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E7B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E1C45E2" wp14:editId="4DB1E09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BD6E" w14:textId="7FDAB4F9" w:rsidR="00767AAA" w:rsidRPr="007115A6" w:rsidRDefault="001C775A" w:rsidP="007115A6">
      <w:pPr>
        <w:spacing w:line="240" w:lineRule="exact"/>
        <w:jc w:val="both"/>
        <w:rPr>
          <w:rFonts w:ascii="Arial" w:hAnsi="Arial"/>
          <w:b/>
          <w:sz w:val="22"/>
          <w:szCs w:val="18"/>
          <w:lang w:val="it-IT"/>
        </w:rPr>
      </w:pPr>
      <w:r>
        <w:rPr>
          <w:rFonts w:ascii="Arial" w:hAnsi="Arial"/>
          <w:b/>
          <w:sz w:val="22"/>
          <w:szCs w:val="18"/>
          <w:lang w:val="it-IT"/>
        </w:rPr>
        <w:t xml:space="preserve">Le soluzioni di smart manufacturing </w:t>
      </w:r>
      <w:proofErr w:type="spellStart"/>
      <w:r>
        <w:rPr>
          <w:rFonts w:ascii="Arial" w:hAnsi="Arial"/>
          <w:b/>
          <w:sz w:val="22"/>
          <w:szCs w:val="18"/>
          <w:lang w:val="it-IT"/>
        </w:rPr>
        <w:t>Renishaw</w:t>
      </w:r>
      <w:proofErr w:type="spellEnd"/>
      <w:r>
        <w:rPr>
          <w:rFonts w:ascii="Arial" w:hAnsi="Arial"/>
          <w:b/>
          <w:sz w:val="22"/>
          <w:szCs w:val="18"/>
          <w:lang w:val="it-IT"/>
        </w:rPr>
        <w:t xml:space="preserve"> in fiera a febbraio</w:t>
      </w:r>
    </w:p>
    <w:p w14:paraId="460C8B3D" w14:textId="77777777" w:rsidR="00767AAA" w:rsidRPr="007115A6" w:rsidRDefault="00767AAA" w:rsidP="007115A6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1C1409C" w14:textId="626615A6" w:rsidR="00767AAA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</w:t>
      </w:r>
      <w:r w:rsidRPr="00F415A4">
        <w:rPr>
          <w:rFonts w:ascii="Arial" w:hAnsi="Arial" w:cs="Arial"/>
          <w:lang w:val="it-IT"/>
        </w:rPr>
        <w:t>ebbraio sarà il mese che darà il via alla stagione fieristica del 2023</w:t>
      </w:r>
      <w:r>
        <w:rPr>
          <w:rFonts w:ascii="Arial" w:hAnsi="Arial" w:cs="Arial"/>
          <w:lang w:val="it-IT"/>
        </w:rPr>
        <w:t xml:space="preserve"> e </w:t>
      </w: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sarà </w:t>
      </w:r>
      <w:r w:rsidRPr="00F415A4">
        <w:rPr>
          <w:rFonts w:ascii="Arial" w:hAnsi="Arial" w:cs="Arial"/>
          <w:lang w:val="it-IT"/>
        </w:rPr>
        <w:t>present</w:t>
      </w:r>
      <w:r>
        <w:rPr>
          <w:rFonts w:ascii="Arial" w:hAnsi="Arial" w:cs="Arial"/>
          <w:lang w:val="it-IT"/>
        </w:rPr>
        <w:t>e</w:t>
      </w:r>
      <w:r w:rsidRPr="00F415A4">
        <w:rPr>
          <w:rFonts w:ascii="Arial" w:hAnsi="Arial" w:cs="Arial"/>
          <w:lang w:val="it-IT"/>
        </w:rPr>
        <w:t xml:space="preserve"> alle fiere Fornitore Offresi, Tornitura Show e A&amp;T per mostrar</w:t>
      </w:r>
      <w:r>
        <w:rPr>
          <w:rFonts w:ascii="Arial" w:hAnsi="Arial" w:cs="Arial"/>
          <w:lang w:val="it-IT"/>
        </w:rPr>
        <w:t>e</w:t>
      </w:r>
      <w:r w:rsidRPr="00F415A4">
        <w:rPr>
          <w:rFonts w:ascii="Arial" w:hAnsi="Arial" w:cs="Arial"/>
          <w:lang w:val="it-IT"/>
        </w:rPr>
        <w:t xml:space="preserve"> dal vivo tutte le novità inerenti a metrologia industriale e controllo di processo.</w:t>
      </w:r>
    </w:p>
    <w:p w14:paraId="01597526" w14:textId="5FEFDF3C" w:rsidR="00AC1C56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1053F5FD" w14:textId="7EA6C521" w:rsidR="00AC1C56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Fornitore Offresi è il </w:t>
      </w:r>
      <w:r w:rsidRPr="00AC1C56">
        <w:rPr>
          <w:rFonts w:ascii="Arial" w:hAnsi="Arial" w:cs="Arial"/>
          <w:lang w:val="it-IT"/>
        </w:rPr>
        <w:t>marketplace aggregativo delle imprese del comparto meccanico</w:t>
      </w:r>
      <w:r>
        <w:rPr>
          <w:rFonts w:ascii="Arial" w:hAnsi="Arial" w:cs="Arial"/>
          <w:lang w:val="it-IT"/>
        </w:rPr>
        <w:t xml:space="preserve"> lombardo che </w:t>
      </w:r>
      <w:r w:rsidR="00782347">
        <w:rPr>
          <w:rFonts w:ascii="Arial" w:hAnsi="Arial" w:cs="Arial"/>
          <w:lang w:val="it-IT"/>
        </w:rPr>
        <w:t xml:space="preserve">si terrà </w:t>
      </w:r>
      <w:r w:rsidR="00782347">
        <w:rPr>
          <w:rFonts w:ascii="Arial" w:hAnsi="Arial" w:cs="Arial"/>
          <w:lang w:val="it-IT"/>
        </w:rPr>
        <w:t xml:space="preserve">dal 9 all’11 febbraio </w:t>
      </w:r>
      <w:r w:rsidR="00782347">
        <w:rPr>
          <w:rFonts w:ascii="Arial" w:hAnsi="Arial" w:cs="Arial"/>
          <w:lang w:val="it-IT"/>
        </w:rPr>
        <w:t xml:space="preserve">a Erba (CO), presso il quartiere fieristico di Lario Fiere, e vedrà il rivenditore </w:t>
      </w:r>
      <w:proofErr w:type="spellStart"/>
      <w:r w:rsidR="00782347">
        <w:rPr>
          <w:rFonts w:ascii="Arial" w:hAnsi="Arial" w:cs="Arial"/>
          <w:lang w:val="it-IT"/>
        </w:rPr>
        <w:t>Effegia</w:t>
      </w:r>
      <w:proofErr w:type="spellEnd"/>
      <w:r w:rsidR="00782347">
        <w:rPr>
          <w:rFonts w:ascii="Arial" w:hAnsi="Arial" w:cs="Arial"/>
          <w:lang w:val="it-IT"/>
        </w:rPr>
        <w:t xml:space="preserve"> e gli esperti </w:t>
      </w:r>
      <w:proofErr w:type="spellStart"/>
      <w:r w:rsidR="00782347">
        <w:rPr>
          <w:rFonts w:ascii="Arial" w:hAnsi="Arial" w:cs="Arial"/>
          <w:lang w:val="it-IT"/>
        </w:rPr>
        <w:t>Renishaw</w:t>
      </w:r>
      <w:proofErr w:type="spellEnd"/>
      <w:r w:rsidR="00782347">
        <w:rPr>
          <w:rFonts w:ascii="Arial" w:hAnsi="Arial" w:cs="Arial"/>
          <w:lang w:val="it-IT"/>
        </w:rPr>
        <w:t xml:space="preserve"> presso lo stand 430-431 del padiglione B mostrare ai visitatori tutte le ultime soluzioni </w:t>
      </w:r>
      <w:proofErr w:type="spellStart"/>
      <w:r w:rsidR="00782347">
        <w:rPr>
          <w:rFonts w:ascii="Arial" w:hAnsi="Arial" w:cs="Arial"/>
          <w:lang w:val="it-IT"/>
        </w:rPr>
        <w:t>Renishaw</w:t>
      </w:r>
      <w:proofErr w:type="spellEnd"/>
      <w:r w:rsidR="00782347">
        <w:rPr>
          <w:rFonts w:ascii="Arial" w:hAnsi="Arial" w:cs="Arial"/>
          <w:lang w:val="it-IT"/>
        </w:rPr>
        <w:t>.</w:t>
      </w:r>
    </w:p>
    <w:p w14:paraId="440BDC22" w14:textId="1608D6B3" w:rsidR="00782347" w:rsidRDefault="00782347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6619ADF3" w14:textId="0579522B" w:rsidR="00F0238C" w:rsidRDefault="00782347" w:rsidP="007115A6">
      <w:pPr>
        <w:spacing w:line="240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Tornitura Show è la prima fiera italiana dedicata al mondo della tornitura, </w:t>
      </w:r>
      <w:r w:rsidR="00F0238C">
        <w:rPr>
          <w:rFonts w:ascii="Arial" w:hAnsi="Arial" w:cs="Arial"/>
          <w:lang w:val="it-IT"/>
        </w:rPr>
        <w:t xml:space="preserve">che </w:t>
      </w:r>
      <w:r>
        <w:rPr>
          <w:rFonts w:ascii="Arial" w:hAnsi="Arial" w:cs="Arial"/>
          <w:lang w:val="it-IT"/>
        </w:rPr>
        <w:t xml:space="preserve">si terrà a Bergamo dal 16 al 18 febbraio e ospiterà lo stand </w:t>
      </w: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</w:t>
      </w:r>
      <w:r w:rsidR="00F0238C">
        <w:rPr>
          <w:rFonts w:ascii="Arial" w:hAnsi="Arial" w:cs="Arial"/>
          <w:lang w:val="it-IT"/>
        </w:rPr>
        <w:t>(Pad. A, stand 92-14) in collaborazione con il rivenditore AR Sistemi.</w:t>
      </w:r>
    </w:p>
    <w:p w14:paraId="7FA2E60A" w14:textId="77777777" w:rsidR="00F0238C" w:rsidRDefault="00F0238C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6B5248D8" w14:textId="0B2E5D0C" w:rsidR="00F0238C" w:rsidRDefault="00F0238C" w:rsidP="00F0238C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lang w:val="it-IT"/>
        </w:rPr>
        <w:t xml:space="preserve">A&amp;T è la fiera dedicata a </w:t>
      </w:r>
      <w:r>
        <w:rPr>
          <w:rFonts w:ascii="Arial" w:hAnsi="Arial" w:cs="Arial"/>
          <w:lang w:val="it-IT"/>
        </w:rPr>
        <w:t>controllo di processo</w:t>
      </w:r>
      <w:r>
        <w:rPr>
          <w:rFonts w:ascii="Arial" w:hAnsi="Arial" w:cs="Arial"/>
          <w:lang w:val="it-IT"/>
        </w:rPr>
        <w:t>, s</w:t>
      </w:r>
      <w:r w:rsidRPr="00F0238C">
        <w:rPr>
          <w:rFonts w:ascii="Arial" w:hAnsi="Arial" w:cs="Arial"/>
          <w:lang w:val="it-IT"/>
        </w:rPr>
        <w:t xml:space="preserve">mart </w:t>
      </w:r>
      <w:r>
        <w:rPr>
          <w:rFonts w:ascii="Arial" w:hAnsi="Arial" w:cs="Arial"/>
          <w:lang w:val="it-IT"/>
        </w:rPr>
        <w:t>m</w:t>
      </w:r>
      <w:r w:rsidRPr="00F0238C">
        <w:rPr>
          <w:rFonts w:ascii="Arial" w:hAnsi="Arial" w:cs="Arial"/>
          <w:lang w:val="it-IT"/>
        </w:rPr>
        <w:t>anufacturing</w:t>
      </w:r>
      <w:r>
        <w:rPr>
          <w:rFonts w:ascii="Arial" w:hAnsi="Arial" w:cs="Arial"/>
          <w:lang w:val="it-IT"/>
        </w:rPr>
        <w:t>, l</w:t>
      </w:r>
      <w:r w:rsidRPr="00F0238C">
        <w:rPr>
          <w:rFonts w:ascii="Arial" w:hAnsi="Arial" w:cs="Arial"/>
          <w:lang w:val="it-IT"/>
        </w:rPr>
        <w:t>ogistic</w:t>
      </w:r>
      <w:r>
        <w:rPr>
          <w:rFonts w:ascii="Arial" w:hAnsi="Arial" w:cs="Arial"/>
          <w:lang w:val="it-IT"/>
        </w:rPr>
        <w:t xml:space="preserve">a, prove e misure, che si terrà a Torino dal 22 al 24 febbraio. </w:t>
      </w: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parteciperà all’evento in collaborazione con il rivenditore MIPA presso lo stand lo stand </w:t>
      </w:r>
      <w:r w:rsidRPr="00F0238C">
        <w:rPr>
          <w:rFonts w:ascii="Arial" w:hAnsi="Arial" w:cs="Arial"/>
          <w:color w:val="000000"/>
          <w:shd w:val="clear" w:color="auto" w:fill="FFFFFF"/>
          <w:lang w:val="it-IT"/>
        </w:rPr>
        <w:t>D18-E17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di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it-IT"/>
        </w:rPr>
        <w:t>Oval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Lingotto.</w:t>
      </w:r>
    </w:p>
    <w:p w14:paraId="0CB458E0" w14:textId="7DC22FBC" w:rsidR="003748F4" w:rsidRDefault="003748F4" w:rsidP="00F0238C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1DAE3F80" w14:textId="1C2C4189" w:rsidR="003748F4" w:rsidRDefault="003748F4" w:rsidP="00F0238C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Tra le novità presenti in fiera verrà dato particolare risalto al sistema di ispezione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it-IT"/>
        </w:rPr>
        <w:t>Equator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, </w:t>
      </w:r>
      <w:r w:rsidRPr="003748F4">
        <w:rPr>
          <w:rFonts w:ascii="Arial" w:hAnsi="Arial" w:cs="Arial"/>
          <w:color w:val="000000"/>
          <w:shd w:val="clear" w:color="auto" w:fill="FFFFFF"/>
          <w:lang w:val="it-IT"/>
        </w:rPr>
        <w:t>il calibro flessibile per ispezioni in officina che, lavorando per comparazione rispetto ad un pezzo validato in sala metrologica, snellisce i controlli dimensionali successivi grazie alla possibilità di operare anche in ambienti soggetti a forti variazioni termiche.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</w:p>
    <w:p w14:paraId="68DAD77E" w14:textId="2E89FBDA" w:rsidR="003748F4" w:rsidRDefault="003748F4" w:rsidP="00F0238C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7E8FB66E" w14:textId="6BB975B9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  <w:r w:rsidRPr="003748F4">
        <w:rPr>
          <w:rFonts w:ascii="Arial" w:hAnsi="Arial" w:cs="Arial"/>
          <w:lang w:val="it-IT"/>
        </w:rPr>
        <w:t xml:space="preserve">Saranno inoltre esposte soluzioni come il </w:t>
      </w:r>
      <w:proofErr w:type="spellStart"/>
      <w:r w:rsidRPr="003748F4">
        <w:rPr>
          <w:rFonts w:ascii="Arial" w:hAnsi="Arial" w:cs="Arial"/>
          <w:lang w:val="it-IT"/>
        </w:rPr>
        <w:t>ballbar</w:t>
      </w:r>
      <w:proofErr w:type="spellEnd"/>
      <w:r w:rsidRPr="003748F4">
        <w:rPr>
          <w:rFonts w:ascii="Arial" w:hAnsi="Arial" w:cs="Arial"/>
          <w:lang w:val="it-IT"/>
        </w:rPr>
        <w:t xml:space="preserve"> QC-20 per il controllo degli assi lineari delle macchine, i tastatori per il controllo dimensionale in macchina utensile, </w:t>
      </w:r>
      <w:r>
        <w:rPr>
          <w:rFonts w:ascii="Arial" w:hAnsi="Arial" w:cs="Arial"/>
          <w:lang w:val="it-IT"/>
        </w:rPr>
        <w:t xml:space="preserve">le teste di misura a 5 assi che </w:t>
      </w:r>
      <w:r w:rsidRPr="003748F4">
        <w:rPr>
          <w:rFonts w:ascii="Arial" w:hAnsi="Arial" w:cs="Arial"/>
          <w:lang w:val="it-IT"/>
        </w:rPr>
        <w:t>assicura</w:t>
      </w:r>
      <w:r>
        <w:rPr>
          <w:rFonts w:ascii="Arial" w:hAnsi="Arial" w:cs="Arial"/>
          <w:lang w:val="it-IT"/>
        </w:rPr>
        <w:t>no</w:t>
      </w:r>
      <w:r w:rsidRPr="003748F4">
        <w:rPr>
          <w:rFonts w:ascii="Arial" w:hAnsi="Arial" w:cs="Arial"/>
          <w:lang w:val="it-IT"/>
        </w:rPr>
        <w:t xml:space="preserve"> livelli ineguagliabili di velocità, flessibilità e accuratezza delle misure</w:t>
      </w:r>
      <w:r>
        <w:rPr>
          <w:rFonts w:ascii="Arial" w:hAnsi="Arial" w:cs="Arial"/>
          <w:lang w:val="it-IT"/>
        </w:rPr>
        <w:t xml:space="preserve"> in sala metrologica</w:t>
      </w:r>
      <w:r w:rsidRPr="003748F4">
        <w:rPr>
          <w:rFonts w:ascii="Arial" w:hAnsi="Arial" w:cs="Arial"/>
          <w:lang w:val="it-IT"/>
        </w:rPr>
        <w:t>.</w:t>
      </w:r>
    </w:p>
    <w:p w14:paraId="44E63BFC" w14:textId="4F97FD1A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14D59E06" w14:textId="60EDF4AB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  <w:r w:rsidRPr="003748F4">
        <w:rPr>
          <w:rFonts w:ascii="Arial" w:hAnsi="Arial" w:cs="Arial"/>
          <w:lang w:val="it-IT"/>
        </w:rPr>
        <w:t xml:space="preserve">Precisione e ripetibilità delle misure sono ulteriormente assicurate dai sistemi di fissaggio modulari </w:t>
      </w:r>
      <w:proofErr w:type="spellStart"/>
      <w:r w:rsidRPr="003748F4">
        <w:rPr>
          <w:rFonts w:ascii="Arial" w:hAnsi="Arial" w:cs="Arial"/>
          <w:lang w:val="it-IT"/>
        </w:rPr>
        <w:t>Renishaw</w:t>
      </w:r>
      <w:proofErr w:type="spellEnd"/>
      <w:r w:rsidRPr="003748F4">
        <w:rPr>
          <w:rFonts w:ascii="Arial" w:hAnsi="Arial" w:cs="Arial"/>
          <w:lang w:val="it-IT"/>
        </w:rPr>
        <w:t xml:space="preserve"> che aiutano a bloccare al meglio il pezzo posizionato sul piano della CMM e sul sistema </w:t>
      </w:r>
      <w:proofErr w:type="spellStart"/>
      <w:r w:rsidRPr="003748F4">
        <w:rPr>
          <w:rFonts w:ascii="Arial" w:hAnsi="Arial" w:cs="Arial"/>
          <w:lang w:val="it-IT"/>
        </w:rPr>
        <w:t>Equator</w:t>
      </w:r>
      <w:proofErr w:type="spellEnd"/>
      <w:r w:rsidRPr="003748F4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</w:p>
    <w:p w14:paraId="23D02BF9" w14:textId="0433BFDC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50540A93" w14:textId="52D29B8A" w:rsidR="003748F4" w:rsidRP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e i suoi partner ti aspettano per mostrarti in fiera tutto il meglio della tecnologia di produzione senza compromessi su </w:t>
      </w:r>
      <w:r w:rsidR="001C775A">
        <w:rPr>
          <w:rFonts w:ascii="Arial" w:hAnsi="Arial" w:cs="Arial"/>
          <w:lang w:val="it-IT"/>
        </w:rPr>
        <w:t>velocità, accuratezza e flessibilità.</w:t>
      </w:r>
      <w:r>
        <w:rPr>
          <w:rFonts w:ascii="Arial" w:hAnsi="Arial" w:cs="Arial"/>
          <w:lang w:val="it-IT"/>
        </w:rPr>
        <w:t xml:space="preserve"> </w:t>
      </w:r>
    </w:p>
    <w:p w14:paraId="3098ED98" w14:textId="75DFB192" w:rsidR="00AC1C56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21AC19CA" w14:textId="77777777" w:rsidR="00AC1C56" w:rsidRPr="007115A6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22221F70" w14:textId="77777777" w:rsidR="00767AAA" w:rsidRPr="007115A6" w:rsidRDefault="00767AAA" w:rsidP="00767AAA">
      <w:pPr>
        <w:spacing w:line="240" w:lineRule="exact"/>
        <w:rPr>
          <w:rFonts w:ascii="Arial" w:hAnsi="Arial" w:cs="Arial"/>
          <w:lang w:val="it-IT"/>
        </w:rPr>
      </w:pPr>
    </w:p>
    <w:p w14:paraId="121CCC82" w14:textId="77777777" w:rsidR="00767AAA" w:rsidRPr="00AC1C56" w:rsidRDefault="00767AAA" w:rsidP="00767AAA">
      <w:pPr>
        <w:spacing w:line="240" w:lineRule="exact"/>
        <w:jc w:val="center"/>
        <w:rPr>
          <w:rFonts w:ascii="Arial" w:hAnsi="Arial" w:cs="Arial"/>
          <w:lang w:val="it-IT"/>
        </w:rPr>
      </w:pPr>
      <w:r w:rsidRPr="00AC1C56">
        <w:rPr>
          <w:rFonts w:ascii="Arial" w:hAnsi="Arial"/>
          <w:lang w:val="it-IT"/>
        </w:rPr>
        <w:t>-FINE-</w:t>
      </w:r>
    </w:p>
    <w:p w14:paraId="3553E245" w14:textId="77777777" w:rsidR="0006668E" w:rsidRPr="007115A6" w:rsidRDefault="0006668E" w:rsidP="00F71F07">
      <w:pPr>
        <w:rPr>
          <w:rFonts w:ascii="DotumChe" w:eastAsia="DotumChe" w:hAnsi="DotumChe" w:cs="Arial"/>
          <w:lang w:val="it-IT"/>
        </w:rPr>
      </w:pPr>
    </w:p>
    <w:sectPr w:rsidR="0006668E" w:rsidRPr="007115A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65ED" w14:textId="77777777" w:rsidR="007D5450" w:rsidRDefault="007D5450" w:rsidP="002E2F8C">
      <w:r>
        <w:separator/>
      </w:r>
    </w:p>
  </w:endnote>
  <w:endnote w:type="continuationSeparator" w:id="0">
    <w:p w14:paraId="4A791BE7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E6E" w14:textId="77777777" w:rsidR="007D5450" w:rsidRDefault="007D5450" w:rsidP="002E2F8C">
      <w:r>
        <w:separator/>
      </w:r>
    </w:p>
  </w:footnote>
  <w:footnote w:type="continuationSeparator" w:id="0">
    <w:p w14:paraId="2ABEDA46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15827">
    <w:abstractNumId w:val="1"/>
  </w:num>
  <w:num w:numId="2" w16cid:durableId="42192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47C23"/>
    <w:rsid w:val="0015599C"/>
    <w:rsid w:val="0016753A"/>
    <w:rsid w:val="00180B30"/>
    <w:rsid w:val="00182797"/>
    <w:rsid w:val="00187F32"/>
    <w:rsid w:val="001A5B15"/>
    <w:rsid w:val="001C299A"/>
    <w:rsid w:val="001C775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C47EA"/>
    <w:rsid w:val="002E2F8C"/>
    <w:rsid w:val="00304407"/>
    <w:rsid w:val="00324ED1"/>
    <w:rsid w:val="00326CC4"/>
    <w:rsid w:val="003377F3"/>
    <w:rsid w:val="0034023D"/>
    <w:rsid w:val="003647B3"/>
    <w:rsid w:val="0037242B"/>
    <w:rsid w:val="003748F4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956E1"/>
    <w:rsid w:val="004A2EF8"/>
    <w:rsid w:val="004B0792"/>
    <w:rsid w:val="004C5163"/>
    <w:rsid w:val="004F5243"/>
    <w:rsid w:val="004F7FFD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1ED4"/>
    <w:rsid w:val="0065468E"/>
    <w:rsid w:val="00694EDE"/>
    <w:rsid w:val="006A046D"/>
    <w:rsid w:val="006A46F3"/>
    <w:rsid w:val="006C2C75"/>
    <w:rsid w:val="006E1D55"/>
    <w:rsid w:val="006E4D82"/>
    <w:rsid w:val="006F5B4C"/>
    <w:rsid w:val="00705CCA"/>
    <w:rsid w:val="007115A6"/>
    <w:rsid w:val="00720134"/>
    <w:rsid w:val="0073088A"/>
    <w:rsid w:val="00731E9A"/>
    <w:rsid w:val="00760943"/>
    <w:rsid w:val="00767AAA"/>
    <w:rsid w:val="00775194"/>
    <w:rsid w:val="00782347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36AAF"/>
    <w:rsid w:val="009577C5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C1C56"/>
    <w:rsid w:val="00AD740F"/>
    <w:rsid w:val="00AE5DC4"/>
    <w:rsid w:val="00AF0683"/>
    <w:rsid w:val="00AF472F"/>
    <w:rsid w:val="00B156AA"/>
    <w:rsid w:val="00B20D51"/>
    <w:rsid w:val="00B35AA9"/>
    <w:rsid w:val="00B52CF7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15FD1"/>
    <w:rsid w:val="00E339D6"/>
    <w:rsid w:val="00E45664"/>
    <w:rsid w:val="00E61EC9"/>
    <w:rsid w:val="00E73435"/>
    <w:rsid w:val="00EB20DC"/>
    <w:rsid w:val="00EE0385"/>
    <w:rsid w:val="00F0238C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E32AD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23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FD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238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2213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Daniel Disanto</cp:lastModifiedBy>
  <cp:revision>2</cp:revision>
  <cp:lastPrinted>2021-07-07T12:55:00Z</cp:lastPrinted>
  <dcterms:created xsi:type="dcterms:W3CDTF">2023-01-16T16:26:00Z</dcterms:created>
  <dcterms:modified xsi:type="dcterms:W3CDTF">2023-01-16T16:26:00Z</dcterms:modified>
</cp:coreProperties>
</file>