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815ED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04827EB7" wp14:editId="1D43DBC5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ED9B73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Style w:val="Strong"/>
          <w:rFonts w:ascii="Helvetica LT Pro" w:hAnsi="Helvetica LT Pro" w:cs="Arial"/>
          <w:sz w:val="22"/>
          <w:szCs w:val="22"/>
        </w:rPr>
      </w:pPr>
      <w:r w:rsidRPr="00D75881">
        <w:rPr>
          <w:rStyle w:val="Strong"/>
          <w:rFonts w:ascii="Helvetica LT Pro" w:hAnsi="Helvetica LT Pro"/>
          <w:sz w:val="22"/>
          <w:szCs w:val="22"/>
        </w:rPr>
        <w:t xml:space="preserve">Sandvik y Renishaw </w:t>
      </w:r>
      <w:proofErr w:type="spellStart"/>
      <w:r w:rsidRPr="00D75881">
        <w:rPr>
          <w:rStyle w:val="Strong"/>
          <w:rFonts w:ascii="Helvetica LT Pro" w:hAnsi="Helvetica LT Pro"/>
          <w:sz w:val="22"/>
          <w:szCs w:val="22"/>
        </w:rPr>
        <w:t>colaboran</w:t>
      </w:r>
      <w:proofErr w:type="spellEnd"/>
      <w:r w:rsidRPr="00D75881">
        <w:rPr>
          <w:rStyle w:val="Strong"/>
          <w:rFonts w:ascii="Helvetica LT Pro" w:hAnsi="Helvetica LT Pro"/>
          <w:sz w:val="22"/>
          <w:szCs w:val="22"/>
        </w:rPr>
        <w:t xml:space="preserve"> </w:t>
      </w:r>
      <w:proofErr w:type="spellStart"/>
      <w:r w:rsidRPr="00D75881">
        <w:rPr>
          <w:rStyle w:val="Strong"/>
          <w:rFonts w:ascii="Helvetica LT Pro" w:hAnsi="Helvetica LT Pro"/>
          <w:sz w:val="22"/>
          <w:szCs w:val="22"/>
        </w:rPr>
        <w:t>en</w:t>
      </w:r>
      <w:proofErr w:type="spellEnd"/>
      <w:r w:rsidRPr="00D75881">
        <w:rPr>
          <w:rStyle w:val="Strong"/>
          <w:rFonts w:ascii="Helvetica LT Pro" w:hAnsi="Helvetica LT Pro"/>
          <w:sz w:val="22"/>
          <w:szCs w:val="22"/>
        </w:rPr>
        <w:t xml:space="preserve"> la </w:t>
      </w:r>
      <w:proofErr w:type="spellStart"/>
      <w:r w:rsidRPr="00D75881">
        <w:rPr>
          <w:rStyle w:val="Strong"/>
          <w:rFonts w:ascii="Helvetica LT Pro" w:hAnsi="Helvetica LT Pro"/>
          <w:sz w:val="22"/>
          <w:szCs w:val="22"/>
        </w:rPr>
        <w:t>aprobación</w:t>
      </w:r>
      <w:proofErr w:type="spellEnd"/>
      <w:r w:rsidRPr="00D75881">
        <w:rPr>
          <w:rStyle w:val="Strong"/>
          <w:rFonts w:ascii="Helvetica LT Pro" w:hAnsi="Helvetica LT Pro"/>
          <w:sz w:val="22"/>
          <w:szCs w:val="22"/>
        </w:rPr>
        <w:t xml:space="preserve"> de </w:t>
      </w:r>
      <w:proofErr w:type="spellStart"/>
      <w:r w:rsidRPr="00D75881">
        <w:rPr>
          <w:rStyle w:val="Strong"/>
          <w:rFonts w:ascii="Helvetica LT Pro" w:hAnsi="Helvetica LT Pro"/>
          <w:sz w:val="22"/>
          <w:szCs w:val="22"/>
        </w:rPr>
        <w:t>nuevos</w:t>
      </w:r>
      <w:proofErr w:type="spellEnd"/>
      <w:r w:rsidRPr="00D75881">
        <w:rPr>
          <w:rStyle w:val="Strong"/>
          <w:rFonts w:ascii="Helvetica LT Pro" w:hAnsi="Helvetica LT Pro"/>
          <w:sz w:val="22"/>
          <w:szCs w:val="22"/>
        </w:rPr>
        <w:t xml:space="preserve"> </w:t>
      </w:r>
      <w:proofErr w:type="spellStart"/>
      <w:r w:rsidRPr="00D75881">
        <w:rPr>
          <w:rStyle w:val="Strong"/>
          <w:rFonts w:ascii="Helvetica LT Pro" w:hAnsi="Helvetica LT Pro"/>
          <w:sz w:val="22"/>
          <w:szCs w:val="22"/>
        </w:rPr>
        <w:t>materiales</w:t>
      </w:r>
      <w:proofErr w:type="spellEnd"/>
      <w:r w:rsidRPr="00D75881">
        <w:rPr>
          <w:rStyle w:val="Strong"/>
          <w:rFonts w:ascii="Helvetica LT Pro" w:hAnsi="Helvetica LT Pro"/>
          <w:sz w:val="22"/>
          <w:szCs w:val="22"/>
        </w:rPr>
        <w:t xml:space="preserve"> de FA </w:t>
      </w:r>
    </w:p>
    <w:p w14:paraId="1F718AE8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  <w:r w:rsidRPr="00D75881">
        <w:rPr>
          <w:rFonts w:ascii="Helvetica LT Pro" w:hAnsi="Helvetica LT Pro"/>
          <w:b/>
          <w:bCs/>
          <w:sz w:val="22"/>
          <w:szCs w:val="22"/>
        </w:rPr>
        <w:br/>
      </w:r>
      <w:r w:rsidRPr="00D75881">
        <w:rPr>
          <w:rFonts w:ascii="Helvetica LT Pro" w:hAnsi="Helvetica LT Pro"/>
        </w:rPr>
        <w:t xml:space="preserve">La </w:t>
      </w:r>
      <w:proofErr w:type="spellStart"/>
      <w:r w:rsidRPr="00D75881">
        <w:rPr>
          <w:rFonts w:ascii="Helvetica LT Pro" w:hAnsi="Helvetica LT Pro"/>
        </w:rPr>
        <w:t>empresa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tecnológica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internacional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ingeniería</w:t>
      </w:r>
      <w:proofErr w:type="spellEnd"/>
      <w:r w:rsidRPr="00D75881">
        <w:rPr>
          <w:rFonts w:ascii="Helvetica LT Pro" w:hAnsi="Helvetica LT Pro"/>
        </w:rPr>
        <w:t xml:space="preserve"> Renishaw </w:t>
      </w:r>
      <w:proofErr w:type="spellStart"/>
      <w:r w:rsidRPr="00D75881">
        <w:rPr>
          <w:rFonts w:ascii="Helvetica LT Pro" w:hAnsi="Helvetica LT Pro"/>
        </w:rPr>
        <w:t>colabora</w:t>
      </w:r>
      <w:proofErr w:type="spellEnd"/>
      <w:r w:rsidRPr="00D75881">
        <w:rPr>
          <w:rFonts w:ascii="Helvetica LT Pro" w:hAnsi="Helvetica LT Pro"/>
        </w:rPr>
        <w:t xml:space="preserve"> con </w:t>
      </w:r>
      <w:hyperlink r:id="rId8" w:history="1">
        <w:r w:rsidRPr="00D75881">
          <w:rPr>
            <w:rStyle w:val="Hyperlink"/>
            <w:rFonts w:ascii="Helvetica LT Pro" w:hAnsi="Helvetica LT Pro"/>
          </w:rPr>
          <w:t>Sandvik Additive Manufacturing</w:t>
        </w:r>
      </w:hyperlink>
      <w:r w:rsidRPr="00D75881">
        <w:rPr>
          <w:rFonts w:ascii="Helvetica LT Pro" w:hAnsi="Helvetica LT Pro"/>
        </w:rPr>
        <w:t xml:space="preserve"> para </w:t>
      </w:r>
      <w:proofErr w:type="spellStart"/>
      <w:r w:rsidRPr="00D75881">
        <w:rPr>
          <w:rFonts w:ascii="Helvetica LT Pro" w:hAnsi="Helvetica LT Pro"/>
        </w:rPr>
        <w:t>aprobar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nuevos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materiales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fabricación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aditiva</w:t>
      </w:r>
      <w:proofErr w:type="spellEnd"/>
      <w:r w:rsidRPr="00D75881">
        <w:rPr>
          <w:rFonts w:ascii="Helvetica LT Pro" w:hAnsi="Helvetica LT Pro"/>
        </w:rPr>
        <w:t xml:space="preserve"> (FA) para </w:t>
      </w:r>
      <w:proofErr w:type="spellStart"/>
      <w:r w:rsidRPr="00D75881">
        <w:rPr>
          <w:rFonts w:ascii="Helvetica LT Pro" w:hAnsi="Helvetica LT Pro"/>
        </w:rPr>
        <w:t>aplicaciones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producción</w:t>
      </w:r>
      <w:proofErr w:type="spellEnd"/>
      <w:r w:rsidRPr="00D75881">
        <w:rPr>
          <w:rFonts w:ascii="Helvetica LT Pro" w:hAnsi="Helvetica LT Pro"/>
        </w:rPr>
        <w:t xml:space="preserve">. </w:t>
      </w:r>
      <w:proofErr w:type="spellStart"/>
      <w:r w:rsidRPr="00D75881">
        <w:rPr>
          <w:rFonts w:ascii="Helvetica LT Pro" w:hAnsi="Helvetica LT Pro"/>
        </w:rPr>
        <w:t>Abarcan</w:t>
      </w:r>
      <w:proofErr w:type="spellEnd"/>
      <w:r w:rsidRPr="00D75881">
        <w:rPr>
          <w:rFonts w:ascii="Helvetica LT Pro" w:hAnsi="Helvetica LT Pro"/>
        </w:rPr>
        <w:t xml:space="preserve"> una extensa </w:t>
      </w:r>
      <w:proofErr w:type="spellStart"/>
      <w:r w:rsidRPr="00D75881">
        <w:rPr>
          <w:rFonts w:ascii="Helvetica LT Pro" w:hAnsi="Helvetica LT Pro"/>
        </w:rPr>
        <w:t>gama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polvo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metálico</w:t>
      </w:r>
      <w:proofErr w:type="spellEnd"/>
      <w:r w:rsidRPr="00D75881">
        <w:rPr>
          <w:rFonts w:ascii="Helvetica LT Pro" w:hAnsi="Helvetica LT Pro"/>
        </w:rPr>
        <w:t xml:space="preserve">, con </w:t>
      </w:r>
      <w:proofErr w:type="spellStart"/>
      <w:r w:rsidRPr="00D75881">
        <w:rPr>
          <w:rFonts w:ascii="Helvetica LT Pro" w:hAnsi="Helvetica LT Pro"/>
        </w:rPr>
        <w:t>nuevas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composiciones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aleaciones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optimizadas</w:t>
      </w:r>
      <w:proofErr w:type="spellEnd"/>
      <w:r w:rsidRPr="00D75881">
        <w:rPr>
          <w:rFonts w:ascii="Helvetica LT Pro" w:hAnsi="Helvetica LT Pro"/>
        </w:rPr>
        <w:t xml:space="preserve"> para </w:t>
      </w:r>
      <w:proofErr w:type="spellStart"/>
      <w:r w:rsidRPr="00D75881">
        <w:rPr>
          <w:rFonts w:ascii="Helvetica LT Pro" w:hAnsi="Helvetica LT Pro"/>
        </w:rPr>
        <w:t>procesamiento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fusión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láser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capas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polvo</w:t>
      </w:r>
      <w:proofErr w:type="spellEnd"/>
      <w:r w:rsidRPr="00D75881">
        <w:rPr>
          <w:rFonts w:ascii="Helvetica LT Pro" w:hAnsi="Helvetica LT Pro"/>
        </w:rPr>
        <w:t xml:space="preserve"> (LPBF), que </w:t>
      </w:r>
      <w:proofErr w:type="spellStart"/>
      <w:r w:rsidRPr="00D75881">
        <w:rPr>
          <w:rFonts w:ascii="Helvetica LT Pro" w:hAnsi="Helvetica LT Pro"/>
        </w:rPr>
        <w:t>cuentan</w:t>
      </w:r>
      <w:proofErr w:type="spellEnd"/>
      <w:r w:rsidRPr="00D75881">
        <w:rPr>
          <w:rFonts w:ascii="Helvetica LT Pro" w:hAnsi="Helvetica LT Pro"/>
        </w:rPr>
        <w:t xml:space="preserve"> con </w:t>
      </w:r>
      <w:proofErr w:type="spellStart"/>
      <w:r w:rsidRPr="00D75881">
        <w:rPr>
          <w:rFonts w:ascii="Helvetica LT Pro" w:hAnsi="Helvetica LT Pro"/>
        </w:rPr>
        <w:t>propiedades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materiales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superiores</w:t>
      </w:r>
      <w:proofErr w:type="spellEnd"/>
      <w:r w:rsidRPr="00D75881">
        <w:rPr>
          <w:rFonts w:ascii="Helvetica LT Pro" w:hAnsi="Helvetica LT Pro"/>
        </w:rPr>
        <w:t>.</w:t>
      </w:r>
    </w:p>
    <w:p w14:paraId="61EAB122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</w:p>
    <w:p w14:paraId="039A50CE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  <w:r w:rsidRPr="00D75881">
        <w:rPr>
          <w:rFonts w:ascii="Helvetica LT Pro" w:hAnsi="Helvetica LT Pro"/>
        </w:rPr>
        <w:t xml:space="preserve">Sandvik </w:t>
      </w:r>
      <w:proofErr w:type="spellStart"/>
      <w:r w:rsidRPr="00D75881">
        <w:rPr>
          <w:rFonts w:ascii="Helvetica LT Pro" w:hAnsi="Helvetica LT Pro"/>
        </w:rPr>
        <w:t>utiliza</w:t>
      </w:r>
      <w:proofErr w:type="spellEnd"/>
      <w:r w:rsidRPr="00D75881">
        <w:rPr>
          <w:rFonts w:ascii="Helvetica LT Pro" w:hAnsi="Helvetica LT Pro"/>
        </w:rPr>
        <w:t xml:space="preserve"> los </w:t>
      </w:r>
      <w:proofErr w:type="spellStart"/>
      <w:r w:rsidRPr="00D75881">
        <w:rPr>
          <w:rFonts w:ascii="Helvetica LT Pro" w:hAnsi="Helvetica LT Pro"/>
        </w:rPr>
        <w:t>sistemas</w:t>
      </w:r>
      <w:proofErr w:type="spellEnd"/>
      <w:r w:rsidRPr="00D75881">
        <w:rPr>
          <w:rFonts w:ascii="Helvetica LT Pro" w:hAnsi="Helvetica LT Pro"/>
        </w:rPr>
        <w:t xml:space="preserve"> de FA de Renishaw </w:t>
      </w:r>
      <w:proofErr w:type="spellStart"/>
      <w:r w:rsidRPr="00D75881">
        <w:rPr>
          <w:rFonts w:ascii="Helvetica LT Pro" w:hAnsi="Helvetica LT Pro"/>
        </w:rPr>
        <w:t>desde</w:t>
      </w:r>
      <w:proofErr w:type="spellEnd"/>
      <w:r w:rsidRPr="00D75881">
        <w:rPr>
          <w:rFonts w:ascii="Helvetica LT Pro" w:hAnsi="Helvetica LT Pro"/>
        </w:rPr>
        <w:t xml:space="preserve"> 2018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su</w:t>
      </w:r>
      <w:proofErr w:type="spellEnd"/>
      <w:r w:rsidRPr="00D75881">
        <w:rPr>
          <w:rFonts w:ascii="Helvetica LT Pro" w:hAnsi="Helvetica LT Pro"/>
        </w:rPr>
        <w:t xml:space="preserve"> Centro de </w:t>
      </w:r>
      <w:proofErr w:type="spellStart"/>
      <w:r w:rsidRPr="00D75881">
        <w:rPr>
          <w:rFonts w:ascii="Helvetica LT Pro" w:hAnsi="Helvetica LT Pro"/>
        </w:rPr>
        <w:t>fabricación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aditiva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Sandviken</w:t>
      </w:r>
      <w:proofErr w:type="spellEnd"/>
      <w:r w:rsidRPr="00D75881">
        <w:rPr>
          <w:rFonts w:ascii="Helvetica LT Pro" w:hAnsi="Helvetica LT Pro"/>
        </w:rPr>
        <w:t xml:space="preserve">, </w:t>
      </w:r>
      <w:proofErr w:type="spellStart"/>
      <w:r w:rsidRPr="00D75881">
        <w:rPr>
          <w:rFonts w:ascii="Helvetica LT Pro" w:hAnsi="Helvetica LT Pro"/>
        </w:rPr>
        <w:t>Suecia</w:t>
      </w:r>
      <w:proofErr w:type="spellEnd"/>
      <w:r w:rsidRPr="00D75881">
        <w:rPr>
          <w:rFonts w:ascii="Helvetica LT Pro" w:hAnsi="Helvetica LT Pro"/>
        </w:rPr>
        <w:t xml:space="preserve">.  Durante </w:t>
      </w:r>
      <w:proofErr w:type="spellStart"/>
      <w:r w:rsidRPr="00D75881">
        <w:rPr>
          <w:rFonts w:ascii="Helvetica LT Pro" w:hAnsi="Helvetica LT Pro"/>
        </w:rPr>
        <w:t>este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tiempo</w:t>
      </w:r>
      <w:proofErr w:type="spellEnd"/>
      <w:r w:rsidRPr="00D75881">
        <w:rPr>
          <w:rFonts w:ascii="Helvetica LT Pro" w:hAnsi="Helvetica LT Pro"/>
        </w:rPr>
        <w:t xml:space="preserve">, las dos </w:t>
      </w:r>
      <w:proofErr w:type="spellStart"/>
      <w:r w:rsidRPr="00D75881">
        <w:rPr>
          <w:rFonts w:ascii="Helvetica LT Pro" w:hAnsi="Helvetica LT Pro"/>
        </w:rPr>
        <w:t>empresas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han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estado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colaborando</w:t>
      </w:r>
      <w:proofErr w:type="spellEnd"/>
      <w:r w:rsidRPr="00D75881">
        <w:rPr>
          <w:rFonts w:ascii="Helvetica LT Pro" w:hAnsi="Helvetica LT Pro"/>
        </w:rPr>
        <w:t xml:space="preserve"> para </w:t>
      </w:r>
      <w:proofErr w:type="spellStart"/>
      <w:r w:rsidRPr="00D75881">
        <w:rPr>
          <w:rFonts w:ascii="Helvetica LT Pro" w:hAnsi="Helvetica LT Pro"/>
        </w:rPr>
        <w:t>desarrollar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parámetros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procesos</w:t>
      </w:r>
      <w:proofErr w:type="spellEnd"/>
      <w:r w:rsidRPr="00D75881">
        <w:rPr>
          <w:rFonts w:ascii="Helvetica LT Pro" w:hAnsi="Helvetica LT Pro"/>
        </w:rPr>
        <w:t xml:space="preserve"> para una </w:t>
      </w:r>
      <w:proofErr w:type="spellStart"/>
      <w:r w:rsidRPr="00D75881">
        <w:rPr>
          <w:rFonts w:ascii="Helvetica LT Pro" w:hAnsi="Helvetica LT Pro"/>
        </w:rPr>
        <w:t>serie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polvos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metálicos</w:t>
      </w:r>
      <w:proofErr w:type="spellEnd"/>
      <w:r w:rsidRPr="00D75881">
        <w:rPr>
          <w:rFonts w:ascii="Helvetica LT Pro" w:hAnsi="Helvetica LT Pro"/>
        </w:rPr>
        <w:t xml:space="preserve"> Sandvik, que </w:t>
      </w:r>
      <w:proofErr w:type="spellStart"/>
      <w:r w:rsidRPr="00D75881">
        <w:rPr>
          <w:rFonts w:ascii="Helvetica LT Pro" w:hAnsi="Helvetica LT Pro"/>
        </w:rPr>
        <w:t>incluye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acero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inoxidable</w:t>
      </w:r>
      <w:proofErr w:type="spellEnd"/>
      <w:r w:rsidRPr="00D75881">
        <w:rPr>
          <w:rFonts w:ascii="Helvetica LT Pro" w:hAnsi="Helvetica LT Pro"/>
        </w:rPr>
        <w:t xml:space="preserve"> y </w:t>
      </w:r>
      <w:proofErr w:type="spellStart"/>
      <w:r w:rsidRPr="00D75881">
        <w:rPr>
          <w:rFonts w:ascii="Helvetica LT Pro" w:hAnsi="Helvetica LT Pro"/>
        </w:rPr>
        <w:t>martensítico</w:t>
      </w:r>
      <w:proofErr w:type="spellEnd"/>
      <w:r w:rsidRPr="00D75881">
        <w:rPr>
          <w:rFonts w:ascii="Helvetica LT Pro" w:hAnsi="Helvetica LT Pro"/>
        </w:rPr>
        <w:t xml:space="preserve">, </w:t>
      </w:r>
      <w:proofErr w:type="spellStart"/>
      <w:r w:rsidRPr="00D75881">
        <w:rPr>
          <w:rFonts w:ascii="Helvetica LT Pro" w:hAnsi="Helvetica LT Pro"/>
        </w:rPr>
        <w:t>así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como</w:t>
      </w:r>
      <w:proofErr w:type="spellEnd"/>
      <w:r w:rsidRPr="00D75881">
        <w:rPr>
          <w:rFonts w:ascii="Helvetica LT Pro" w:hAnsi="Helvetica LT Pro"/>
        </w:rPr>
        <w:t xml:space="preserve"> las </w:t>
      </w:r>
      <w:proofErr w:type="spellStart"/>
      <w:r w:rsidRPr="00D75881">
        <w:rPr>
          <w:rFonts w:ascii="Helvetica LT Pro" w:hAnsi="Helvetica LT Pro"/>
        </w:rPr>
        <w:t>últimas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superaleaciones</w:t>
      </w:r>
      <w:proofErr w:type="spellEnd"/>
      <w:r w:rsidRPr="00D75881">
        <w:rPr>
          <w:rFonts w:ascii="Helvetica LT Pro" w:hAnsi="Helvetica LT Pro"/>
        </w:rPr>
        <w:t xml:space="preserve"> con </w:t>
      </w:r>
      <w:proofErr w:type="spellStart"/>
      <w:r w:rsidRPr="00D75881">
        <w:rPr>
          <w:rFonts w:ascii="Helvetica LT Pro" w:hAnsi="Helvetica LT Pro"/>
        </w:rPr>
        <w:t>níquel</w:t>
      </w:r>
      <w:proofErr w:type="spellEnd"/>
      <w:r w:rsidRPr="00D75881">
        <w:rPr>
          <w:rFonts w:ascii="Helvetica LT Pro" w:hAnsi="Helvetica LT Pro"/>
        </w:rPr>
        <w:t xml:space="preserve"> Osprey®. Sandvik ha </w:t>
      </w:r>
      <w:proofErr w:type="spellStart"/>
      <w:r w:rsidRPr="00D75881">
        <w:rPr>
          <w:rFonts w:ascii="Helvetica LT Pro" w:hAnsi="Helvetica LT Pro"/>
        </w:rPr>
        <w:t>inaugurado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recientemente</w:t>
      </w:r>
      <w:proofErr w:type="spellEnd"/>
      <w:r w:rsidRPr="00D75881">
        <w:rPr>
          <w:rFonts w:ascii="Helvetica LT Pro" w:hAnsi="Helvetica LT Pro"/>
        </w:rPr>
        <w:t xml:space="preserve"> sus </w:t>
      </w:r>
      <w:proofErr w:type="spellStart"/>
      <w:r w:rsidRPr="00D75881">
        <w:rPr>
          <w:rFonts w:ascii="Helvetica LT Pro" w:hAnsi="Helvetica LT Pro"/>
        </w:rPr>
        <w:t>modernas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instalaciones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atomización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titanio</w:t>
      </w:r>
      <w:proofErr w:type="spellEnd"/>
      <w:r w:rsidRPr="00D75881">
        <w:rPr>
          <w:rFonts w:ascii="Helvetica LT Pro" w:hAnsi="Helvetica LT Pro"/>
        </w:rPr>
        <w:t xml:space="preserve"> y </w:t>
      </w:r>
      <w:proofErr w:type="spellStart"/>
      <w:r w:rsidRPr="00D75881">
        <w:rPr>
          <w:rFonts w:ascii="Helvetica LT Pro" w:hAnsi="Helvetica LT Pro"/>
        </w:rPr>
        <w:t>procesamiento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polvo</w:t>
      </w:r>
      <w:proofErr w:type="spellEnd"/>
      <w:r w:rsidRPr="00D75881">
        <w:rPr>
          <w:rFonts w:ascii="Helvetica LT Pro" w:hAnsi="Helvetica LT Pro"/>
        </w:rPr>
        <w:t xml:space="preserve">, y </w:t>
      </w:r>
      <w:proofErr w:type="spellStart"/>
      <w:r w:rsidRPr="00D75881">
        <w:rPr>
          <w:rFonts w:ascii="Helvetica LT Pro" w:hAnsi="Helvetica LT Pro"/>
        </w:rPr>
        <w:t>ahora</w:t>
      </w:r>
      <w:proofErr w:type="spellEnd"/>
      <w:r w:rsidRPr="00D75881">
        <w:rPr>
          <w:rFonts w:ascii="Helvetica LT Pro" w:hAnsi="Helvetica LT Pro"/>
        </w:rPr>
        <w:t xml:space="preserve"> se </w:t>
      </w:r>
      <w:proofErr w:type="spellStart"/>
      <w:r w:rsidRPr="00D75881">
        <w:rPr>
          <w:rFonts w:ascii="Helvetica LT Pro" w:hAnsi="Helvetica LT Pro"/>
        </w:rPr>
        <w:t>centrarán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aprobar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estas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aleaciones</w:t>
      </w:r>
      <w:proofErr w:type="spellEnd"/>
      <w:r w:rsidRPr="00D75881">
        <w:rPr>
          <w:rFonts w:ascii="Helvetica LT Pro" w:hAnsi="Helvetica LT Pro"/>
        </w:rPr>
        <w:t xml:space="preserve"> para </w:t>
      </w:r>
      <w:proofErr w:type="spellStart"/>
      <w:r w:rsidRPr="00D75881">
        <w:rPr>
          <w:rFonts w:ascii="Helvetica LT Pro" w:hAnsi="Helvetica LT Pro"/>
        </w:rPr>
        <w:t>aplicaciones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industriales</w:t>
      </w:r>
      <w:proofErr w:type="spellEnd"/>
      <w:r w:rsidRPr="00D75881">
        <w:rPr>
          <w:rFonts w:ascii="Helvetica LT Pro" w:hAnsi="Helvetica LT Pro"/>
        </w:rPr>
        <w:t xml:space="preserve"> y </w:t>
      </w:r>
      <w:proofErr w:type="spellStart"/>
      <w:r w:rsidRPr="00D75881">
        <w:rPr>
          <w:rFonts w:ascii="Helvetica LT Pro" w:hAnsi="Helvetica LT Pro"/>
        </w:rPr>
        <w:t>médicas</w:t>
      </w:r>
      <w:proofErr w:type="spellEnd"/>
      <w:r w:rsidRPr="00D75881">
        <w:rPr>
          <w:rFonts w:ascii="Helvetica LT Pro" w:hAnsi="Helvetica LT Pro"/>
        </w:rPr>
        <w:t>.</w:t>
      </w:r>
    </w:p>
    <w:p w14:paraId="521A8E15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</w:p>
    <w:p w14:paraId="5FC98BA7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  <w:r w:rsidRPr="00D75881">
        <w:rPr>
          <w:rFonts w:ascii="Helvetica LT Pro" w:hAnsi="Helvetica LT Pro"/>
        </w:rPr>
        <w:t xml:space="preserve">“Con </w:t>
      </w:r>
      <w:proofErr w:type="spellStart"/>
      <w:r w:rsidRPr="00D75881">
        <w:rPr>
          <w:rFonts w:ascii="Helvetica LT Pro" w:hAnsi="Helvetica LT Pro"/>
        </w:rPr>
        <w:t>experiencia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157 </w:t>
      </w:r>
      <w:proofErr w:type="spellStart"/>
      <w:r w:rsidRPr="00D75881">
        <w:rPr>
          <w:rFonts w:ascii="Helvetica LT Pro" w:hAnsi="Helvetica LT Pro"/>
        </w:rPr>
        <w:t>materiales</w:t>
      </w:r>
      <w:proofErr w:type="spellEnd"/>
      <w:r w:rsidRPr="00D75881">
        <w:rPr>
          <w:rFonts w:ascii="Helvetica LT Pro" w:hAnsi="Helvetica LT Pro"/>
        </w:rPr>
        <w:t xml:space="preserve"> al </w:t>
      </w:r>
      <w:proofErr w:type="spellStart"/>
      <w:r w:rsidRPr="00D75881">
        <w:rPr>
          <w:rFonts w:ascii="Helvetica LT Pro" w:hAnsi="Helvetica LT Pro"/>
        </w:rPr>
        <w:t>año</w:t>
      </w:r>
      <w:proofErr w:type="spellEnd"/>
      <w:r w:rsidRPr="00D75881">
        <w:rPr>
          <w:rFonts w:ascii="Helvetica LT Pro" w:hAnsi="Helvetica LT Pro"/>
        </w:rPr>
        <w:t xml:space="preserve">, una extensa </w:t>
      </w:r>
      <w:proofErr w:type="spellStart"/>
      <w:r w:rsidRPr="00D75881">
        <w:rPr>
          <w:rFonts w:ascii="Helvetica LT Pro" w:hAnsi="Helvetica LT Pro"/>
        </w:rPr>
        <w:t>gama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aceros</w:t>
      </w:r>
      <w:proofErr w:type="spellEnd"/>
      <w:r w:rsidRPr="00D75881">
        <w:rPr>
          <w:rFonts w:ascii="Helvetica LT Pro" w:hAnsi="Helvetica LT Pro"/>
        </w:rPr>
        <w:t xml:space="preserve"> </w:t>
      </w:r>
      <w:r w:rsidRPr="00D75881">
        <w:rPr>
          <w:rFonts w:ascii="Helvetica LT Pro" w:hAnsi="Helvetica LT Pro"/>
          <w:vertAlign w:val="superscript"/>
        </w:rPr>
        <w:t>®</w:t>
      </w:r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nuestras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instalaciones</w:t>
      </w:r>
      <w:proofErr w:type="spellEnd"/>
      <w:r w:rsidRPr="00D75881">
        <w:rPr>
          <w:rFonts w:ascii="Helvetica LT Pro" w:hAnsi="Helvetica LT Pro"/>
        </w:rPr>
        <w:t xml:space="preserve">, </w:t>
      </w:r>
      <w:proofErr w:type="spellStart"/>
      <w:r w:rsidRPr="00D75881">
        <w:rPr>
          <w:rFonts w:ascii="Helvetica LT Pro" w:hAnsi="Helvetica LT Pro"/>
        </w:rPr>
        <w:t>aceros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inoxidables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dúplex</w:t>
      </w:r>
      <w:proofErr w:type="spellEnd"/>
      <w:r w:rsidRPr="00D75881">
        <w:rPr>
          <w:rFonts w:ascii="Helvetica LT Pro" w:hAnsi="Helvetica LT Pro"/>
        </w:rPr>
        <w:t xml:space="preserve"> y </w:t>
      </w:r>
      <w:proofErr w:type="spellStart"/>
      <w:r w:rsidRPr="00D75881">
        <w:rPr>
          <w:rFonts w:ascii="Helvetica LT Pro" w:hAnsi="Helvetica LT Pro"/>
        </w:rPr>
        <w:t>superduplex</w:t>
      </w:r>
      <w:proofErr w:type="spellEnd"/>
      <w:r w:rsidRPr="00D75881">
        <w:rPr>
          <w:rFonts w:ascii="Helvetica LT Pro" w:hAnsi="Helvetica LT Pro"/>
        </w:rPr>
        <w:t xml:space="preserve">, </w:t>
      </w:r>
      <w:proofErr w:type="spellStart"/>
      <w:r w:rsidRPr="00D75881">
        <w:rPr>
          <w:rFonts w:ascii="Helvetica LT Pro" w:hAnsi="Helvetica LT Pro"/>
        </w:rPr>
        <w:t>así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como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aleaciones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acero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basadas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níquel</w:t>
      </w:r>
      <w:proofErr w:type="spellEnd"/>
      <w:r w:rsidRPr="00D75881">
        <w:rPr>
          <w:rFonts w:ascii="Helvetica LT Pro" w:hAnsi="Helvetica LT Pro"/>
        </w:rPr>
        <w:t xml:space="preserve"> y </w:t>
      </w:r>
      <w:proofErr w:type="spellStart"/>
      <w:r w:rsidRPr="00D75881">
        <w:rPr>
          <w:rFonts w:ascii="Helvetica LT Pro" w:hAnsi="Helvetica LT Pro"/>
        </w:rPr>
        <w:t>nuestro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polvo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titanio</w:t>
      </w:r>
      <w:proofErr w:type="spellEnd"/>
      <w:r w:rsidRPr="00D75881">
        <w:rPr>
          <w:rFonts w:ascii="Helvetica LT Pro" w:hAnsi="Helvetica LT Pro"/>
        </w:rPr>
        <w:t xml:space="preserve">, Sandvik </w:t>
      </w:r>
      <w:proofErr w:type="spellStart"/>
      <w:r w:rsidRPr="00D75881">
        <w:rPr>
          <w:rFonts w:ascii="Helvetica LT Pro" w:hAnsi="Helvetica LT Pro"/>
        </w:rPr>
        <w:t>ofrece</w:t>
      </w:r>
      <w:proofErr w:type="spellEnd"/>
      <w:r w:rsidRPr="00D75881">
        <w:rPr>
          <w:rFonts w:ascii="Helvetica LT Pro" w:hAnsi="Helvetica LT Pro"/>
        </w:rPr>
        <w:t xml:space="preserve"> la </w:t>
      </w:r>
      <w:proofErr w:type="spellStart"/>
      <w:r w:rsidRPr="00D75881">
        <w:rPr>
          <w:rFonts w:ascii="Helvetica LT Pro" w:hAnsi="Helvetica LT Pro"/>
        </w:rPr>
        <w:t>más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amplia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gama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materiales</w:t>
      </w:r>
      <w:proofErr w:type="spellEnd"/>
      <w:r w:rsidRPr="00D75881">
        <w:rPr>
          <w:rFonts w:ascii="Helvetica LT Pro" w:hAnsi="Helvetica LT Pro"/>
        </w:rPr>
        <w:t xml:space="preserve"> de FA del sector”, </w:t>
      </w:r>
      <w:proofErr w:type="spellStart"/>
      <w:r w:rsidRPr="00D75881">
        <w:rPr>
          <w:rFonts w:ascii="Helvetica LT Pro" w:hAnsi="Helvetica LT Pro"/>
        </w:rPr>
        <w:t>afirma</w:t>
      </w:r>
      <w:proofErr w:type="spellEnd"/>
      <w:r w:rsidRPr="00D75881">
        <w:rPr>
          <w:rFonts w:ascii="Helvetica LT Pro" w:hAnsi="Helvetica LT Pro"/>
        </w:rPr>
        <w:t xml:space="preserve"> Mikael </w:t>
      </w:r>
      <w:proofErr w:type="spellStart"/>
      <w:r w:rsidRPr="00D75881">
        <w:rPr>
          <w:rFonts w:ascii="Helvetica LT Pro" w:hAnsi="Helvetica LT Pro"/>
        </w:rPr>
        <w:t>Schuisky</w:t>
      </w:r>
      <w:proofErr w:type="spellEnd"/>
      <w:r w:rsidRPr="00D75881">
        <w:rPr>
          <w:rFonts w:ascii="Helvetica LT Pro" w:hAnsi="Helvetica LT Pro"/>
        </w:rPr>
        <w:t xml:space="preserve">, </w:t>
      </w:r>
      <w:proofErr w:type="spellStart"/>
      <w:r w:rsidRPr="00D75881">
        <w:rPr>
          <w:rFonts w:ascii="Helvetica LT Pro" w:hAnsi="Helvetica LT Pro"/>
        </w:rPr>
        <w:t>vicepresidente</w:t>
      </w:r>
      <w:proofErr w:type="spellEnd"/>
      <w:r w:rsidRPr="00D75881">
        <w:rPr>
          <w:rFonts w:ascii="Helvetica LT Pro" w:hAnsi="Helvetica LT Pro"/>
        </w:rPr>
        <w:t xml:space="preserve"> de I+D y </w:t>
      </w:r>
      <w:proofErr w:type="spellStart"/>
      <w:r w:rsidRPr="00D75881">
        <w:rPr>
          <w:rFonts w:ascii="Helvetica LT Pro" w:hAnsi="Helvetica LT Pro"/>
        </w:rPr>
        <w:t>operaciones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Sandvik Additive Manufacturing.  “Las </w:t>
      </w:r>
      <w:proofErr w:type="spellStart"/>
      <w:r w:rsidRPr="00D75881">
        <w:rPr>
          <w:rFonts w:ascii="Helvetica LT Pro" w:hAnsi="Helvetica LT Pro"/>
        </w:rPr>
        <w:t>máquinas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código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abierto</w:t>
      </w:r>
      <w:proofErr w:type="spellEnd"/>
      <w:r w:rsidRPr="00D75881">
        <w:rPr>
          <w:rFonts w:ascii="Helvetica LT Pro" w:hAnsi="Helvetica LT Pro"/>
        </w:rPr>
        <w:t xml:space="preserve"> de Renishaw </w:t>
      </w:r>
      <w:proofErr w:type="spellStart"/>
      <w:r w:rsidRPr="00D75881">
        <w:rPr>
          <w:rFonts w:ascii="Helvetica LT Pro" w:hAnsi="Helvetica LT Pro"/>
        </w:rPr>
        <w:t>nos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permiten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optimizar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rápidamente</w:t>
      </w:r>
      <w:proofErr w:type="spellEnd"/>
      <w:r w:rsidRPr="00D75881">
        <w:rPr>
          <w:rFonts w:ascii="Helvetica LT Pro" w:hAnsi="Helvetica LT Pro"/>
        </w:rPr>
        <w:t xml:space="preserve"> los </w:t>
      </w:r>
      <w:proofErr w:type="spellStart"/>
      <w:r w:rsidRPr="00D75881">
        <w:rPr>
          <w:rFonts w:ascii="Helvetica LT Pro" w:hAnsi="Helvetica LT Pro"/>
        </w:rPr>
        <w:t>parámetros</w:t>
      </w:r>
      <w:proofErr w:type="spellEnd"/>
      <w:r w:rsidRPr="00D75881">
        <w:rPr>
          <w:rFonts w:ascii="Helvetica LT Pro" w:hAnsi="Helvetica LT Pro"/>
        </w:rPr>
        <w:t xml:space="preserve"> del </w:t>
      </w:r>
      <w:proofErr w:type="spellStart"/>
      <w:r w:rsidRPr="00D75881">
        <w:rPr>
          <w:rFonts w:ascii="Helvetica LT Pro" w:hAnsi="Helvetica LT Pro"/>
        </w:rPr>
        <w:t>proceso</w:t>
      </w:r>
      <w:proofErr w:type="spellEnd"/>
      <w:r w:rsidRPr="00D75881">
        <w:rPr>
          <w:rFonts w:ascii="Helvetica LT Pro" w:hAnsi="Helvetica LT Pro"/>
        </w:rPr>
        <w:t xml:space="preserve"> para </w:t>
      </w:r>
      <w:proofErr w:type="spellStart"/>
      <w:r w:rsidRPr="00D75881">
        <w:rPr>
          <w:rFonts w:ascii="Helvetica LT Pro" w:hAnsi="Helvetica LT Pro"/>
        </w:rPr>
        <w:t>utilizar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nuestras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aleaciones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muchas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aplicaciones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distintas</w:t>
      </w:r>
      <w:proofErr w:type="spellEnd"/>
      <w:r w:rsidRPr="00D75881">
        <w:rPr>
          <w:rFonts w:ascii="Helvetica LT Pro" w:hAnsi="Helvetica LT Pro"/>
        </w:rPr>
        <w:t>”.</w:t>
      </w:r>
    </w:p>
    <w:p w14:paraId="51FF5F35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</w:p>
    <w:p w14:paraId="4CF4506A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  <w:r w:rsidRPr="00D75881">
        <w:rPr>
          <w:rFonts w:ascii="Helvetica LT Pro" w:hAnsi="Helvetica LT Pro"/>
        </w:rPr>
        <w:t xml:space="preserve">Este </w:t>
      </w:r>
      <w:proofErr w:type="spellStart"/>
      <w:r w:rsidRPr="00D75881">
        <w:rPr>
          <w:rFonts w:ascii="Helvetica LT Pro" w:hAnsi="Helvetica LT Pro"/>
        </w:rPr>
        <w:t>trabajo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desarrollo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parámetros</w:t>
      </w:r>
      <w:proofErr w:type="spellEnd"/>
      <w:r w:rsidRPr="00D75881">
        <w:rPr>
          <w:rFonts w:ascii="Helvetica LT Pro" w:hAnsi="Helvetica LT Pro"/>
        </w:rPr>
        <w:t xml:space="preserve"> ha </w:t>
      </w:r>
      <w:proofErr w:type="spellStart"/>
      <w:r w:rsidRPr="00D75881">
        <w:rPr>
          <w:rFonts w:ascii="Helvetica LT Pro" w:hAnsi="Helvetica LT Pro"/>
        </w:rPr>
        <w:t>abierto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oportunidades</w:t>
      </w:r>
      <w:proofErr w:type="spellEnd"/>
      <w:r w:rsidRPr="00D75881">
        <w:rPr>
          <w:rFonts w:ascii="Helvetica LT Pro" w:hAnsi="Helvetica LT Pro"/>
        </w:rPr>
        <w:t xml:space="preserve"> para </w:t>
      </w:r>
      <w:proofErr w:type="spellStart"/>
      <w:r w:rsidRPr="00D75881">
        <w:rPr>
          <w:rFonts w:ascii="Helvetica LT Pro" w:hAnsi="Helvetica LT Pro"/>
        </w:rPr>
        <w:t>realizar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pequeños</w:t>
      </w:r>
      <w:proofErr w:type="spellEnd"/>
      <w:r w:rsidRPr="00D75881">
        <w:rPr>
          <w:rFonts w:ascii="Helvetica LT Pro" w:hAnsi="Helvetica LT Pro"/>
        </w:rPr>
        <w:t xml:space="preserve">, </w:t>
      </w:r>
      <w:proofErr w:type="spellStart"/>
      <w:r w:rsidRPr="00D75881">
        <w:rPr>
          <w:rFonts w:ascii="Helvetica LT Pro" w:hAnsi="Helvetica LT Pro"/>
        </w:rPr>
        <w:t>pero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importantes</w:t>
      </w:r>
      <w:proofErr w:type="spellEnd"/>
      <w:r w:rsidRPr="00D75881">
        <w:rPr>
          <w:rFonts w:ascii="Helvetica LT Pro" w:hAnsi="Helvetica LT Pro"/>
        </w:rPr>
        <w:t xml:space="preserve">, </w:t>
      </w:r>
      <w:proofErr w:type="spellStart"/>
      <w:r w:rsidRPr="00D75881">
        <w:rPr>
          <w:rFonts w:ascii="Helvetica LT Pro" w:hAnsi="Helvetica LT Pro"/>
        </w:rPr>
        <w:t>cambios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la </w:t>
      </w:r>
      <w:proofErr w:type="spellStart"/>
      <w:r w:rsidRPr="00D75881">
        <w:rPr>
          <w:rFonts w:ascii="Helvetica LT Pro" w:hAnsi="Helvetica LT Pro"/>
        </w:rPr>
        <w:t>composición</w:t>
      </w:r>
      <w:proofErr w:type="spellEnd"/>
      <w:r w:rsidRPr="00D75881">
        <w:rPr>
          <w:rFonts w:ascii="Helvetica LT Pro" w:hAnsi="Helvetica LT Pro"/>
        </w:rPr>
        <w:t xml:space="preserve"> de las </w:t>
      </w:r>
      <w:proofErr w:type="spellStart"/>
      <w:r w:rsidRPr="00D75881">
        <w:rPr>
          <w:rFonts w:ascii="Helvetica LT Pro" w:hAnsi="Helvetica LT Pro"/>
        </w:rPr>
        <w:t>aleaciones</w:t>
      </w:r>
      <w:proofErr w:type="spellEnd"/>
      <w:r w:rsidRPr="00D75881">
        <w:rPr>
          <w:rFonts w:ascii="Helvetica LT Pro" w:hAnsi="Helvetica LT Pro"/>
        </w:rPr>
        <w:t xml:space="preserve"> de Sandvik, </w:t>
      </w:r>
      <w:proofErr w:type="spellStart"/>
      <w:r w:rsidRPr="00D75881">
        <w:rPr>
          <w:rFonts w:ascii="Helvetica LT Pro" w:hAnsi="Helvetica LT Pro"/>
        </w:rPr>
        <w:t>manteniendo</w:t>
      </w:r>
      <w:proofErr w:type="spellEnd"/>
      <w:r w:rsidRPr="00D75881">
        <w:rPr>
          <w:rFonts w:ascii="Helvetica LT Pro" w:hAnsi="Helvetica LT Pro"/>
        </w:rPr>
        <w:t xml:space="preserve"> la </w:t>
      </w:r>
      <w:proofErr w:type="spellStart"/>
      <w:r w:rsidRPr="00D75881">
        <w:rPr>
          <w:rFonts w:ascii="Helvetica LT Pro" w:hAnsi="Helvetica LT Pro"/>
        </w:rPr>
        <w:t>relevante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especificación</w:t>
      </w:r>
      <w:proofErr w:type="spellEnd"/>
      <w:r w:rsidRPr="00D75881">
        <w:rPr>
          <w:rFonts w:ascii="Helvetica LT Pro" w:hAnsi="Helvetica LT Pro"/>
        </w:rPr>
        <w:t xml:space="preserve"> ASTM, para </w:t>
      </w:r>
      <w:proofErr w:type="spellStart"/>
      <w:r w:rsidRPr="00D75881">
        <w:rPr>
          <w:rFonts w:ascii="Helvetica LT Pro" w:hAnsi="Helvetica LT Pro"/>
        </w:rPr>
        <w:t>optimizar</w:t>
      </w:r>
      <w:proofErr w:type="spellEnd"/>
      <w:r w:rsidRPr="00D75881">
        <w:rPr>
          <w:rFonts w:ascii="Helvetica LT Pro" w:hAnsi="Helvetica LT Pro"/>
        </w:rPr>
        <w:t xml:space="preserve"> las </w:t>
      </w:r>
      <w:proofErr w:type="spellStart"/>
      <w:r w:rsidRPr="00D75881">
        <w:rPr>
          <w:rFonts w:ascii="Helvetica LT Pro" w:hAnsi="Helvetica LT Pro"/>
        </w:rPr>
        <w:t>propiedades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mecánicas</w:t>
      </w:r>
      <w:proofErr w:type="spellEnd"/>
      <w:r w:rsidRPr="00D75881">
        <w:rPr>
          <w:rFonts w:ascii="Helvetica LT Pro" w:hAnsi="Helvetica LT Pro"/>
        </w:rPr>
        <w:t xml:space="preserve"> de los </w:t>
      </w:r>
      <w:proofErr w:type="spellStart"/>
      <w:r w:rsidRPr="00D75881">
        <w:rPr>
          <w:rFonts w:ascii="Helvetica LT Pro" w:hAnsi="Helvetica LT Pro"/>
        </w:rPr>
        <w:t>componentes</w:t>
      </w:r>
      <w:proofErr w:type="spellEnd"/>
      <w:r w:rsidRPr="00D75881">
        <w:rPr>
          <w:rFonts w:ascii="Helvetica LT Pro" w:hAnsi="Helvetica LT Pro"/>
        </w:rPr>
        <w:t xml:space="preserve"> de LPBF.  Por </w:t>
      </w:r>
      <w:proofErr w:type="spellStart"/>
      <w:r w:rsidRPr="00D75881">
        <w:rPr>
          <w:rFonts w:ascii="Helvetica LT Pro" w:hAnsi="Helvetica LT Pro"/>
        </w:rPr>
        <w:t>ejemplo</w:t>
      </w:r>
      <w:proofErr w:type="spellEnd"/>
      <w:r w:rsidRPr="00D75881">
        <w:rPr>
          <w:rFonts w:ascii="Helvetica LT Pro" w:hAnsi="Helvetica LT Pro"/>
        </w:rPr>
        <w:t xml:space="preserve">, </w:t>
      </w:r>
      <w:proofErr w:type="spellStart"/>
      <w:r w:rsidRPr="00D75881">
        <w:rPr>
          <w:rFonts w:ascii="Helvetica LT Pro" w:hAnsi="Helvetica LT Pro"/>
        </w:rPr>
        <w:t>acero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martensítico</w:t>
      </w:r>
      <w:proofErr w:type="spellEnd"/>
      <w:r w:rsidRPr="00D75881">
        <w:rPr>
          <w:rFonts w:ascii="Helvetica LT Pro" w:hAnsi="Helvetica LT Pro"/>
        </w:rPr>
        <w:t xml:space="preserve"> con mayor </w:t>
      </w:r>
      <w:proofErr w:type="spellStart"/>
      <w:r w:rsidRPr="00D75881">
        <w:rPr>
          <w:rFonts w:ascii="Helvetica LT Pro" w:hAnsi="Helvetica LT Pro"/>
        </w:rPr>
        <w:t>dureza</w:t>
      </w:r>
      <w:proofErr w:type="spellEnd"/>
      <w:r w:rsidRPr="00D75881">
        <w:rPr>
          <w:rFonts w:ascii="Helvetica LT Pro" w:hAnsi="Helvetica LT Pro"/>
        </w:rPr>
        <w:t xml:space="preserve"> y </w:t>
      </w:r>
      <w:proofErr w:type="spellStart"/>
      <w:r w:rsidRPr="00D75881">
        <w:rPr>
          <w:rFonts w:ascii="Helvetica LT Pro" w:hAnsi="Helvetica LT Pro"/>
        </w:rPr>
        <w:t>resistencia</w:t>
      </w:r>
      <w:proofErr w:type="spellEnd"/>
      <w:r w:rsidRPr="00D75881">
        <w:rPr>
          <w:rFonts w:ascii="Helvetica LT Pro" w:hAnsi="Helvetica LT Pro"/>
        </w:rPr>
        <w:t xml:space="preserve">, y la </w:t>
      </w:r>
      <w:proofErr w:type="spellStart"/>
      <w:r w:rsidRPr="00D75881">
        <w:rPr>
          <w:rFonts w:ascii="Helvetica LT Pro" w:hAnsi="Helvetica LT Pro"/>
        </w:rPr>
        <w:t>superaleación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níquel</w:t>
      </w:r>
      <w:proofErr w:type="spellEnd"/>
      <w:r w:rsidRPr="00D75881">
        <w:rPr>
          <w:rFonts w:ascii="Helvetica LT Pro" w:hAnsi="Helvetica LT Pro"/>
        </w:rPr>
        <w:t xml:space="preserve"> anti-</w:t>
      </w:r>
      <w:proofErr w:type="spellStart"/>
      <w:r w:rsidRPr="00D75881">
        <w:rPr>
          <w:rFonts w:ascii="Helvetica LT Pro" w:hAnsi="Helvetica LT Pro"/>
        </w:rPr>
        <w:t>agrietado</w:t>
      </w:r>
      <w:proofErr w:type="spellEnd"/>
      <w:r w:rsidRPr="00D75881">
        <w:rPr>
          <w:rFonts w:ascii="Helvetica LT Pro" w:hAnsi="Helvetica LT Pro"/>
        </w:rPr>
        <w:t xml:space="preserve"> HX Osprey®</w:t>
      </w:r>
    </w:p>
    <w:p w14:paraId="53BDDC61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</w:p>
    <w:p w14:paraId="35BC6854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  <w:r w:rsidRPr="00D75881">
        <w:rPr>
          <w:rFonts w:ascii="Helvetica LT Pro" w:hAnsi="Helvetica LT Pro"/>
        </w:rPr>
        <w:t xml:space="preserve">“Gran </w:t>
      </w:r>
      <w:proofErr w:type="spellStart"/>
      <w:r w:rsidRPr="00D75881">
        <w:rPr>
          <w:rFonts w:ascii="Helvetica LT Pro" w:hAnsi="Helvetica LT Pro"/>
        </w:rPr>
        <w:t>parte</w:t>
      </w:r>
      <w:proofErr w:type="spellEnd"/>
      <w:r w:rsidRPr="00D75881">
        <w:rPr>
          <w:rFonts w:ascii="Helvetica LT Pro" w:hAnsi="Helvetica LT Pro"/>
        </w:rPr>
        <w:t xml:space="preserve"> de la </w:t>
      </w:r>
      <w:proofErr w:type="spellStart"/>
      <w:r w:rsidRPr="00D75881">
        <w:rPr>
          <w:rFonts w:ascii="Helvetica LT Pro" w:hAnsi="Helvetica LT Pro"/>
        </w:rPr>
        <w:t>innovación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FA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los </w:t>
      </w:r>
      <w:proofErr w:type="spellStart"/>
      <w:r w:rsidRPr="00D75881">
        <w:rPr>
          <w:rFonts w:ascii="Helvetica LT Pro" w:hAnsi="Helvetica LT Pro"/>
        </w:rPr>
        <w:t>próximos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años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llegará</w:t>
      </w:r>
      <w:proofErr w:type="spellEnd"/>
      <w:r w:rsidRPr="00D75881">
        <w:rPr>
          <w:rFonts w:ascii="Helvetica LT Pro" w:hAnsi="Helvetica LT Pro"/>
        </w:rPr>
        <w:t xml:space="preserve"> con la </w:t>
      </w:r>
      <w:proofErr w:type="spellStart"/>
      <w:r w:rsidRPr="00D75881">
        <w:rPr>
          <w:rFonts w:ascii="Helvetica LT Pro" w:hAnsi="Helvetica LT Pro"/>
        </w:rPr>
        <w:t>combinación</w:t>
      </w:r>
      <w:proofErr w:type="spellEnd"/>
      <w:r w:rsidRPr="00D75881">
        <w:rPr>
          <w:rFonts w:ascii="Helvetica LT Pro" w:hAnsi="Helvetica LT Pro"/>
        </w:rPr>
        <w:t xml:space="preserve"> de un </w:t>
      </w:r>
      <w:proofErr w:type="spellStart"/>
      <w:r w:rsidRPr="00D75881">
        <w:rPr>
          <w:rFonts w:ascii="Helvetica LT Pro" w:hAnsi="Helvetica LT Pro"/>
        </w:rPr>
        <w:t>rendimiento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máquina</w:t>
      </w:r>
      <w:proofErr w:type="spellEnd"/>
      <w:r w:rsidRPr="00D75881">
        <w:rPr>
          <w:rFonts w:ascii="Helvetica LT Pro" w:hAnsi="Helvetica LT Pro"/>
        </w:rPr>
        <w:t xml:space="preserve"> superior y </w:t>
      </w:r>
      <w:proofErr w:type="spellStart"/>
      <w:r w:rsidRPr="00D75881">
        <w:rPr>
          <w:rFonts w:ascii="Helvetica LT Pro" w:hAnsi="Helvetica LT Pro"/>
        </w:rPr>
        <w:t>aleaciones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mejoradas</w:t>
      </w:r>
      <w:proofErr w:type="spellEnd"/>
      <w:r w:rsidRPr="00D75881">
        <w:rPr>
          <w:rFonts w:ascii="Helvetica LT Pro" w:hAnsi="Helvetica LT Pro"/>
        </w:rPr>
        <w:t xml:space="preserve">”, </w:t>
      </w:r>
      <w:proofErr w:type="spellStart"/>
      <w:r w:rsidRPr="00D75881">
        <w:rPr>
          <w:rFonts w:ascii="Helvetica LT Pro" w:hAnsi="Helvetica LT Pro"/>
        </w:rPr>
        <w:t>explica</w:t>
      </w:r>
      <w:proofErr w:type="spellEnd"/>
      <w:r w:rsidRPr="00D75881">
        <w:rPr>
          <w:rFonts w:ascii="Helvetica LT Pro" w:hAnsi="Helvetica LT Pro"/>
        </w:rPr>
        <w:t xml:space="preserve"> Stephen </w:t>
      </w:r>
      <w:proofErr w:type="spellStart"/>
      <w:r w:rsidRPr="00D75881">
        <w:rPr>
          <w:rFonts w:ascii="Helvetica LT Pro" w:hAnsi="Helvetica LT Pro"/>
        </w:rPr>
        <w:t>Crownshaw</w:t>
      </w:r>
      <w:proofErr w:type="spellEnd"/>
      <w:r w:rsidRPr="00D75881">
        <w:rPr>
          <w:rFonts w:ascii="Helvetica LT Pro" w:hAnsi="Helvetica LT Pro"/>
        </w:rPr>
        <w:t xml:space="preserve">, director </w:t>
      </w:r>
      <w:proofErr w:type="spellStart"/>
      <w:r w:rsidRPr="00D75881">
        <w:rPr>
          <w:rFonts w:ascii="Helvetica LT Pro" w:hAnsi="Helvetica LT Pro"/>
        </w:rPr>
        <w:t>comercial</w:t>
      </w:r>
      <w:proofErr w:type="spellEnd"/>
      <w:r w:rsidRPr="00D75881">
        <w:rPr>
          <w:rFonts w:ascii="Helvetica LT Pro" w:hAnsi="Helvetica LT Pro"/>
        </w:rPr>
        <w:t xml:space="preserve"> de FA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Renishaw. “Las </w:t>
      </w:r>
      <w:proofErr w:type="spellStart"/>
      <w:r w:rsidRPr="00D75881">
        <w:rPr>
          <w:rFonts w:ascii="Helvetica LT Pro" w:hAnsi="Helvetica LT Pro"/>
        </w:rPr>
        <w:t>aleaciones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mejoradas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producen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mejores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propiedades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materiales</w:t>
      </w:r>
      <w:proofErr w:type="spellEnd"/>
      <w:r w:rsidRPr="00D75881">
        <w:rPr>
          <w:rFonts w:ascii="Helvetica LT Pro" w:hAnsi="Helvetica LT Pro"/>
        </w:rPr>
        <w:t xml:space="preserve">, por </w:t>
      </w:r>
      <w:proofErr w:type="spellStart"/>
      <w:r w:rsidRPr="00D75881">
        <w:rPr>
          <w:rFonts w:ascii="Helvetica LT Pro" w:hAnsi="Helvetica LT Pro"/>
        </w:rPr>
        <w:t>consiguiente</w:t>
      </w:r>
      <w:proofErr w:type="spellEnd"/>
      <w:r w:rsidRPr="00D75881">
        <w:rPr>
          <w:rFonts w:ascii="Helvetica LT Pro" w:hAnsi="Helvetica LT Pro"/>
        </w:rPr>
        <w:t xml:space="preserve">, la </w:t>
      </w:r>
      <w:proofErr w:type="spellStart"/>
      <w:r w:rsidRPr="00D75881">
        <w:rPr>
          <w:rFonts w:ascii="Helvetica LT Pro" w:hAnsi="Helvetica LT Pro"/>
        </w:rPr>
        <w:t>fabricación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componentes</w:t>
      </w:r>
      <w:proofErr w:type="spellEnd"/>
      <w:r w:rsidRPr="00D75881">
        <w:rPr>
          <w:rFonts w:ascii="Helvetica LT Pro" w:hAnsi="Helvetica LT Pro"/>
        </w:rPr>
        <w:t xml:space="preserve"> de FA es </w:t>
      </w:r>
      <w:proofErr w:type="spellStart"/>
      <w:r w:rsidRPr="00D75881">
        <w:rPr>
          <w:rFonts w:ascii="Helvetica LT Pro" w:hAnsi="Helvetica LT Pro"/>
        </w:rPr>
        <w:t>incluso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más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eficiente</w:t>
      </w:r>
      <w:proofErr w:type="spellEnd"/>
      <w:r w:rsidRPr="00D75881">
        <w:rPr>
          <w:rFonts w:ascii="Helvetica LT Pro" w:hAnsi="Helvetica LT Pro"/>
        </w:rPr>
        <w:t xml:space="preserve"> y rentable. La </w:t>
      </w:r>
      <w:proofErr w:type="spellStart"/>
      <w:r w:rsidRPr="00D75881">
        <w:rPr>
          <w:rFonts w:ascii="Helvetica LT Pro" w:hAnsi="Helvetica LT Pro"/>
        </w:rPr>
        <w:t>consistencia</w:t>
      </w:r>
      <w:proofErr w:type="spellEnd"/>
      <w:r w:rsidRPr="00D75881">
        <w:rPr>
          <w:rFonts w:ascii="Helvetica LT Pro" w:hAnsi="Helvetica LT Pro"/>
        </w:rPr>
        <w:t xml:space="preserve"> de los </w:t>
      </w:r>
      <w:proofErr w:type="spellStart"/>
      <w:r w:rsidRPr="00D75881">
        <w:rPr>
          <w:rFonts w:ascii="Helvetica LT Pro" w:hAnsi="Helvetica LT Pro"/>
        </w:rPr>
        <w:t>últimos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sistemas</w:t>
      </w:r>
      <w:proofErr w:type="spellEnd"/>
      <w:r w:rsidRPr="00D75881">
        <w:rPr>
          <w:rFonts w:ascii="Helvetica LT Pro" w:hAnsi="Helvetica LT Pro"/>
        </w:rPr>
        <w:t xml:space="preserve"> de FA de Renishaw, </w:t>
      </w:r>
      <w:proofErr w:type="spellStart"/>
      <w:r w:rsidRPr="00D75881">
        <w:rPr>
          <w:rFonts w:ascii="Helvetica LT Pro" w:hAnsi="Helvetica LT Pro"/>
        </w:rPr>
        <w:t>combinada</w:t>
      </w:r>
      <w:proofErr w:type="spellEnd"/>
      <w:r w:rsidRPr="00D75881">
        <w:rPr>
          <w:rFonts w:ascii="Helvetica LT Pro" w:hAnsi="Helvetica LT Pro"/>
        </w:rPr>
        <w:t xml:space="preserve"> con la </w:t>
      </w:r>
      <w:proofErr w:type="spellStart"/>
      <w:r w:rsidRPr="00D75881">
        <w:rPr>
          <w:rFonts w:ascii="Helvetica LT Pro" w:hAnsi="Helvetica LT Pro"/>
        </w:rPr>
        <w:t>experiencia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materiales</w:t>
      </w:r>
      <w:proofErr w:type="spellEnd"/>
      <w:r w:rsidRPr="00D75881">
        <w:rPr>
          <w:rFonts w:ascii="Helvetica LT Pro" w:hAnsi="Helvetica LT Pro"/>
        </w:rPr>
        <w:t xml:space="preserve"> de Sandvik, </w:t>
      </w:r>
      <w:proofErr w:type="spellStart"/>
      <w:r w:rsidRPr="00D75881">
        <w:rPr>
          <w:rFonts w:ascii="Helvetica LT Pro" w:hAnsi="Helvetica LT Pro"/>
        </w:rPr>
        <w:t>proporciona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enormes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oportunidades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mejora</w:t>
      </w:r>
      <w:proofErr w:type="spellEnd"/>
      <w:r w:rsidRPr="00D75881">
        <w:rPr>
          <w:rFonts w:ascii="Helvetica LT Pro" w:hAnsi="Helvetica LT Pro"/>
        </w:rPr>
        <w:t xml:space="preserve"> de los </w:t>
      </w:r>
      <w:proofErr w:type="spellStart"/>
      <w:r w:rsidRPr="00D75881">
        <w:rPr>
          <w:rFonts w:ascii="Helvetica LT Pro" w:hAnsi="Helvetica LT Pro"/>
        </w:rPr>
        <w:t>procesos</w:t>
      </w:r>
      <w:proofErr w:type="spellEnd"/>
      <w:r w:rsidRPr="00D75881">
        <w:rPr>
          <w:rFonts w:ascii="Helvetica LT Pro" w:hAnsi="Helvetica LT Pro"/>
        </w:rPr>
        <w:t xml:space="preserve"> de FA y </w:t>
      </w:r>
      <w:proofErr w:type="spellStart"/>
      <w:r w:rsidRPr="00D75881">
        <w:rPr>
          <w:rFonts w:ascii="Helvetica LT Pro" w:hAnsi="Helvetica LT Pro"/>
        </w:rPr>
        <w:t>oportunidades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negocio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más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sólidas</w:t>
      </w:r>
      <w:proofErr w:type="spellEnd"/>
      <w:r w:rsidRPr="00D75881">
        <w:rPr>
          <w:rFonts w:ascii="Helvetica LT Pro" w:hAnsi="Helvetica LT Pro"/>
        </w:rPr>
        <w:t>”.</w:t>
      </w:r>
    </w:p>
    <w:p w14:paraId="17FB385B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</w:p>
    <w:p w14:paraId="1BADCCBC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  <w:proofErr w:type="spellStart"/>
      <w:r w:rsidRPr="00D75881">
        <w:rPr>
          <w:rFonts w:ascii="Helvetica LT Pro" w:hAnsi="Helvetica LT Pro"/>
        </w:rPr>
        <w:t>Además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aprobar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materiales</w:t>
      </w:r>
      <w:proofErr w:type="spellEnd"/>
      <w:r w:rsidRPr="00D75881">
        <w:rPr>
          <w:rFonts w:ascii="Helvetica LT Pro" w:hAnsi="Helvetica LT Pro"/>
        </w:rPr>
        <w:t xml:space="preserve"> para </w:t>
      </w:r>
      <w:proofErr w:type="spellStart"/>
      <w:r w:rsidRPr="00D75881">
        <w:rPr>
          <w:rFonts w:ascii="Helvetica LT Pro" w:hAnsi="Helvetica LT Pro"/>
        </w:rPr>
        <w:t>su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venta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gramStart"/>
      <w:r w:rsidRPr="00D75881">
        <w:rPr>
          <w:rFonts w:ascii="Helvetica LT Pro" w:hAnsi="Helvetica LT Pro"/>
        </w:rPr>
        <w:t>a</w:t>
      </w:r>
      <w:proofErr w:type="gram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otros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fabricantes</w:t>
      </w:r>
      <w:proofErr w:type="spellEnd"/>
      <w:r w:rsidRPr="00D75881">
        <w:rPr>
          <w:rFonts w:ascii="Helvetica LT Pro" w:hAnsi="Helvetica LT Pro"/>
        </w:rPr>
        <w:t xml:space="preserve">, Sandvik ha </w:t>
      </w:r>
      <w:proofErr w:type="spellStart"/>
      <w:r w:rsidRPr="00D75881">
        <w:rPr>
          <w:rFonts w:ascii="Helvetica LT Pro" w:hAnsi="Helvetica LT Pro"/>
        </w:rPr>
        <w:t>desarrollado</w:t>
      </w:r>
      <w:proofErr w:type="spellEnd"/>
      <w:r w:rsidRPr="00D75881">
        <w:rPr>
          <w:rFonts w:ascii="Helvetica LT Pro" w:hAnsi="Helvetica LT Pro"/>
        </w:rPr>
        <w:t xml:space="preserve"> una </w:t>
      </w:r>
      <w:proofErr w:type="spellStart"/>
      <w:r w:rsidRPr="00D75881">
        <w:rPr>
          <w:rFonts w:ascii="Helvetica LT Pro" w:hAnsi="Helvetica LT Pro"/>
        </w:rPr>
        <w:t>gama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aplicaciones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producción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aditiva</w:t>
      </w:r>
      <w:proofErr w:type="spellEnd"/>
      <w:r w:rsidRPr="00D75881">
        <w:rPr>
          <w:rFonts w:ascii="Helvetica LT Pro" w:hAnsi="Helvetica LT Pro"/>
        </w:rPr>
        <w:t xml:space="preserve">, </w:t>
      </w:r>
      <w:proofErr w:type="spellStart"/>
      <w:r w:rsidRPr="00D75881">
        <w:rPr>
          <w:rFonts w:ascii="Helvetica LT Pro" w:hAnsi="Helvetica LT Pro"/>
        </w:rPr>
        <w:t>como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variaciones</w:t>
      </w:r>
      <w:proofErr w:type="spellEnd"/>
      <w:r w:rsidRPr="00D75881">
        <w:rPr>
          <w:rFonts w:ascii="Helvetica LT Pro" w:hAnsi="Helvetica LT Pro"/>
        </w:rPr>
        <w:t xml:space="preserve"> de FA para sus </w:t>
      </w:r>
      <w:proofErr w:type="spellStart"/>
      <w:r w:rsidRPr="00D75881">
        <w:rPr>
          <w:rFonts w:ascii="Helvetica LT Pro" w:hAnsi="Helvetica LT Pro"/>
        </w:rPr>
        <w:t>herramientas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mecanizado</w:t>
      </w:r>
      <w:proofErr w:type="spellEnd"/>
      <w:r w:rsidRPr="00D75881">
        <w:rPr>
          <w:rFonts w:ascii="Helvetica LT Pro" w:hAnsi="Helvetica LT Pro"/>
        </w:rPr>
        <w:t xml:space="preserve">. Por </w:t>
      </w:r>
      <w:proofErr w:type="spellStart"/>
      <w:r w:rsidRPr="00D75881">
        <w:rPr>
          <w:rFonts w:ascii="Helvetica LT Pro" w:hAnsi="Helvetica LT Pro"/>
        </w:rPr>
        <w:t>ejemplo</w:t>
      </w:r>
      <w:proofErr w:type="spellEnd"/>
      <w:r w:rsidRPr="00D75881">
        <w:rPr>
          <w:rFonts w:ascii="Helvetica LT Pro" w:hAnsi="Helvetica LT Pro"/>
        </w:rPr>
        <w:t xml:space="preserve">, la </w:t>
      </w:r>
      <w:proofErr w:type="spellStart"/>
      <w:r w:rsidRPr="00D75881">
        <w:rPr>
          <w:rFonts w:ascii="Helvetica LT Pro" w:hAnsi="Helvetica LT Pro"/>
        </w:rPr>
        <w:t>fresa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ligera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titanio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Coromant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CoroMill</w:t>
      </w:r>
      <w:proofErr w:type="spellEnd"/>
      <w:r w:rsidRPr="00D75881">
        <w:rPr>
          <w:rFonts w:ascii="Helvetica LT Pro" w:hAnsi="Helvetica LT Pro"/>
        </w:rPr>
        <w:t xml:space="preserve">® 390 de Sandvik, un 80% </w:t>
      </w:r>
      <w:proofErr w:type="spellStart"/>
      <w:r w:rsidRPr="00D75881">
        <w:rPr>
          <w:rFonts w:ascii="Helvetica LT Pro" w:hAnsi="Helvetica LT Pro"/>
        </w:rPr>
        <w:t>más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ligera</w:t>
      </w:r>
      <w:proofErr w:type="spellEnd"/>
      <w:r w:rsidRPr="00D75881">
        <w:rPr>
          <w:rFonts w:ascii="Helvetica LT Pro" w:hAnsi="Helvetica LT Pro"/>
        </w:rPr>
        <w:t xml:space="preserve"> que una </w:t>
      </w:r>
      <w:proofErr w:type="spellStart"/>
      <w:r w:rsidRPr="00D75881">
        <w:rPr>
          <w:rFonts w:ascii="Helvetica LT Pro" w:hAnsi="Helvetica LT Pro"/>
        </w:rPr>
        <w:t>herramienta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convencional</w:t>
      </w:r>
      <w:proofErr w:type="spellEnd"/>
      <w:r w:rsidRPr="00D75881">
        <w:rPr>
          <w:rFonts w:ascii="Helvetica LT Pro" w:hAnsi="Helvetica LT Pro"/>
        </w:rPr>
        <w:t xml:space="preserve">, que </w:t>
      </w:r>
      <w:proofErr w:type="spellStart"/>
      <w:r w:rsidRPr="00D75881">
        <w:rPr>
          <w:rFonts w:ascii="Helvetica LT Pro" w:hAnsi="Helvetica LT Pro"/>
        </w:rPr>
        <w:t>consigue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ganancias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productividad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corte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metales</w:t>
      </w:r>
      <w:proofErr w:type="spellEnd"/>
      <w:r w:rsidRPr="00D75881">
        <w:rPr>
          <w:rFonts w:ascii="Helvetica LT Pro" w:hAnsi="Helvetica LT Pro"/>
        </w:rPr>
        <w:t xml:space="preserve"> de hasta un 200%. Este </w:t>
      </w:r>
      <w:proofErr w:type="spellStart"/>
      <w:r w:rsidRPr="00D75881">
        <w:rPr>
          <w:rFonts w:ascii="Helvetica LT Pro" w:hAnsi="Helvetica LT Pro"/>
        </w:rPr>
        <w:t>innovador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producto</w:t>
      </w:r>
      <w:proofErr w:type="spellEnd"/>
      <w:r w:rsidRPr="00D75881">
        <w:rPr>
          <w:rFonts w:ascii="Helvetica LT Pro" w:hAnsi="Helvetica LT Pro"/>
        </w:rPr>
        <w:t xml:space="preserve"> se </w:t>
      </w:r>
      <w:proofErr w:type="spellStart"/>
      <w:r w:rsidRPr="00D75881">
        <w:rPr>
          <w:rFonts w:ascii="Helvetica LT Pro" w:hAnsi="Helvetica LT Pro"/>
        </w:rPr>
        <w:t>presentó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el </w:t>
      </w:r>
      <w:proofErr w:type="spellStart"/>
      <w:r w:rsidRPr="00D75881">
        <w:rPr>
          <w:rFonts w:ascii="Helvetica LT Pro" w:hAnsi="Helvetica LT Pro"/>
        </w:rPr>
        <w:t>mercado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abril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este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año</w:t>
      </w:r>
      <w:proofErr w:type="spellEnd"/>
      <w:r w:rsidRPr="00D75881">
        <w:rPr>
          <w:rFonts w:ascii="Helvetica LT Pro" w:hAnsi="Helvetica LT Pro"/>
        </w:rPr>
        <w:t xml:space="preserve"> y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la </w:t>
      </w:r>
      <w:proofErr w:type="spellStart"/>
      <w:r w:rsidRPr="00D75881">
        <w:rPr>
          <w:rFonts w:ascii="Helvetica LT Pro" w:hAnsi="Helvetica LT Pro"/>
        </w:rPr>
        <w:t>actualidad</w:t>
      </w:r>
      <w:proofErr w:type="spellEnd"/>
      <w:r w:rsidRPr="00D75881">
        <w:rPr>
          <w:rFonts w:ascii="Helvetica LT Pro" w:hAnsi="Helvetica LT Pro"/>
        </w:rPr>
        <w:t xml:space="preserve"> se </w:t>
      </w:r>
      <w:proofErr w:type="spellStart"/>
      <w:r w:rsidRPr="00D75881">
        <w:rPr>
          <w:rFonts w:ascii="Helvetica LT Pro" w:hAnsi="Helvetica LT Pro"/>
        </w:rPr>
        <w:t>fabrica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serie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la </w:t>
      </w:r>
      <w:proofErr w:type="spellStart"/>
      <w:r w:rsidRPr="00D75881">
        <w:rPr>
          <w:rFonts w:ascii="Helvetica LT Pro" w:hAnsi="Helvetica LT Pro"/>
        </w:rPr>
        <w:t>máquina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RenAM</w:t>
      </w:r>
      <w:proofErr w:type="spellEnd"/>
      <w:r w:rsidRPr="00D75881">
        <w:rPr>
          <w:rFonts w:ascii="Helvetica LT Pro" w:hAnsi="Helvetica LT Pro"/>
        </w:rPr>
        <w:t xml:space="preserve"> 500Q.</w:t>
      </w:r>
    </w:p>
    <w:p w14:paraId="7593FB52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</w:p>
    <w:p w14:paraId="491D6D61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  <w:r w:rsidRPr="00D75881">
        <w:rPr>
          <w:rFonts w:ascii="Helvetica LT Pro" w:hAnsi="Helvetica LT Pro"/>
        </w:rPr>
        <w:t xml:space="preserve">“La FA </w:t>
      </w:r>
      <w:proofErr w:type="spellStart"/>
      <w:r w:rsidRPr="00D75881">
        <w:rPr>
          <w:rFonts w:ascii="Helvetica LT Pro" w:hAnsi="Helvetica LT Pro"/>
        </w:rPr>
        <w:t>está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transformando</w:t>
      </w:r>
      <w:proofErr w:type="spellEnd"/>
      <w:r w:rsidRPr="00D75881">
        <w:rPr>
          <w:rFonts w:ascii="Helvetica LT Pro" w:hAnsi="Helvetica LT Pro"/>
        </w:rPr>
        <w:t xml:space="preserve"> el panorama de </w:t>
      </w:r>
      <w:proofErr w:type="spellStart"/>
      <w:r w:rsidRPr="00D75881">
        <w:rPr>
          <w:rFonts w:ascii="Helvetica LT Pro" w:hAnsi="Helvetica LT Pro"/>
        </w:rPr>
        <w:t>fabricación</w:t>
      </w:r>
      <w:proofErr w:type="spellEnd"/>
      <w:r w:rsidRPr="00D75881">
        <w:rPr>
          <w:rFonts w:ascii="Helvetica LT Pro" w:hAnsi="Helvetica LT Pro"/>
        </w:rPr>
        <w:t xml:space="preserve">, y los </w:t>
      </w:r>
      <w:proofErr w:type="spellStart"/>
      <w:r w:rsidRPr="00D75881">
        <w:rPr>
          <w:rFonts w:ascii="Helvetica LT Pro" w:hAnsi="Helvetica LT Pro"/>
        </w:rPr>
        <w:t>protagonistas</w:t>
      </w:r>
      <w:proofErr w:type="spellEnd"/>
      <w:r w:rsidRPr="00D75881">
        <w:rPr>
          <w:rFonts w:ascii="Helvetica LT Pro" w:hAnsi="Helvetica LT Pro"/>
        </w:rPr>
        <w:t xml:space="preserve"> del </w:t>
      </w:r>
      <w:proofErr w:type="spellStart"/>
      <w:r w:rsidRPr="00D75881">
        <w:rPr>
          <w:rFonts w:ascii="Helvetica LT Pro" w:hAnsi="Helvetica LT Pro"/>
        </w:rPr>
        <w:t>cambio</w:t>
      </w:r>
      <w:proofErr w:type="spellEnd"/>
      <w:r w:rsidRPr="00D75881">
        <w:rPr>
          <w:rFonts w:ascii="Helvetica LT Pro" w:hAnsi="Helvetica LT Pro"/>
        </w:rPr>
        <w:t xml:space="preserve"> son </w:t>
      </w:r>
      <w:proofErr w:type="spellStart"/>
      <w:r w:rsidRPr="00D75881">
        <w:rPr>
          <w:rFonts w:ascii="Helvetica LT Pro" w:hAnsi="Helvetica LT Pro"/>
        </w:rPr>
        <w:t>unos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mejores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equipos</w:t>
      </w:r>
      <w:proofErr w:type="spellEnd"/>
      <w:r w:rsidRPr="00D75881">
        <w:rPr>
          <w:rFonts w:ascii="Helvetica LT Pro" w:hAnsi="Helvetica LT Pro"/>
        </w:rPr>
        <w:t xml:space="preserve"> y </w:t>
      </w:r>
      <w:proofErr w:type="spellStart"/>
      <w:r w:rsidRPr="00D75881">
        <w:rPr>
          <w:rFonts w:ascii="Helvetica LT Pro" w:hAnsi="Helvetica LT Pro"/>
        </w:rPr>
        <w:t>materiales</w:t>
      </w:r>
      <w:proofErr w:type="spellEnd"/>
      <w:r w:rsidRPr="00D75881">
        <w:rPr>
          <w:rFonts w:ascii="Helvetica LT Pro" w:hAnsi="Helvetica LT Pro"/>
        </w:rPr>
        <w:t xml:space="preserve">”, </w:t>
      </w:r>
      <w:proofErr w:type="spellStart"/>
      <w:r w:rsidRPr="00D75881">
        <w:rPr>
          <w:rFonts w:ascii="Helvetica LT Pro" w:hAnsi="Helvetica LT Pro"/>
        </w:rPr>
        <w:t>comenta</w:t>
      </w:r>
      <w:proofErr w:type="spellEnd"/>
      <w:r w:rsidRPr="00D75881">
        <w:rPr>
          <w:rFonts w:ascii="Helvetica LT Pro" w:hAnsi="Helvetica LT Pro"/>
        </w:rPr>
        <w:t xml:space="preserve"> Mikael </w:t>
      </w:r>
      <w:proofErr w:type="spellStart"/>
      <w:r w:rsidRPr="00D75881">
        <w:rPr>
          <w:rFonts w:ascii="Helvetica LT Pro" w:hAnsi="Helvetica LT Pro"/>
        </w:rPr>
        <w:t>Schuisky</w:t>
      </w:r>
      <w:proofErr w:type="spellEnd"/>
      <w:r w:rsidRPr="00D75881">
        <w:rPr>
          <w:rFonts w:ascii="Helvetica LT Pro" w:hAnsi="Helvetica LT Pro"/>
        </w:rPr>
        <w:t xml:space="preserve">. “El </w:t>
      </w:r>
      <w:proofErr w:type="spellStart"/>
      <w:r w:rsidRPr="00D75881">
        <w:rPr>
          <w:rFonts w:ascii="Helvetica LT Pro" w:hAnsi="Helvetica LT Pro"/>
        </w:rPr>
        <w:t>amplio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conocimiento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todas</w:t>
      </w:r>
      <w:proofErr w:type="spellEnd"/>
      <w:r w:rsidRPr="00D75881">
        <w:rPr>
          <w:rFonts w:ascii="Helvetica LT Pro" w:hAnsi="Helvetica LT Pro"/>
        </w:rPr>
        <w:t xml:space="preserve"> las </w:t>
      </w:r>
      <w:proofErr w:type="spellStart"/>
      <w:r w:rsidRPr="00D75881">
        <w:rPr>
          <w:rFonts w:ascii="Helvetica LT Pro" w:hAnsi="Helvetica LT Pro"/>
        </w:rPr>
        <w:t>fases</w:t>
      </w:r>
      <w:proofErr w:type="spellEnd"/>
      <w:r w:rsidRPr="00D75881">
        <w:rPr>
          <w:rFonts w:ascii="Helvetica LT Pro" w:hAnsi="Helvetica LT Pro"/>
        </w:rPr>
        <w:t xml:space="preserve"> del </w:t>
      </w:r>
      <w:proofErr w:type="spellStart"/>
      <w:r w:rsidRPr="00D75881">
        <w:rPr>
          <w:rFonts w:ascii="Helvetica LT Pro" w:hAnsi="Helvetica LT Pro"/>
        </w:rPr>
        <w:t>producto</w:t>
      </w:r>
      <w:proofErr w:type="spellEnd"/>
      <w:r w:rsidRPr="00D75881">
        <w:rPr>
          <w:rFonts w:ascii="Helvetica LT Pro" w:hAnsi="Helvetica LT Pro"/>
        </w:rPr>
        <w:t xml:space="preserve"> Sandvik: </w:t>
      </w:r>
      <w:proofErr w:type="spellStart"/>
      <w:r w:rsidRPr="00D75881">
        <w:rPr>
          <w:rFonts w:ascii="Helvetica LT Pro" w:hAnsi="Helvetica LT Pro"/>
        </w:rPr>
        <w:t>creación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materias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primas</w:t>
      </w:r>
      <w:proofErr w:type="spellEnd"/>
      <w:r w:rsidRPr="00D75881">
        <w:rPr>
          <w:rFonts w:ascii="Helvetica LT Pro" w:hAnsi="Helvetica LT Pro"/>
        </w:rPr>
        <w:t xml:space="preserve">, </w:t>
      </w:r>
      <w:proofErr w:type="spellStart"/>
      <w:r w:rsidRPr="00D75881">
        <w:rPr>
          <w:rFonts w:ascii="Helvetica LT Pro" w:hAnsi="Helvetica LT Pro"/>
        </w:rPr>
        <w:t>producción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polvo</w:t>
      </w:r>
      <w:proofErr w:type="spellEnd"/>
      <w:r w:rsidRPr="00D75881">
        <w:rPr>
          <w:rFonts w:ascii="Helvetica LT Pro" w:hAnsi="Helvetica LT Pro"/>
        </w:rPr>
        <w:t xml:space="preserve">, </w:t>
      </w:r>
      <w:proofErr w:type="spellStart"/>
      <w:r w:rsidRPr="00D75881">
        <w:rPr>
          <w:rFonts w:ascii="Helvetica LT Pro" w:hAnsi="Helvetica LT Pro"/>
        </w:rPr>
        <w:t>métodos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fabricación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aditiva</w:t>
      </w:r>
      <w:proofErr w:type="spellEnd"/>
      <w:r w:rsidRPr="00D75881">
        <w:rPr>
          <w:rFonts w:ascii="Helvetica LT Pro" w:hAnsi="Helvetica LT Pro"/>
        </w:rPr>
        <w:t xml:space="preserve"> y post-</w:t>
      </w:r>
      <w:proofErr w:type="spellStart"/>
      <w:r w:rsidRPr="00D75881">
        <w:rPr>
          <w:rFonts w:ascii="Helvetica LT Pro" w:hAnsi="Helvetica LT Pro"/>
        </w:rPr>
        <w:t>proceso</w:t>
      </w:r>
      <w:proofErr w:type="spellEnd"/>
      <w:r w:rsidRPr="00D75881">
        <w:rPr>
          <w:rFonts w:ascii="Helvetica LT Pro" w:hAnsi="Helvetica LT Pro"/>
        </w:rPr>
        <w:t xml:space="preserve">, </w:t>
      </w:r>
      <w:proofErr w:type="spellStart"/>
      <w:r w:rsidRPr="00D75881">
        <w:rPr>
          <w:rFonts w:ascii="Helvetica LT Pro" w:hAnsi="Helvetica LT Pro"/>
        </w:rPr>
        <w:t>como</w:t>
      </w:r>
      <w:proofErr w:type="spellEnd"/>
      <w:r w:rsidRPr="00D75881">
        <w:rPr>
          <w:rFonts w:ascii="Helvetica LT Pro" w:hAnsi="Helvetica LT Pro"/>
        </w:rPr>
        <w:t xml:space="preserve"> el </w:t>
      </w:r>
      <w:proofErr w:type="spellStart"/>
      <w:r w:rsidRPr="00D75881">
        <w:rPr>
          <w:rFonts w:ascii="Helvetica LT Pro" w:hAnsi="Helvetica LT Pro"/>
        </w:rPr>
        <w:t>mecanizado</w:t>
      </w:r>
      <w:proofErr w:type="spellEnd"/>
      <w:r w:rsidRPr="00D75881">
        <w:rPr>
          <w:rFonts w:ascii="Helvetica LT Pro" w:hAnsi="Helvetica LT Pro"/>
        </w:rPr>
        <w:t xml:space="preserve">, </w:t>
      </w:r>
      <w:proofErr w:type="spellStart"/>
      <w:r w:rsidRPr="00D75881">
        <w:rPr>
          <w:rFonts w:ascii="Helvetica LT Pro" w:hAnsi="Helvetica LT Pro"/>
        </w:rPr>
        <w:t>nos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sitúa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en</w:t>
      </w:r>
      <w:proofErr w:type="spellEnd"/>
      <w:r w:rsidRPr="00D75881">
        <w:rPr>
          <w:rFonts w:ascii="Helvetica LT Pro" w:hAnsi="Helvetica LT Pro"/>
        </w:rPr>
        <w:t xml:space="preserve"> una </w:t>
      </w:r>
      <w:proofErr w:type="spellStart"/>
      <w:r w:rsidRPr="00D75881">
        <w:rPr>
          <w:rFonts w:ascii="Helvetica LT Pro" w:hAnsi="Helvetica LT Pro"/>
        </w:rPr>
        <w:t>posición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idónea</w:t>
      </w:r>
      <w:proofErr w:type="spellEnd"/>
      <w:r w:rsidRPr="00D75881">
        <w:rPr>
          <w:rFonts w:ascii="Helvetica LT Pro" w:hAnsi="Helvetica LT Pro"/>
        </w:rPr>
        <w:t xml:space="preserve"> para </w:t>
      </w:r>
      <w:proofErr w:type="spellStart"/>
      <w:r w:rsidRPr="00D75881">
        <w:rPr>
          <w:rFonts w:ascii="Helvetica LT Pro" w:hAnsi="Helvetica LT Pro"/>
        </w:rPr>
        <w:t>ayudar</w:t>
      </w:r>
      <w:proofErr w:type="spellEnd"/>
      <w:r w:rsidRPr="00D75881">
        <w:rPr>
          <w:rFonts w:ascii="Helvetica LT Pro" w:hAnsi="Helvetica LT Pro"/>
        </w:rPr>
        <w:t xml:space="preserve"> a los </w:t>
      </w:r>
      <w:proofErr w:type="spellStart"/>
      <w:r w:rsidRPr="00D75881">
        <w:rPr>
          <w:rFonts w:ascii="Helvetica LT Pro" w:hAnsi="Helvetica LT Pro"/>
        </w:rPr>
        <w:t>fabricantes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gramStart"/>
      <w:r w:rsidRPr="00D75881">
        <w:rPr>
          <w:rFonts w:ascii="Helvetica LT Pro" w:hAnsi="Helvetica LT Pro"/>
        </w:rPr>
        <w:t>a</w:t>
      </w:r>
      <w:proofErr w:type="gram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aprovechar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todas</w:t>
      </w:r>
      <w:proofErr w:type="spellEnd"/>
      <w:r w:rsidRPr="00D75881">
        <w:rPr>
          <w:rFonts w:ascii="Helvetica LT Pro" w:hAnsi="Helvetica LT Pro"/>
        </w:rPr>
        <w:t xml:space="preserve"> las </w:t>
      </w:r>
      <w:proofErr w:type="spellStart"/>
      <w:r w:rsidRPr="00D75881">
        <w:rPr>
          <w:rFonts w:ascii="Helvetica LT Pro" w:hAnsi="Helvetica LT Pro"/>
        </w:rPr>
        <w:t>ventajas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esta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apasionante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tecnología</w:t>
      </w:r>
      <w:proofErr w:type="spellEnd"/>
      <w:r w:rsidRPr="00D75881">
        <w:rPr>
          <w:rFonts w:ascii="Helvetica LT Pro" w:hAnsi="Helvetica LT Pro"/>
        </w:rPr>
        <w:t xml:space="preserve">.  Los </w:t>
      </w:r>
      <w:proofErr w:type="spellStart"/>
      <w:r w:rsidRPr="00D75881">
        <w:rPr>
          <w:rFonts w:ascii="Helvetica LT Pro" w:hAnsi="Helvetica LT Pro"/>
        </w:rPr>
        <w:t>últimos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sistemas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cuatro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láseres</w:t>
      </w:r>
      <w:proofErr w:type="spellEnd"/>
      <w:r w:rsidRPr="00D75881">
        <w:rPr>
          <w:rFonts w:ascii="Helvetica LT Pro" w:hAnsi="Helvetica LT Pro"/>
        </w:rPr>
        <w:t xml:space="preserve"> de Renishaw </w:t>
      </w:r>
      <w:proofErr w:type="spellStart"/>
      <w:r w:rsidRPr="00D75881">
        <w:rPr>
          <w:rFonts w:ascii="Helvetica LT Pro" w:hAnsi="Helvetica LT Pro"/>
        </w:rPr>
        <w:t>nos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ayudan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gramStart"/>
      <w:r w:rsidRPr="00D75881">
        <w:rPr>
          <w:rFonts w:ascii="Helvetica LT Pro" w:hAnsi="Helvetica LT Pro"/>
        </w:rPr>
        <w:t>a</w:t>
      </w:r>
      <w:proofErr w:type="gram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aprovechar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todo</w:t>
      </w:r>
      <w:proofErr w:type="spellEnd"/>
      <w:r w:rsidRPr="00D75881">
        <w:rPr>
          <w:rFonts w:ascii="Helvetica LT Pro" w:hAnsi="Helvetica LT Pro"/>
        </w:rPr>
        <w:t xml:space="preserve"> el </w:t>
      </w:r>
      <w:proofErr w:type="spellStart"/>
      <w:r w:rsidRPr="00D75881">
        <w:rPr>
          <w:rFonts w:ascii="Helvetica LT Pro" w:hAnsi="Helvetica LT Pro"/>
        </w:rPr>
        <w:t>potencial</w:t>
      </w:r>
      <w:proofErr w:type="spellEnd"/>
      <w:r w:rsidRPr="00D75881">
        <w:rPr>
          <w:rFonts w:ascii="Helvetica LT Pro" w:hAnsi="Helvetica LT Pro"/>
        </w:rPr>
        <w:t xml:space="preserve"> de la FA’.</w:t>
      </w:r>
    </w:p>
    <w:p w14:paraId="08F9EDFF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</w:p>
    <w:p w14:paraId="772BF53F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</w:rPr>
      </w:pPr>
      <w:r w:rsidRPr="00D75881">
        <w:rPr>
          <w:rFonts w:ascii="Helvetica LT Pro" w:hAnsi="Helvetica LT Pro"/>
        </w:rPr>
        <w:t xml:space="preserve">Para </w:t>
      </w:r>
      <w:proofErr w:type="spellStart"/>
      <w:r w:rsidRPr="00D75881">
        <w:rPr>
          <w:rFonts w:ascii="Helvetica LT Pro" w:hAnsi="Helvetica LT Pro"/>
        </w:rPr>
        <w:t>obtener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más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información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sobre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productos</w:t>
      </w:r>
      <w:proofErr w:type="spellEnd"/>
      <w:r w:rsidRPr="00D75881">
        <w:rPr>
          <w:rFonts w:ascii="Helvetica LT Pro" w:hAnsi="Helvetica LT Pro"/>
        </w:rPr>
        <w:t xml:space="preserve"> y </w:t>
      </w:r>
      <w:proofErr w:type="spellStart"/>
      <w:r w:rsidRPr="00D75881">
        <w:rPr>
          <w:rFonts w:ascii="Helvetica LT Pro" w:hAnsi="Helvetica LT Pro"/>
        </w:rPr>
        <w:t>servicios</w:t>
      </w:r>
      <w:proofErr w:type="spellEnd"/>
      <w:r w:rsidRPr="00D75881">
        <w:rPr>
          <w:rFonts w:ascii="Helvetica LT Pro" w:hAnsi="Helvetica LT Pro"/>
        </w:rPr>
        <w:t xml:space="preserve"> de </w:t>
      </w:r>
      <w:proofErr w:type="spellStart"/>
      <w:r w:rsidRPr="00D75881">
        <w:rPr>
          <w:rFonts w:ascii="Helvetica LT Pro" w:hAnsi="Helvetica LT Pro"/>
        </w:rPr>
        <w:t>fabricación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aditiva</w:t>
      </w:r>
      <w:proofErr w:type="spellEnd"/>
      <w:r w:rsidRPr="00D75881">
        <w:rPr>
          <w:rFonts w:ascii="Helvetica LT Pro" w:hAnsi="Helvetica LT Pro"/>
        </w:rPr>
        <w:t xml:space="preserve"> de Renishaw, </w:t>
      </w:r>
      <w:proofErr w:type="spellStart"/>
      <w:r w:rsidRPr="00D75881">
        <w:rPr>
          <w:rFonts w:ascii="Helvetica LT Pro" w:hAnsi="Helvetica LT Pro"/>
        </w:rPr>
        <w:t>visite</w:t>
      </w:r>
      <w:proofErr w:type="spellEnd"/>
      <w:r w:rsidRPr="00D75881">
        <w:rPr>
          <w:rFonts w:ascii="Helvetica LT Pro" w:hAnsi="Helvetica LT Pro"/>
        </w:rPr>
        <w:t xml:space="preserve"> </w:t>
      </w:r>
      <w:hyperlink r:id="rId9" w:history="1">
        <w:r w:rsidRPr="00D75881">
          <w:rPr>
            <w:rStyle w:val="Hyperlink"/>
            <w:rFonts w:ascii="Helvetica LT Pro" w:hAnsi="Helvetica LT Pro"/>
          </w:rPr>
          <w:t>www.renishaw.es/additive</w:t>
        </w:r>
      </w:hyperlink>
      <w:r w:rsidRPr="00D75881">
        <w:rPr>
          <w:rFonts w:ascii="Helvetica LT Pro" w:hAnsi="Helvetica LT Pro"/>
        </w:rPr>
        <w:t> </w:t>
      </w:r>
      <w:proofErr w:type="spellStart"/>
      <w:r w:rsidRPr="00D75881">
        <w:rPr>
          <w:rFonts w:ascii="Helvetica LT Pro" w:hAnsi="Helvetica LT Pro"/>
        </w:rPr>
        <w:t>o</w:t>
      </w:r>
      <w:proofErr w:type="spellEnd"/>
      <w:r w:rsidRPr="00D75881">
        <w:rPr>
          <w:rFonts w:ascii="Helvetica LT Pro" w:hAnsi="Helvetica LT Pro"/>
        </w:rPr>
        <w:t xml:space="preserve"> www.additive.sandvik para </w:t>
      </w:r>
      <w:proofErr w:type="spellStart"/>
      <w:r w:rsidRPr="00D75881">
        <w:rPr>
          <w:rFonts w:ascii="Helvetica LT Pro" w:hAnsi="Helvetica LT Pro"/>
        </w:rPr>
        <w:t>más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información</w:t>
      </w:r>
      <w:proofErr w:type="spellEnd"/>
      <w:r w:rsidRPr="00D75881">
        <w:rPr>
          <w:rFonts w:ascii="Helvetica LT Pro" w:hAnsi="Helvetica LT Pro"/>
        </w:rPr>
        <w:t xml:space="preserve"> </w:t>
      </w:r>
      <w:proofErr w:type="spellStart"/>
      <w:r w:rsidRPr="00D75881">
        <w:rPr>
          <w:rFonts w:ascii="Helvetica LT Pro" w:hAnsi="Helvetica LT Pro"/>
        </w:rPr>
        <w:t>sobre</w:t>
      </w:r>
      <w:proofErr w:type="spellEnd"/>
      <w:r w:rsidRPr="00D75881">
        <w:rPr>
          <w:rFonts w:ascii="Helvetica LT Pro" w:hAnsi="Helvetica LT Pro"/>
        </w:rPr>
        <w:t xml:space="preserve"> Sandvik Additive Manufacturing.</w:t>
      </w:r>
    </w:p>
    <w:p w14:paraId="6C6C7921" w14:textId="77777777" w:rsidR="00D75881" w:rsidRPr="00D75881" w:rsidRDefault="00D75881" w:rsidP="00D75881">
      <w:pPr>
        <w:spacing w:line="276" w:lineRule="auto"/>
        <w:ind w:left="720"/>
        <w:contextualSpacing/>
        <w:jc w:val="both"/>
        <w:rPr>
          <w:rFonts w:ascii="Helvetica LT Pro" w:hAnsi="Helvetica LT Pro"/>
          <w:sz w:val="22"/>
          <w:szCs w:val="22"/>
        </w:rPr>
      </w:pPr>
    </w:p>
    <w:p w14:paraId="7C7DE336" w14:textId="41EF675F" w:rsidR="0006668E" w:rsidRPr="00D75881" w:rsidRDefault="00D75881" w:rsidP="00D75881">
      <w:pPr>
        <w:spacing w:afterLines="120" w:after="288" w:line="276" w:lineRule="auto"/>
        <w:ind w:left="720" w:right="720"/>
        <w:jc w:val="center"/>
        <w:rPr>
          <w:rFonts w:ascii="Helvetica LT Pro" w:hAnsi="Helvetica LT Pro" w:cs="Arial"/>
          <w:sz w:val="22"/>
          <w:szCs w:val="22"/>
        </w:rPr>
      </w:pPr>
      <w:bookmarkStart w:id="0" w:name="_GoBack"/>
      <w:r w:rsidRPr="00D75881">
        <w:rPr>
          <w:rFonts w:ascii="Helvetica LT Pro" w:hAnsi="Helvetica LT Pro"/>
          <w:sz w:val="22"/>
          <w:szCs w:val="22"/>
        </w:rPr>
        <w:t>-Fin-</w:t>
      </w:r>
      <w:bookmarkEnd w:id="0"/>
    </w:p>
    <w:sectPr w:rsidR="0006668E" w:rsidRPr="00D75881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4A398B" w14:textId="77777777" w:rsidR="007D5450" w:rsidRDefault="007D5450" w:rsidP="002E2F8C">
      <w:r>
        <w:separator/>
      </w:r>
    </w:p>
  </w:endnote>
  <w:endnote w:type="continuationSeparator" w:id="0">
    <w:p w14:paraId="0BA4DEF8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Pro">
    <w:panose1 w:val="020B0504020202020204"/>
    <w:charset w:val="00"/>
    <w:family w:val="swiss"/>
    <w:pitch w:val="variable"/>
    <w:sig w:usb0="A00002AF" w:usb1="5000204A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2CB43" w14:textId="77777777" w:rsidR="007D5450" w:rsidRDefault="007D5450" w:rsidP="002E2F8C">
      <w:r>
        <w:separator/>
      </w:r>
    </w:p>
  </w:footnote>
  <w:footnote w:type="continuationSeparator" w:id="0">
    <w:p w14:paraId="388C85CF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75881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258401E5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D7588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D758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ditive.sandvik/e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nishaw.com/addi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4013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2020-02-13T14:04:00Z</dcterms:created>
  <dcterms:modified xsi:type="dcterms:W3CDTF">2020-02-13T14:04:00Z</dcterms:modified>
</cp:coreProperties>
</file>