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429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3115243" wp14:editId="1A8D8B57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A2C80" w14:textId="77777777" w:rsidR="00217EA7" w:rsidRPr="00217EA7" w:rsidRDefault="00217EA7" w:rsidP="00217EA7">
      <w:pPr>
        <w:spacing w:after="240"/>
        <w:rPr>
          <w:rFonts w:ascii="Arial" w:hAnsi="Arial" w:cs="Arial"/>
          <w:sz w:val="22"/>
          <w:szCs w:val="22"/>
        </w:rPr>
      </w:pPr>
      <w:r w:rsidRPr="00217EA7">
        <w:rPr>
          <w:rFonts w:ascii="Arial" w:hAnsi="Arial"/>
          <w:b/>
          <w:sz w:val="22"/>
          <w:szCs w:val="18"/>
        </w:rPr>
        <w:t xml:space="preserve">Renishaw </w:t>
      </w:r>
      <w:proofErr w:type="spellStart"/>
      <w:r w:rsidRPr="00217EA7">
        <w:rPr>
          <w:rFonts w:ascii="Arial" w:hAnsi="Arial"/>
          <w:b/>
          <w:sz w:val="22"/>
          <w:szCs w:val="18"/>
        </w:rPr>
        <w:t>lanza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217EA7">
        <w:rPr>
          <w:rFonts w:ascii="Arial" w:hAnsi="Arial"/>
          <w:b/>
          <w:sz w:val="22"/>
          <w:szCs w:val="18"/>
        </w:rPr>
        <w:t>su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217EA7">
        <w:rPr>
          <w:rFonts w:ascii="Arial" w:hAnsi="Arial"/>
          <w:b/>
          <w:sz w:val="22"/>
          <w:szCs w:val="18"/>
        </w:rPr>
        <w:t>nueva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217EA7">
        <w:rPr>
          <w:rFonts w:ascii="Arial" w:hAnsi="Arial"/>
          <w:b/>
          <w:sz w:val="22"/>
          <w:szCs w:val="18"/>
        </w:rPr>
        <w:t>sonda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217EA7">
        <w:rPr>
          <w:rFonts w:ascii="Arial" w:hAnsi="Arial"/>
          <w:b/>
          <w:sz w:val="22"/>
          <w:szCs w:val="18"/>
        </w:rPr>
        <w:t>ultrasonidos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RUP1 para </w:t>
      </w:r>
      <w:proofErr w:type="spellStart"/>
      <w:r w:rsidRPr="00217EA7">
        <w:rPr>
          <w:rFonts w:ascii="Arial" w:hAnsi="Arial"/>
          <w:b/>
          <w:sz w:val="22"/>
          <w:szCs w:val="18"/>
        </w:rPr>
        <w:t>el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217EA7">
        <w:rPr>
          <w:rFonts w:ascii="Arial" w:hAnsi="Arial"/>
          <w:b/>
          <w:sz w:val="22"/>
          <w:szCs w:val="18"/>
        </w:rPr>
        <w:t>sistema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217EA7">
        <w:rPr>
          <w:rFonts w:ascii="Arial" w:hAnsi="Arial"/>
          <w:b/>
          <w:sz w:val="22"/>
          <w:szCs w:val="18"/>
        </w:rPr>
        <w:t>medición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de 5 </w:t>
      </w:r>
      <w:proofErr w:type="spellStart"/>
      <w:r w:rsidRPr="00217EA7">
        <w:rPr>
          <w:rFonts w:ascii="Arial" w:hAnsi="Arial"/>
          <w:b/>
          <w:sz w:val="22"/>
          <w:szCs w:val="18"/>
        </w:rPr>
        <w:t>ejes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REVO</w:t>
      </w:r>
      <w:r w:rsidRPr="00217EA7">
        <w:rPr>
          <w:rFonts w:ascii="Arial" w:hAnsi="Arial"/>
          <w:b/>
          <w:sz w:val="22"/>
          <w:szCs w:val="18"/>
          <w:vertAlign w:val="superscript"/>
        </w:rPr>
        <w:t>®</w:t>
      </w:r>
      <w:r w:rsidRPr="00217EA7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217EA7">
        <w:rPr>
          <w:rFonts w:ascii="Arial" w:hAnsi="Arial"/>
          <w:b/>
          <w:sz w:val="22"/>
          <w:szCs w:val="18"/>
        </w:rPr>
        <w:t>en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217EA7">
        <w:rPr>
          <w:rFonts w:ascii="Arial" w:hAnsi="Arial"/>
          <w:b/>
          <w:sz w:val="22"/>
          <w:szCs w:val="18"/>
        </w:rPr>
        <w:t>máquinas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217EA7">
        <w:rPr>
          <w:rFonts w:ascii="Arial" w:hAnsi="Arial"/>
          <w:b/>
          <w:sz w:val="22"/>
          <w:szCs w:val="18"/>
        </w:rPr>
        <w:t>medición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por </w:t>
      </w:r>
      <w:proofErr w:type="spellStart"/>
      <w:r w:rsidRPr="00217EA7">
        <w:rPr>
          <w:rFonts w:ascii="Arial" w:hAnsi="Arial"/>
          <w:b/>
          <w:sz w:val="22"/>
          <w:szCs w:val="18"/>
        </w:rPr>
        <w:t>coordenadas</w:t>
      </w:r>
      <w:proofErr w:type="spellEnd"/>
      <w:r w:rsidRPr="00217EA7">
        <w:rPr>
          <w:rFonts w:ascii="Arial" w:hAnsi="Arial"/>
          <w:b/>
          <w:sz w:val="22"/>
          <w:szCs w:val="18"/>
        </w:rPr>
        <w:t xml:space="preserve"> (MMC).</w:t>
      </w:r>
    </w:p>
    <w:p w14:paraId="0EDA198C" w14:textId="77777777" w:rsidR="00217EA7" w:rsidRDefault="00217EA7" w:rsidP="00217EA7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EMO Milano 2021, Renishaw </w:t>
      </w:r>
      <w:proofErr w:type="spellStart"/>
      <w:r>
        <w:rPr>
          <w:rFonts w:ascii="Arial" w:hAnsi="Arial"/>
        </w:rPr>
        <w:t>presentará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última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incorporación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líder</w:t>
      </w:r>
      <w:proofErr w:type="spellEnd"/>
      <w:r>
        <w:rPr>
          <w:rFonts w:ascii="Arial" w:hAnsi="Arial"/>
        </w:rPr>
        <w:t xml:space="preserve"> del sector para MMC. La </w:t>
      </w:r>
      <w:proofErr w:type="spellStart"/>
      <w:r>
        <w:rPr>
          <w:rFonts w:ascii="Arial" w:hAnsi="Arial"/>
        </w:rPr>
        <w:t>nueva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espesor</w:t>
      </w:r>
      <w:proofErr w:type="spellEnd"/>
      <w:r>
        <w:rPr>
          <w:rFonts w:ascii="Arial" w:hAnsi="Arial"/>
        </w:rPr>
        <w:t xml:space="preserve"> por </w:t>
      </w:r>
      <w:proofErr w:type="spellStart"/>
      <w:r>
        <w:rPr>
          <w:rFonts w:ascii="Arial" w:hAnsi="Arial"/>
        </w:rPr>
        <w:t>ultrasonidos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aumenta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capacidad</w:t>
      </w:r>
      <w:proofErr w:type="spellEnd"/>
      <w:r>
        <w:rPr>
          <w:rFonts w:ascii="Arial" w:hAnsi="Arial"/>
        </w:rPr>
        <w:t xml:space="preserve"> multi-sensor del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5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REVO de Renishaw, que </w:t>
      </w:r>
      <w:proofErr w:type="spellStart"/>
      <w:r>
        <w:rPr>
          <w:rFonts w:ascii="Arial" w:hAnsi="Arial"/>
        </w:rPr>
        <w:t>ahora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ofrece</w:t>
      </w:r>
      <w:proofErr w:type="spellEnd"/>
      <w:r>
        <w:rPr>
          <w:rFonts w:ascii="Arial" w:hAnsi="Arial"/>
        </w:rPr>
        <w:t xml:space="preserve"> seis </w:t>
      </w:r>
      <w:proofErr w:type="spellStart"/>
      <w:r>
        <w:rPr>
          <w:rFonts w:ascii="Arial" w:hAnsi="Arial"/>
        </w:rPr>
        <w:t>familias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sensores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distintas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diseñada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expresamente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aumentar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ventajas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movimiento</w:t>
      </w:r>
      <w:proofErr w:type="spellEnd"/>
      <w:r>
        <w:rPr>
          <w:rFonts w:ascii="Arial" w:hAnsi="Arial"/>
        </w:rPr>
        <w:t xml:space="preserve"> de 5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posicionamiento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infinito</w:t>
      </w:r>
      <w:proofErr w:type="spellEnd"/>
      <w:r>
        <w:rPr>
          <w:rFonts w:ascii="Arial" w:hAnsi="Arial"/>
        </w:rPr>
        <w:t xml:space="preserve">. </w:t>
      </w:r>
    </w:p>
    <w:p w14:paraId="6012CAAD" w14:textId="77777777" w:rsidR="00217EA7" w:rsidRPr="0060113C" w:rsidRDefault="00217EA7" w:rsidP="00217EA7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Las </w:t>
      </w:r>
      <w:proofErr w:type="spellStart"/>
      <w:r>
        <w:rPr>
          <w:rFonts w:ascii="Arial" w:hAnsi="Arial"/>
        </w:rPr>
        <w:t>sondas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pueden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intercambiarse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automáticamente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incluyen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exploración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táctil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disparo</w:t>
      </w:r>
      <w:proofErr w:type="spellEnd"/>
      <w:r>
        <w:rPr>
          <w:rFonts w:ascii="Arial" w:hAnsi="Arial"/>
        </w:rPr>
        <w:t xml:space="preserve"> por </w:t>
      </w:r>
      <w:proofErr w:type="spellStart"/>
      <w:r>
        <w:rPr>
          <w:rFonts w:ascii="Arial" w:hAnsi="Arial"/>
        </w:rPr>
        <w:t>contacto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acabado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superficie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ultrasonidos</w:t>
      </w:r>
      <w:proofErr w:type="spellEnd"/>
      <w:r>
        <w:rPr>
          <w:rFonts w:ascii="Arial" w:hAnsi="Arial"/>
        </w:rPr>
        <w:t xml:space="preserve">, luz </w:t>
      </w:r>
      <w:proofErr w:type="spellStart"/>
      <w:r>
        <w:rPr>
          <w:rFonts w:ascii="Arial" w:hAnsi="Arial"/>
        </w:rPr>
        <w:t>estructuradas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contacto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sondas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visión</w:t>
      </w:r>
      <w:proofErr w:type="spellEnd"/>
      <w:r>
        <w:rPr>
          <w:rFonts w:ascii="Arial" w:hAnsi="Arial"/>
        </w:rPr>
        <w:t xml:space="preserve">. Se </w:t>
      </w:r>
      <w:proofErr w:type="spellStart"/>
      <w:r>
        <w:rPr>
          <w:rFonts w:ascii="Arial" w:hAnsi="Arial"/>
        </w:rPr>
        <w:t>utilizan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mismo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referencia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coordenadas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permiten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seleccionar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herramienta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óptima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medir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distintas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desde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plataforma</w:t>
      </w:r>
      <w:proofErr w:type="spellEnd"/>
      <w:r>
        <w:rPr>
          <w:rFonts w:ascii="Arial" w:hAnsi="Arial"/>
        </w:rPr>
        <w:t xml:space="preserve"> de MMC </w:t>
      </w:r>
      <w:proofErr w:type="spellStart"/>
      <w:r>
        <w:rPr>
          <w:rFonts w:ascii="Arial" w:hAnsi="Arial"/>
        </w:rPr>
        <w:t>centralizada</w:t>
      </w:r>
      <w:proofErr w:type="spellEnd"/>
      <w:r>
        <w:rPr>
          <w:rFonts w:ascii="Arial" w:hAnsi="Arial"/>
        </w:rPr>
        <w:t>.</w:t>
      </w:r>
    </w:p>
    <w:p w14:paraId="4BF63F3D" w14:textId="77777777" w:rsidR="00217EA7" w:rsidRPr="0060113C" w:rsidRDefault="00217EA7" w:rsidP="00217EA7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Dave </w:t>
      </w:r>
      <w:proofErr w:type="spellStart"/>
      <w:r>
        <w:rPr>
          <w:rFonts w:ascii="Arial" w:hAnsi="Arial"/>
        </w:rPr>
        <w:t>Joynson</w:t>
      </w:r>
      <w:proofErr w:type="spellEnd"/>
      <w:r>
        <w:rPr>
          <w:rFonts w:ascii="Arial" w:hAnsi="Arial"/>
        </w:rPr>
        <w:t xml:space="preserve">, director de </w:t>
      </w:r>
      <w:proofErr w:type="spellStart"/>
      <w:r>
        <w:rPr>
          <w:rFonts w:ascii="Arial" w:hAnsi="Arial"/>
        </w:rPr>
        <w:t>producto</w:t>
      </w:r>
      <w:proofErr w:type="spellEnd"/>
      <w:r>
        <w:rPr>
          <w:rFonts w:ascii="Arial" w:hAnsi="Arial"/>
        </w:rPr>
        <w:t xml:space="preserve"> de Renishaw para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RUP1, describe las </w:t>
      </w:r>
      <w:proofErr w:type="spellStart"/>
      <w:r>
        <w:rPr>
          <w:rFonts w:ascii="Arial" w:hAnsi="Arial"/>
        </w:rPr>
        <w:t>ventajas</w:t>
      </w:r>
      <w:proofErr w:type="spellEnd"/>
      <w:r>
        <w:rPr>
          <w:rFonts w:ascii="Arial" w:hAnsi="Arial"/>
        </w:rPr>
        <w:t xml:space="preserve"> de usar una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ultrasonidos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REVO:</w:t>
      </w:r>
    </w:p>
    <w:p w14:paraId="40E4F2AF" w14:textId="704F0218" w:rsidR="00217EA7" w:rsidRPr="0060113C" w:rsidRDefault="00217EA7" w:rsidP="00217EA7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“Al </w:t>
      </w:r>
      <w:proofErr w:type="spellStart"/>
      <w:r>
        <w:rPr>
          <w:rFonts w:ascii="Arial" w:hAnsi="Arial"/>
        </w:rPr>
        <w:t>contrario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muchos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sistemas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ultrasónica</w:t>
      </w:r>
      <w:proofErr w:type="spellEnd"/>
      <w:r>
        <w:rPr>
          <w:rFonts w:ascii="Arial" w:hAnsi="Arial"/>
        </w:rPr>
        <w:t xml:space="preserve"> RUP1 no </w:t>
      </w:r>
      <w:proofErr w:type="spellStart"/>
      <w:r>
        <w:rPr>
          <w:rFonts w:ascii="Arial" w:hAnsi="Arial"/>
        </w:rPr>
        <w:t>necesita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depósitos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agua</w:t>
      </w:r>
      <w:proofErr w:type="spellEnd"/>
      <w:r>
        <w:rPr>
          <w:rFonts w:ascii="Arial" w:hAnsi="Arial"/>
        </w:rPr>
        <w:t xml:space="preserve"> o gel de </w:t>
      </w:r>
      <w:proofErr w:type="spellStart"/>
      <w:r>
        <w:rPr>
          <w:rFonts w:ascii="Arial" w:hAnsi="Arial"/>
        </w:rPr>
        <w:t>acoplamiento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facilitar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transmisión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correcta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señal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equipada</w:t>
      </w:r>
      <w:proofErr w:type="spellEnd"/>
      <w:r>
        <w:rPr>
          <w:rFonts w:ascii="Arial" w:hAnsi="Arial"/>
        </w:rPr>
        <w:t xml:space="preserve"> con una </w:t>
      </w:r>
      <w:proofErr w:type="spellStart"/>
      <w:r>
        <w:rPr>
          <w:rFonts w:ascii="Arial" w:hAnsi="Arial"/>
        </w:rPr>
        <w:t>innovadora</w:t>
      </w:r>
      <w:proofErr w:type="spellEnd"/>
      <w:r>
        <w:rPr>
          <w:rFonts w:ascii="Arial" w:hAnsi="Arial"/>
        </w:rPr>
        <w:t xml:space="preserve"> bola de </w:t>
      </w:r>
      <w:proofErr w:type="spellStart"/>
      <w:r>
        <w:rPr>
          <w:rFonts w:ascii="Arial" w:hAnsi="Arial"/>
        </w:rPr>
        <w:t>elastómero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proporciona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acoplamiento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excelente</w:t>
      </w:r>
      <w:proofErr w:type="spellEnd"/>
      <w:r>
        <w:rPr>
          <w:rFonts w:ascii="Arial" w:hAnsi="Arial"/>
        </w:rPr>
        <w:t xml:space="preserve"> entre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material. Como </w:t>
      </w:r>
      <w:proofErr w:type="spellStart"/>
      <w:r>
        <w:rPr>
          <w:rFonts w:ascii="Arial" w:hAnsi="Arial"/>
        </w:rPr>
        <w:t>consecuencia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RP1 </w:t>
      </w:r>
      <w:proofErr w:type="spellStart"/>
      <w:r>
        <w:rPr>
          <w:rFonts w:ascii="Arial" w:hAnsi="Arial"/>
        </w:rPr>
        <w:t>elimina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necesidad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operarios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expertos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interpretar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pantallas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osciloscopio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evita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inversiones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taller tales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tanques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inmersión</w:t>
      </w:r>
      <w:proofErr w:type="spellEnd"/>
      <w:r>
        <w:rPr>
          <w:rFonts w:ascii="Arial" w:hAnsi="Arial"/>
        </w:rPr>
        <w:t xml:space="preserve"> y CMMs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profunda no son </w:t>
      </w:r>
      <w:proofErr w:type="spellStart"/>
      <w:r>
        <w:rPr>
          <w:rFonts w:ascii="Arial" w:hAnsi="Arial"/>
        </w:rPr>
        <w:t>necesarias</w:t>
      </w:r>
      <w:proofErr w:type="spellEnd"/>
      <w:r>
        <w:rPr>
          <w:rFonts w:ascii="Arial" w:hAnsi="Arial"/>
        </w:rPr>
        <w:t>¨.</w:t>
      </w:r>
    </w:p>
    <w:p w14:paraId="2A3EF027" w14:textId="77777777" w:rsidR="00217EA7" w:rsidRPr="0060113C" w:rsidRDefault="00217EA7" w:rsidP="00217EA7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uso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ultrasonidos</w:t>
      </w:r>
      <w:proofErr w:type="spellEnd"/>
      <w:r>
        <w:rPr>
          <w:rFonts w:ascii="Arial" w:hAnsi="Arial"/>
        </w:rPr>
        <w:t xml:space="preserve"> para la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grosor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pieza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una sola </w:t>
      </w:r>
      <w:proofErr w:type="spellStart"/>
      <w:r>
        <w:rPr>
          <w:rFonts w:ascii="Arial" w:hAnsi="Arial"/>
        </w:rPr>
        <w:t>cara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proporciona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ventajas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claras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sobre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técnicas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inspección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táctil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tradicionales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acceso</w:t>
      </w:r>
      <w:proofErr w:type="spellEnd"/>
      <w:r>
        <w:rPr>
          <w:rFonts w:ascii="Arial" w:hAnsi="Arial"/>
        </w:rPr>
        <w:t xml:space="preserve"> a las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internas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muy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complicado</w:t>
      </w:r>
      <w:proofErr w:type="spellEnd"/>
      <w:r>
        <w:rPr>
          <w:rFonts w:ascii="Arial" w:hAnsi="Arial"/>
        </w:rPr>
        <w:t xml:space="preserve">. Por </w:t>
      </w:r>
      <w:proofErr w:type="spellStart"/>
      <w:r>
        <w:rPr>
          <w:rFonts w:ascii="Arial" w:hAnsi="Arial"/>
        </w:rPr>
        <w:t>ejemplo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tren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aterrizaje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aviones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transmisión</w:t>
      </w:r>
      <w:proofErr w:type="spellEnd"/>
      <w:r>
        <w:rPr>
          <w:rFonts w:ascii="Arial" w:hAnsi="Arial"/>
        </w:rPr>
        <w:t xml:space="preserve"> del sector </w:t>
      </w:r>
      <w:proofErr w:type="spellStart"/>
      <w:r>
        <w:rPr>
          <w:rFonts w:ascii="Arial" w:hAnsi="Arial"/>
        </w:rPr>
        <w:t>aeroespacial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energético</w:t>
      </w:r>
      <w:proofErr w:type="spellEnd"/>
      <w:r>
        <w:rPr>
          <w:rFonts w:ascii="Arial" w:hAnsi="Arial"/>
        </w:rPr>
        <w:t xml:space="preserve">, y </w:t>
      </w:r>
      <w:proofErr w:type="spellStart"/>
      <w:r>
        <w:rPr>
          <w:rFonts w:ascii="Arial" w:hAnsi="Arial"/>
        </w:rPr>
        <w:t>álabes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huecos</w:t>
      </w:r>
      <w:proofErr w:type="spellEnd"/>
      <w:r>
        <w:rPr>
          <w:rFonts w:ascii="Arial" w:hAnsi="Arial"/>
        </w:rPr>
        <w:t xml:space="preserve"> del sector </w:t>
      </w:r>
      <w:proofErr w:type="spellStart"/>
      <w:r>
        <w:rPr>
          <w:rFonts w:ascii="Arial" w:hAnsi="Arial"/>
        </w:rPr>
        <w:t>aeroespacial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proporciona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ventajas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considerables</w:t>
      </w:r>
      <w:proofErr w:type="spellEnd"/>
      <w:r>
        <w:rPr>
          <w:rFonts w:ascii="Arial" w:hAnsi="Arial"/>
        </w:rPr>
        <w:t>.</w:t>
      </w:r>
    </w:p>
    <w:p w14:paraId="4B8FD412" w14:textId="77777777" w:rsidR="00217EA7" w:rsidRPr="0060113C" w:rsidRDefault="00217EA7" w:rsidP="00217EA7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/>
        </w:rPr>
        <w:t>Aunque</w:t>
      </w:r>
      <w:proofErr w:type="spellEnd"/>
      <w:r>
        <w:rPr>
          <w:rFonts w:ascii="Arial" w:hAnsi="Arial"/>
        </w:rPr>
        <w:t xml:space="preserve"> solo se </w:t>
      </w:r>
      <w:proofErr w:type="spellStart"/>
      <w:r>
        <w:rPr>
          <w:rFonts w:ascii="Arial" w:hAnsi="Arial"/>
        </w:rPr>
        <w:t>utilice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control de 5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funciones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posicionamiento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infinito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cabezal</w:t>
      </w:r>
      <w:proofErr w:type="spellEnd"/>
      <w:r>
        <w:rPr>
          <w:rFonts w:ascii="Arial" w:hAnsi="Arial"/>
        </w:rPr>
        <w:t xml:space="preserve"> REVO,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automático</w:t>
      </w:r>
      <w:proofErr w:type="spellEnd"/>
      <w:r>
        <w:rPr>
          <w:rFonts w:ascii="Arial" w:hAnsi="Arial"/>
        </w:rPr>
        <w:t xml:space="preserve"> de una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ultrasónica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una MMC </w:t>
      </w:r>
      <w:proofErr w:type="spellStart"/>
      <w:r>
        <w:rPr>
          <w:rFonts w:ascii="Arial" w:hAnsi="Arial"/>
        </w:rPr>
        <w:t>ya</w:t>
      </w:r>
      <w:proofErr w:type="spellEnd"/>
      <w:r>
        <w:rPr>
          <w:rFonts w:ascii="Arial" w:hAnsi="Arial"/>
        </w:rPr>
        <w:t xml:space="preserve"> es viable.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ultrasónica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totalmente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integrada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software de </w:t>
      </w:r>
      <w:proofErr w:type="spellStart"/>
      <w:r>
        <w:rPr>
          <w:rFonts w:ascii="Arial" w:hAnsi="Arial"/>
        </w:rPr>
        <w:t>metrología</w:t>
      </w:r>
      <w:proofErr w:type="spellEnd"/>
      <w:r>
        <w:rPr>
          <w:rFonts w:ascii="Arial" w:hAnsi="Arial"/>
        </w:rPr>
        <w:t xml:space="preserve"> MODUS™ (</w:t>
      </w:r>
      <w:proofErr w:type="spellStart"/>
      <w:r>
        <w:rPr>
          <w:rFonts w:ascii="Arial" w:hAnsi="Arial"/>
        </w:rPr>
        <w:t>versión</w:t>
      </w:r>
      <w:proofErr w:type="spellEnd"/>
      <w:r>
        <w:rPr>
          <w:rFonts w:ascii="Arial" w:hAnsi="Arial"/>
        </w:rPr>
        <w:t xml:space="preserve"> 1.12) y </w:t>
      </w:r>
      <w:proofErr w:type="spellStart"/>
      <w:r>
        <w:rPr>
          <w:rFonts w:ascii="Arial" w:hAnsi="Arial"/>
        </w:rPr>
        <w:t>UCCsuite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versión</w:t>
      </w:r>
      <w:proofErr w:type="spellEnd"/>
      <w:r>
        <w:rPr>
          <w:rFonts w:ascii="Arial" w:hAnsi="Arial"/>
        </w:rPr>
        <w:t xml:space="preserve"> 5.8). </w:t>
      </w:r>
      <w:proofErr w:type="spellStart"/>
      <w:r>
        <w:rPr>
          <w:rFonts w:ascii="Arial" w:hAnsi="Arial"/>
        </w:rPr>
        <w:t>Incluye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calibración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geometría</w:t>
      </w:r>
      <w:proofErr w:type="spellEnd"/>
      <w:r>
        <w:rPr>
          <w:rFonts w:ascii="Arial" w:hAnsi="Arial"/>
        </w:rPr>
        <w:t xml:space="preserve"> y material, control y </w:t>
      </w:r>
      <w:proofErr w:type="spellStart"/>
      <w:r>
        <w:rPr>
          <w:rFonts w:ascii="Arial" w:hAnsi="Arial"/>
        </w:rPr>
        <w:t>compensación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tamaño</w:t>
      </w:r>
      <w:proofErr w:type="spellEnd"/>
      <w:r>
        <w:rPr>
          <w:rFonts w:ascii="Arial" w:hAnsi="Arial"/>
        </w:rPr>
        <w:t xml:space="preserve"> de la bola del </w:t>
      </w:r>
      <w:proofErr w:type="spellStart"/>
      <w:r>
        <w:rPr>
          <w:rFonts w:ascii="Arial" w:hAnsi="Arial"/>
        </w:rPr>
        <w:t>palpador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cálculo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automático</w:t>
      </w:r>
      <w:proofErr w:type="spellEnd"/>
      <w:r>
        <w:rPr>
          <w:rFonts w:ascii="Arial" w:hAnsi="Arial"/>
        </w:rPr>
        <w:t xml:space="preserve"> de las </w:t>
      </w:r>
      <w:proofErr w:type="spellStart"/>
      <w:r>
        <w:rPr>
          <w:rFonts w:ascii="Arial" w:hAnsi="Arial"/>
        </w:rPr>
        <w:t>posiciones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cabezal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basado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ángulo</w:t>
      </w:r>
      <w:proofErr w:type="spellEnd"/>
      <w:r>
        <w:rPr>
          <w:rFonts w:ascii="Arial" w:hAnsi="Arial"/>
        </w:rPr>
        <w:t xml:space="preserve"> de pared posterior de superficies no </w:t>
      </w:r>
      <w:proofErr w:type="spellStart"/>
      <w:r>
        <w:rPr>
          <w:rFonts w:ascii="Arial" w:hAnsi="Arial"/>
        </w:rPr>
        <w:t>paralelas</w:t>
      </w:r>
      <w:proofErr w:type="spellEnd"/>
      <w:r>
        <w:rPr>
          <w:rFonts w:ascii="Arial" w:hAnsi="Arial"/>
        </w:rPr>
        <w:t xml:space="preserve">, y control de la </w:t>
      </w:r>
      <w:proofErr w:type="spellStart"/>
      <w:r>
        <w:rPr>
          <w:rFonts w:ascii="Arial" w:hAnsi="Arial"/>
        </w:rPr>
        <w:t>vida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útil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punta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También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incluye</w:t>
      </w:r>
      <w:proofErr w:type="spellEnd"/>
      <w:r>
        <w:rPr>
          <w:rFonts w:ascii="Arial" w:hAnsi="Arial"/>
        </w:rPr>
        <w:t xml:space="preserve"> un visor de </w:t>
      </w:r>
      <w:proofErr w:type="spellStart"/>
      <w:r>
        <w:rPr>
          <w:rFonts w:ascii="Arial" w:hAnsi="Arial"/>
        </w:rPr>
        <w:t>señal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autónomo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proporciona</w:t>
      </w:r>
      <w:proofErr w:type="spellEnd"/>
      <w:r>
        <w:rPr>
          <w:rFonts w:ascii="Arial" w:hAnsi="Arial"/>
        </w:rPr>
        <w:t xml:space="preserve"> a los </w:t>
      </w:r>
      <w:proofErr w:type="spellStart"/>
      <w:r>
        <w:rPr>
          <w:rFonts w:ascii="Arial" w:hAnsi="Arial"/>
        </w:rPr>
        <w:t>expertos</w:t>
      </w:r>
      <w:proofErr w:type="spellEnd"/>
      <w:r>
        <w:rPr>
          <w:rFonts w:ascii="Arial" w:hAnsi="Arial"/>
        </w:rPr>
        <w:t xml:space="preserve"> una vista </w:t>
      </w:r>
      <w:proofErr w:type="spellStart"/>
      <w:r>
        <w:rPr>
          <w:rFonts w:ascii="Arial" w:hAnsi="Arial"/>
        </w:rPr>
        <w:t>gráfica</w:t>
      </w:r>
      <w:proofErr w:type="spellEnd"/>
      <w:r>
        <w:rPr>
          <w:rFonts w:ascii="Arial" w:hAnsi="Arial"/>
        </w:rPr>
        <w:t xml:space="preserve"> de las </w:t>
      </w:r>
      <w:proofErr w:type="spellStart"/>
      <w:r>
        <w:rPr>
          <w:rFonts w:ascii="Arial" w:hAnsi="Arial"/>
        </w:rPr>
        <w:t>mediciones</w:t>
      </w:r>
      <w:proofErr w:type="spellEnd"/>
      <w:r>
        <w:rPr>
          <w:rFonts w:ascii="Arial" w:hAnsi="Arial"/>
        </w:rPr>
        <w:t xml:space="preserve">. </w:t>
      </w:r>
    </w:p>
    <w:p w14:paraId="67C79073" w14:textId="77777777" w:rsidR="00217EA7" w:rsidRPr="0060113C" w:rsidRDefault="00217EA7" w:rsidP="00217EA7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cuenta</w:t>
      </w:r>
      <w:proofErr w:type="spellEnd"/>
      <w:r>
        <w:rPr>
          <w:rFonts w:ascii="Arial" w:hAnsi="Arial"/>
        </w:rPr>
        <w:t xml:space="preserve"> con un transductor de 20 MHz, con un </w:t>
      </w:r>
      <w:proofErr w:type="spellStart"/>
      <w:r>
        <w:rPr>
          <w:rFonts w:ascii="Arial" w:hAnsi="Arial"/>
        </w:rPr>
        <w:t>alcance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grosor</w:t>
      </w:r>
      <w:proofErr w:type="spellEnd"/>
      <w:r>
        <w:rPr>
          <w:rFonts w:ascii="Arial" w:hAnsi="Arial"/>
        </w:rPr>
        <w:t xml:space="preserve"> de 1 a 20 mm y una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de 10 </w:t>
      </w:r>
      <w:proofErr w:type="spellStart"/>
      <w:r>
        <w:rPr>
          <w:rFonts w:ascii="Arial" w:hAnsi="Arial"/>
        </w:rPr>
        <w:t>micras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mediante</w:t>
      </w:r>
      <w:proofErr w:type="spellEnd"/>
      <w:r>
        <w:rPr>
          <w:rFonts w:ascii="Arial" w:hAnsi="Arial"/>
        </w:rPr>
        <w:t xml:space="preserve"> puntos de </w:t>
      </w:r>
      <w:proofErr w:type="spellStart"/>
      <w:r>
        <w:rPr>
          <w:rFonts w:ascii="Arial" w:hAnsi="Arial"/>
        </w:rPr>
        <w:t>contacto</w:t>
      </w:r>
      <w:proofErr w:type="spellEnd"/>
      <w:r>
        <w:rPr>
          <w:rFonts w:ascii="Arial" w:hAnsi="Arial"/>
        </w:rPr>
        <w:t xml:space="preserve">. El </w:t>
      </w:r>
      <w:proofErr w:type="spellStart"/>
      <w:r>
        <w:rPr>
          <w:rFonts w:ascii="Arial" w:hAnsi="Arial"/>
        </w:rPr>
        <w:t>operario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cambiar</w:t>
      </w:r>
      <w:proofErr w:type="spellEnd"/>
      <w:r>
        <w:rPr>
          <w:rFonts w:ascii="Arial" w:hAnsi="Arial"/>
        </w:rPr>
        <w:t xml:space="preserve"> la bola de la </w:t>
      </w:r>
      <w:proofErr w:type="spellStart"/>
      <w:r>
        <w:rPr>
          <w:rFonts w:ascii="Arial" w:hAnsi="Arial"/>
        </w:rPr>
        <w:t>punta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provista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protección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alarga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útil</w:t>
      </w:r>
      <w:proofErr w:type="spellEnd"/>
      <w:r>
        <w:rPr>
          <w:rFonts w:ascii="Arial" w:hAnsi="Arial"/>
        </w:rPr>
        <w:t xml:space="preserve"> de la bola y </w:t>
      </w:r>
      <w:proofErr w:type="spellStart"/>
      <w:r>
        <w:rPr>
          <w:rFonts w:ascii="Arial" w:hAnsi="Arial"/>
        </w:rPr>
        <w:t>puede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retirarse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automáticamente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RUP1 es </w:t>
      </w:r>
      <w:proofErr w:type="spellStart"/>
      <w:r>
        <w:rPr>
          <w:rFonts w:ascii="Arial" w:hAnsi="Arial"/>
        </w:rPr>
        <w:t>totalmente</w:t>
      </w:r>
      <w:proofErr w:type="spellEnd"/>
      <w:r>
        <w:rPr>
          <w:rFonts w:ascii="Arial" w:hAnsi="Arial"/>
        </w:rPr>
        <w:t xml:space="preserve"> compatible con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cambiador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automático</w:t>
      </w:r>
      <w:proofErr w:type="spellEnd"/>
      <w:r>
        <w:rPr>
          <w:rFonts w:ascii="Arial" w:hAnsi="Arial"/>
        </w:rPr>
        <w:t xml:space="preserve"> MRS2 y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puerto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cambiador</w:t>
      </w:r>
      <w:proofErr w:type="spellEnd"/>
      <w:r>
        <w:rPr>
          <w:rFonts w:ascii="Arial" w:hAnsi="Arial"/>
        </w:rPr>
        <w:t xml:space="preserve"> RCP TC-3, y </w:t>
      </w:r>
      <w:proofErr w:type="spellStart"/>
      <w:r>
        <w:rPr>
          <w:rFonts w:ascii="Arial" w:hAnsi="Arial"/>
        </w:rPr>
        <w:t>puede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intercambiarse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otras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disponibles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REVO.</w:t>
      </w:r>
    </w:p>
    <w:p w14:paraId="6DFD8AC7" w14:textId="77777777" w:rsidR="00217EA7" w:rsidRPr="0060113C" w:rsidRDefault="00217EA7" w:rsidP="00217EA7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Del 4 al 9 de </w:t>
      </w:r>
      <w:proofErr w:type="spellStart"/>
      <w:r>
        <w:rPr>
          <w:rFonts w:ascii="Arial" w:hAnsi="Arial"/>
        </w:rPr>
        <w:t>octubre</w:t>
      </w:r>
      <w:proofErr w:type="spellEnd"/>
      <w:r>
        <w:rPr>
          <w:rFonts w:ascii="Arial" w:hAnsi="Arial"/>
        </w:rPr>
        <w:t xml:space="preserve">, los </w:t>
      </w:r>
      <w:proofErr w:type="spellStart"/>
      <w:r>
        <w:rPr>
          <w:rFonts w:ascii="Arial" w:hAnsi="Arial"/>
        </w:rPr>
        <w:t>asistentes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podrán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demostración</w:t>
      </w:r>
      <w:proofErr w:type="spellEnd"/>
      <w:r>
        <w:rPr>
          <w:rFonts w:ascii="Arial" w:hAnsi="Arial"/>
        </w:rPr>
        <w:t xml:space="preserve"> del nuevo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stand C14, </w:t>
      </w:r>
      <w:proofErr w:type="spellStart"/>
      <w:r>
        <w:rPr>
          <w:rFonts w:ascii="Arial" w:hAnsi="Arial"/>
        </w:rPr>
        <w:t>pabellón</w:t>
      </w:r>
      <w:proofErr w:type="spellEnd"/>
      <w:r>
        <w:rPr>
          <w:rFonts w:ascii="Arial" w:hAnsi="Arial"/>
        </w:rPr>
        <w:t xml:space="preserve"> 5,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EMO Milano 2021.</w:t>
      </w:r>
    </w:p>
    <w:p w14:paraId="32C1EFED" w14:textId="77777777" w:rsidR="00217EA7" w:rsidRPr="0060113C" w:rsidRDefault="00217EA7" w:rsidP="00217EA7">
      <w:pPr>
        <w:spacing w:after="240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Para </w:t>
      </w:r>
      <w:proofErr w:type="spellStart"/>
      <w:r>
        <w:rPr>
          <w:rFonts w:ascii="Arial" w:hAnsi="Arial"/>
          <w:color w:val="000000" w:themeColor="text1"/>
        </w:rPr>
        <w:t>obtener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más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información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sobre</w:t>
      </w:r>
      <w:proofErr w:type="spellEnd"/>
      <w:r>
        <w:rPr>
          <w:rFonts w:ascii="Arial" w:hAnsi="Arial"/>
          <w:color w:val="000000" w:themeColor="text1"/>
        </w:rPr>
        <w:t xml:space="preserve"> la </w:t>
      </w:r>
      <w:proofErr w:type="spellStart"/>
      <w:r>
        <w:rPr>
          <w:rFonts w:ascii="Arial" w:hAnsi="Arial"/>
          <w:color w:val="000000" w:themeColor="text1"/>
        </w:rPr>
        <w:t>sonda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ultrasónica</w:t>
      </w:r>
      <w:proofErr w:type="spellEnd"/>
      <w:r>
        <w:rPr>
          <w:rFonts w:ascii="Arial" w:hAnsi="Arial"/>
          <w:color w:val="000000" w:themeColor="text1"/>
        </w:rPr>
        <w:t xml:space="preserve"> RUP1, </w:t>
      </w:r>
      <w:proofErr w:type="spellStart"/>
      <w:r>
        <w:rPr>
          <w:rFonts w:ascii="Arial" w:hAnsi="Arial"/>
          <w:color w:val="000000" w:themeColor="text1"/>
        </w:rPr>
        <w:t>visite</w:t>
      </w:r>
      <w:proofErr w:type="spellEnd"/>
      <w:r>
        <w:rPr>
          <w:rFonts w:ascii="Arial" w:hAnsi="Arial"/>
          <w:color w:val="000000" w:themeColor="text1"/>
        </w:rPr>
        <w:t xml:space="preserve"> www.renishaw.es/rup</w:t>
      </w:r>
    </w:p>
    <w:p w14:paraId="2CD56F08" w14:textId="22103780" w:rsidR="0006668E" w:rsidRPr="00217EA7" w:rsidRDefault="00217EA7" w:rsidP="00217EA7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-Fin-</w:t>
      </w:r>
    </w:p>
    <w:sectPr w:rsidR="0006668E" w:rsidRPr="00217EA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7619" w14:textId="77777777" w:rsidR="007D5450" w:rsidRDefault="007D5450" w:rsidP="002E2F8C">
      <w:r>
        <w:separator/>
      </w:r>
    </w:p>
  </w:endnote>
  <w:endnote w:type="continuationSeparator" w:id="0">
    <w:p w14:paraId="5DD96FCE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4885" w14:textId="77777777" w:rsidR="007D5450" w:rsidRDefault="007D5450" w:rsidP="002E2F8C">
      <w:r>
        <w:separator/>
      </w:r>
    </w:p>
  </w:footnote>
  <w:footnote w:type="continuationSeparator" w:id="0">
    <w:p w14:paraId="4551E436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17EA7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8F29820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2952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3510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2021-08-23T14:01:00Z</dcterms:created>
  <dcterms:modified xsi:type="dcterms:W3CDTF">2021-08-23T14:01:00Z</dcterms:modified>
</cp:coreProperties>
</file>