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1C20" w14:textId="77777777" w:rsidR="006C513E" w:rsidRPr="00EF5191" w:rsidRDefault="00876CF2" w:rsidP="006C513E">
      <w:pPr>
        <w:rPr>
          <w:rFonts w:eastAsia="Microsoft JhengHei" w:cstheme="minorHAnsi"/>
          <w:lang w:eastAsia="zh-TW"/>
        </w:rPr>
      </w:pPr>
      <w:r w:rsidRPr="00EF5191">
        <w:rPr>
          <w:rFonts w:eastAsia="Microsoft JhengHei" w:cstheme="minorHAnsi"/>
          <w:b/>
          <w:noProof/>
          <w:lang w:eastAsia="en-US"/>
        </w:rPr>
        <w:drawing>
          <wp:anchor distT="0" distB="0" distL="114300" distR="114300" simplePos="0" relativeHeight="251659264" behindDoc="1" locked="0" layoutInCell="0" allowOverlap="1" wp14:anchorId="436FDE75" wp14:editId="35B5FCBB">
            <wp:simplePos x="0" y="0"/>
            <wp:positionH relativeFrom="column">
              <wp:posOffset>3749040</wp:posOffset>
            </wp:positionH>
            <wp:positionV relativeFrom="paragraph">
              <wp:posOffset>0</wp:posOffset>
            </wp:positionV>
            <wp:extent cx="2105025" cy="790575"/>
            <wp:effectExtent l="0" t="0" r="9525" b="9525"/>
            <wp:wrapTight wrapText="bothSides">
              <wp:wrapPolygon edited="0">
                <wp:start x="0" y="0"/>
                <wp:lineTo x="0" y="21340"/>
                <wp:lineTo x="21502" y="21340"/>
                <wp:lineTo x="21502"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9DF2D" w14:textId="77777777" w:rsidR="00876CF2" w:rsidRPr="00EF5191" w:rsidRDefault="00876CF2" w:rsidP="00D43B93">
      <w:pPr>
        <w:rPr>
          <w:rFonts w:eastAsia="Microsoft JhengHei" w:cstheme="minorHAnsi"/>
          <w:b/>
          <w:sz w:val="26"/>
          <w:szCs w:val="26"/>
          <w:lang w:eastAsia="zh-TW"/>
        </w:rPr>
      </w:pPr>
    </w:p>
    <w:p w14:paraId="6C439C62" w14:textId="77777777" w:rsidR="00876CF2" w:rsidRPr="00EF5191" w:rsidRDefault="00876CF2" w:rsidP="00D43B93">
      <w:pPr>
        <w:rPr>
          <w:rFonts w:eastAsia="Microsoft JhengHei" w:cstheme="minorHAnsi"/>
          <w:b/>
          <w:sz w:val="26"/>
          <w:szCs w:val="26"/>
          <w:lang w:eastAsia="zh-TW"/>
        </w:rPr>
      </w:pPr>
    </w:p>
    <w:p w14:paraId="39F51340" w14:textId="1D48DF3F" w:rsidR="00EB1729" w:rsidRDefault="00D43B93" w:rsidP="00D43B93">
      <w:pPr>
        <w:rPr>
          <w:rFonts w:eastAsia="Microsoft JhengHei" w:cstheme="minorHAnsi"/>
          <w:b/>
          <w:sz w:val="32"/>
          <w:lang w:eastAsia="zh-TW"/>
        </w:rPr>
      </w:pPr>
      <w:r w:rsidRPr="00EF5191">
        <w:rPr>
          <w:rFonts w:eastAsia="Microsoft JhengHei" w:cstheme="minorHAnsi"/>
          <w:b/>
          <w:sz w:val="32"/>
          <w:lang w:eastAsia="zh-TW"/>
        </w:rPr>
        <w:t>Renishaw</w:t>
      </w:r>
      <w:r w:rsidR="00597E83">
        <w:rPr>
          <w:rFonts w:eastAsia="Microsoft JhengHei" w:cstheme="minorHAnsi" w:hint="eastAsia"/>
          <w:b/>
          <w:sz w:val="32"/>
          <w:lang w:eastAsia="zh-TW"/>
        </w:rPr>
        <w:t>台</w:t>
      </w:r>
      <w:r w:rsidR="00966FB6">
        <w:rPr>
          <w:rFonts w:eastAsia="Microsoft JhengHei" w:cstheme="minorHAnsi" w:hint="eastAsia"/>
          <w:b/>
          <w:sz w:val="32"/>
          <w:lang w:eastAsia="zh-TW"/>
        </w:rPr>
        <w:t>北</w:t>
      </w:r>
      <w:r w:rsidR="00597E83">
        <w:rPr>
          <w:rFonts w:eastAsia="Microsoft JhengHei" w:cstheme="minorHAnsi" w:hint="eastAsia"/>
          <w:b/>
          <w:sz w:val="32"/>
          <w:lang w:eastAsia="zh-TW"/>
        </w:rPr>
        <w:t>國際工具機展</w:t>
      </w:r>
      <w:r w:rsidR="007034D3">
        <w:rPr>
          <w:rFonts w:eastAsia="Microsoft JhengHei" w:cstheme="minorHAnsi" w:hint="eastAsia"/>
          <w:b/>
          <w:sz w:val="32"/>
          <w:lang w:eastAsia="zh-TW"/>
        </w:rPr>
        <w:t>重裝上陣</w:t>
      </w:r>
      <w:r w:rsidR="00A7202D">
        <w:rPr>
          <w:rFonts w:eastAsia="Microsoft JhengHei" w:cstheme="minorHAnsi" w:hint="eastAsia"/>
          <w:b/>
          <w:sz w:val="32"/>
          <w:lang w:eastAsia="zh-TW"/>
        </w:rPr>
        <w:t>，展現智慧製造實力</w:t>
      </w:r>
    </w:p>
    <w:p w14:paraId="2217869A" w14:textId="77777777" w:rsidR="00D43B93" w:rsidRPr="00EF5191" w:rsidRDefault="00D43B93" w:rsidP="00D43B93">
      <w:pPr>
        <w:rPr>
          <w:rFonts w:eastAsia="Microsoft JhengHei" w:cstheme="minorHAnsi"/>
          <w:b/>
          <w:sz w:val="32"/>
          <w:szCs w:val="26"/>
          <w:lang w:eastAsia="zh-TW"/>
        </w:rPr>
      </w:pPr>
      <w:bookmarkStart w:id="0" w:name="_GoBack"/>
      <w:bookmarkEnd w:id="0"/>
    </w:p>
    <w:p w14:paraId="7B937A70" w14:textId="77777777" w:rsidR="00876CF2" w:rsidRPr="00EF5191" w:rsidRDefault="00876CF2" w:rsidP="00D43B93">
      <w:pPr>
        <w:rPr>
          <w:rFonts w:eastAsia="Microsoft JhengHei" w:cstheme="minorHAnsi"/>
          <w:b/>
          <w:sz w:val="24"/>
          <w:lang w:eastAsia="zh-TW"/>
        </w:rPr>
      </w:pPr>
      <w:r w:rsidRPr="00EF5191">
        <w:rPr>
          <w:rFonts w:eastAsia="Microsoft JhengHei" w:cstheme="minorHAnsi"/>
          <w:b/>
          <w:sz w:val="24"/>
          <w:lang w:eastAsia="zh-TW"/>
        </w:rPr>
        <w:t>新聞稿</w:t>
      </w:r>
    </w:p>
    <w:p w14:paraId="5A90FE99" w14:textId="27D15B69" w:rsidR="00D41D95" w:rsidRDefault="0065178C" w:rsidP="00815374">
      <w:pPr>
        <w:rPr>
          <w:rFonts w:eastAsia="Microsoft JhengHei" w:cstheme="minorHAnsi"/>
          <w:lang w:eastAsia="zh-TW"/>
        </w:rPr>
      </w:pPr>
      <w:r>
        <w:rPr>
          <w:rFonts w:eastAsia="Microsoft JhengHei" w:cstheme="minorHAnsi" w:hint="eastAsia"/>
          <w:lang w:eastAsia="zh-TW"/>
        </w:rPr>
        <w:t>2</w:t>
      </w:r>
      <w:r>
        <w:rPr>
          <w:rFonts w:eastAsia="Microsoft JhengHei" w:cstheme="minorHAnsi"/>
          <w:lang w:eastAsia="zh-TW"/>
        </w:rPr>
        <w:t xml:space="preserve">019 </w:t>
      </w:r>
      <w:r>
        <w:rPr>
          <w:rFonts w:eastAsia="Microsoft JhengHei" w:cstheme="minorHAnsi" w:hint="eastAsia"/>
          <w:lang w:eastAsia="zh-TW"/>
        </w:rPr>
        <w:t>年</w:t>
      </w:r>
      <w:r>
        <w:rPr>
          <w:rFonts w:eastAsia="Microsoft JhengHei" w:cstheme="minorHAnsi" w:hint="eastAsia"/>
          <w:lang w:eastAsia="zh-TW"/>
        </w:rPr>
        <w:t>2</w:t>
      </w:r>
      <w:r>
        <w:rPr>
          <w:rFonts w:eastAsia="Microsoft JhengHei" w:cstheme="minorHAnsi" w:hint="eastAsia"/>
          <w:lang w:eastAsia="zh-TW"/>
        </w:rPr>
        <w:t>月</w:t>
      </w:r>
      <w:r w:rsidR="002559F3">
        <w:rPr>
          <w:rFonts w:eastAsia="Microsoft JhengHei" w:cstheme="minorHAnsi"/>
          <w:lang w:eastAsia="zh-TW"/>
        </w:rPr>
        <w:t>20</w:t>
      </w:r>
      <w:proofErr w:type="gramStart"/>
      <w:r>
        <w:rPr>
          <w:rFonts w:eastAsia="Microsoft JhengHei" w:cstheme="minorHAnsi" w:hint="eastAsia"/>
          <w:lang w:eastAsia="zh-TW"/>
        </w:rPr>
        <w:t>日</w:t>
      </w:r>
      <w:r>
        <w:rPr>
          <w:rFonts w:eastAsia="Microsoft JhengHei" w:cstheme="minorHAnsi" w:hint="eastAsia"/>
          <w:lang w:eastAsia="zh-TW"/>
        </w:rPr>
        <w:t xml:space="preserve"> </w:t>
      </w:r>
      <w:r>
        <w:rPr>
          <w:rFonts w:eastAsia="Microsoft JhengHei" w:cstheme="minorHAnsi"/>
          <w:lang w:eastAsia="zh-TW"/>
        </w:rPr>
        <w:t xml:space="preserve"> </w:t>
      </w:r>
      <w:r>
        <w:rPr>
          <w:rFonts w:eastAsia="Microsoft JhengHei" w:cstheme="minorHAnsi" w:hint="eastAsia"/>
          <w:lang w:eastAsia="zh-TW"/>
        </w:rPr>
        <w:t>-</w:t>
      </w:r>
      <w:proofErr w:type="gramEnd"/>
      <w:r>
        <w:rPr>
          <w:rFonts w:eastAsia="Microsoft JhengHei" w:cstheme="minorHAnsi"/>
          <w:lang w:eastAsia="zh-TW"/>
        </w:rPr>
        <w:t xml:space="preserve"> </w:t>
      </w:r>
      <w:r w:rsidR="00CE19A6">
        <w:rPr>
          <w:rFonts w:eastAsia="Microsoft JhengHei" w:cstheme="minorHAnsi" w:hint="eastAsia"/>
          <w:lang w:eastAsia="zh-TW"/>
        </w:rPr>
        <w:t>工具機產業引頸期盼的兩年一度</w:t>
      </w:r>
      <w:r w:rsidR="00616858">
        <w:rPr>
          <w:rFonts w:eastAsia="Microsoft JhengHei" w:cstheme="minorHAnsi" w:hint="eastAsia"/>
          <w:lang w:eastAsia="zh-TW"/>
        </w:rPr>
        <w:t>重頭大戲</w:t>
      </w:r>
      <w:r w:rsidR="00616858">
        <w:rPr>
          <w:rFonts w:eastAsia="Microsoft JhengHei" w:cstheme="minorHAnsi" w:hint="eastAsia"/>
          <w:lang w:eastAsia="zh-TW"/>
        </w:rPr>
        <w:t xml:space="preserve"> </w:t>
      </w:r>
      <w:r w:rsidR="00616858">
        <w:rPr>
          <w:rFonts w:eastAsia="Microsoft JhengHei" w:cstheme="minorHAnsi"/>
          <w:lang w:eastAsia="zh-TW"/>
        </w:rPr>
        <w:t xml:space="preserve">- </w:t>
      </w:r>
      <w:r w:rsidR="00DC4CA7">
        <w:rPr>
          <w:rFonts w:eastAsia="Microsoft JhengHei" w:cstheme="minorHAnsi" w:hint="eastAsia"/>
          <w:lang w:eastAsia="zh-TW"/>
        </w:rPr>
        <w:t>台北國際工具機展</w:t>
      </w:r>
      <w:r w:rsidR="00DC4CA7">
        <w:rPr>
          <w:rFonts w:eastAsia="Microsoft JhengHei" w:cstheme="minorHAnsi" w:hint="eastAsia"/>
          <w:lang w:eastAsia="zh-TW"/>
        </w:rPr>
        <w:t xml:space="preserve"> (TIMTOS)</w:t>
      </w:r>
      <w:r w:rsidR="00CE19A6">
        <w:rPr>
          <w:rFonts w:eastAsia="Microsoft JhengHei" w:cstheme="minorHAnsi" w:hint="eastAsia"/>
          <w:lang w:eastAsia="zh-TW"/>
        </w:rPr>
        <w:t xml:space="preserve"> </w:t>
      </w:r>
      <w:r w:rsidR="00CE19A6">
        <w:rPr>
          <w:rFonts w:eastAsia="Microsoft JhengHei" w:cstheme="minorHAnsi" w:hint="eastAsia"/>
          <w:lang w:eastAsia="zh-TW"/>
        </w:rPr>
        <w:t>即將於</w:t>
      </w:r>
      <w:r w:rsidR="00CE19A6">
        <w:rPr>
          <w:rFonts w:eastAsia="Microsoft JhengHei" w:cstheme="minorHAnsi" w:hint="eastAsia"/>
          <w:lang w:eastAsia="zh-TW"/>
        </w:rPr>
        <w:t xml:space="preserve"> </w:t>
      </w:r>
      <w:r w:rsidR="00CE19A6">
        <w:rPr>
          <w:rFonts w:eastAsia="Microsoft JhengHei" w:cstheme="minorHAnsi"/>
          <w:lang w:eastAsia="zh-TW"/>
        </w:rPr>
        <w:t xml:space="preserve">3 </w:t>
      </w:r>
      <w:r w:rsidR="00CE19A6">
        <w:rPr>
          <w:rFonts w:eastAsia="Microsoft JhengHei" w:cstheme="minorHAnsi" w:hint="eastAsia"/>
          <w:lang w:eastAsia="zh-TW"/>
        </w:rPr>
        <w:t>月</w:t>
      </w:r>
      <w:r w:rsidR="00CE19A6">
        <w:rPr>
          <w:rFonts w:eastAsia="Microsoft JhengHei" w:cstheme="minorHAnsi" w:hint="eastAsia"/>
          <w:lang w:eastAsia="zh-TW"/>
        </w:rPr>
        <w:t xml:space="preserve"> </w:t>
      </w:r>
      <w:r w:rsidR="00CE19A6">
        <w:rPr>
          <w:rFonts w:eastAsia="Microsoft JhengHei" w:cstheme="minorHAnsi"/>
          <w:lang w:eastAsia="zh-TW"/>
        </w:rPr>
        <w:t xml:space="preserve">4 </w:t>
      </w:r>
      <w:r w:rsidR="00CE19A6">
        <w:rPr>
          <w:rFonts w:eastAsia="Microsoft JhengHei" w:cstheme="minorHAnsi" w:hint="eastAsia"/>
          <w:lang w:eastAsia="zh-TW"/>
        </w:rPr>
        <w:t>日至</w:t>
      </w:r>
      <w:r w:rsidR="00CE19A6">
        <w:rPr>
          <w:rFonts w:eastAsia="Microsoft JhengHei" w:cstheme="minorHAnsi" w:hint="eastAsia"/>
          <w:lang w:eastAsia="zh-TW"/>
        </w:rPr>
        <w:t>3</w:t>
      </w:r>
      <w:r w:rsidR="00CE19A6">
        <w:rPr>
          <w:rFonts w:eastAsia="Microsoft JhengHei" w:cstheme="minorHAnsi" w:hint="eastAsia"/>
          <w:lang w:eastAsia="zh-TW"/>
        </w:rPr>
        <w:t>月</w:t>
      </w:r>
      <w:r w:rsidR="0053269D">
        <w:rPr>
          <w:rFonts w:eastAsia="Microsoft JhengHei" w:cstheme="minorHAnsi" w:hint="eastAsia"/>
          <w:lang w:eastAsia="zh-TW"/>
        </w:rPr>
        <w:t>9</w:t>
      </w:r>
      <w:r w:rsidR="00CE19A6">
        <w:rPr>
          <w:rFonts w:eastAsia="Microsoft JhengHei" w:cstheme="minorHAnsi" w:hint="eastAsia"/>
          <w:lang w:eastAsia="zh-TW"/>
        </w:rPr>
        <w:t>日</w:t>
      </w:r>
      <w:r w:rsidR="001257BA">
        <w:rPr>
          <w:rFonts w:eastAsia="Microsoft JhengHei" w:cstheme="minorHAnsi" w:hint="eastAsia"/>
          <w:lang w:eastAsia="zh-TW"/>
        </w:rPr>
        <w:t>熱烈開展</w:t>
      </w:r>
      <w:r w:rsidR="00543D34">
        <w:rPr>
          <w:rFonts w:eastAsia="Microsoft JhengHei" w:cstheme="minorHAnsi" w:hint="eastAsia"/>
          <w:lang w:eastAsia="zh-TW"/>
        </w:rPr>
        <w:t>！</w:t>
      </w:r>
      <w:r w:rsidR="0071394D" w:rsidRPr="00EF5191">
        <w:rPr>
          <w:rFonts w:eastAsia="Microsoft JhengHei" w:cstheme="minorHAnsi" w:hint="eastAsia"/>
          <w:lang w:eastAsia="zh-TW"/>
        </w:rPr>
        <w:t>全球精密量測領導廠商</w:t>
      </w:r>
      <w:r w:rsidR="0071394D" w:rsidRPr="00EF5191">
        <w:rPr>
          <w:rFonts w:eastAsia="Microsoft JhengHei" w:cstheme="minorHAnsi"/>
          <w:lang w:eastAsia="zh-TW"/>
        </w:rPr>
        <w:t xml:space="preserve"> Renishaw</w:t>
      </w:r>
      <w:r w:rsidR="00BA0E25">
        <w:rPr>
          <w:rFonts w:eastAsia="Microsoft JhengHei" w:cstheme="minorHAnsi" w:hint="eastAsia"/>
          <w:lang w:eastAsia="zh-TW"/>
        </w:rPr>
        <w:t>將重裝上陣，</w:t>
      </w:r>
      <w:r w:rsidR="003964E7" w:rsidRPr="00EF5191">
        <w:rPr>
          <w:rFonts w:eastAsia="Microsoft JhengHei" w:cstheme="minorHAnsi" w:hint="eastAsia"/>
          <w:lang w:eastAsia="zh-TW"/>
        </w:rPr>
        <w:t>於</w:t>
      </w:r>
      <w:r w:rsidR="00B34D9F">
        <w:rPr>
          <w:rFonts w:eastAsia="Microsoft JhengHei" w:cstheme="minorHAnsi" w:hint="eastAsia"/>
          <w:lang w:eastAsia="zh-TW"/>
        </w:rPr>
        <w:t>台北南港展覽</w:t>
      </w:r>
      <w:r w:rsidR="004B176B">
        <w:rPr>
          <w:rFonts w:eastAsia="Microsoft JhengHei" w:cstheme="minorHAnsi" w:hint="eastAsia"/>
          <w:lang w:eastAsia="zh-TW"/>
        </w:rPr>
        <w:t>館</w:t>
      </w:r>
      <w:r w:rsidR="00B34D9F">
        <w:rPr>
          <w:rFonts w:eastAsia="Microsoft JhengHei" w:cstheme="minorHAnsi" w:hint="eastAsia"/>
          <w:lang w:eastAsia="zh-TW"/>
        </w:rPr>
        <w:t>2</w:t>
      </w:r>
      <w:r w:rsidR="00B34D9F">
        <w:rPr>
          <w:rFonts w:eastAsia="Microsoft JhengHei" w:cstheme="minorHAnsi" w:hint="eastAsia"/>
          <w:lang w:eastAsia="zh-TW"/>
        </w:rPr>
        <w:t>館</w:t>
      </w:r>
      <w:r w:rsidR="00377222">
        <w:rPr>
          <w:rFonts w:eastAsia="Microsoft JhengHei" w:cstheme="minorHAnsi" w:hint="eastAsia"/>
          <w:lang w:eastAsia="zh-TW"/>
        </w:rPr>
        <w:t>的</w:t>
      </w:r>
      <w:r w:rsidR="00805A14" w:rsidRPr="00EF5191">
        <w:rPr>
          <w:rFonts w:eastAsia="Microsoft JhengHei" w:cstheme="minorHAnsi"/>
          <w:lang w:eastAsia="zh-TW"/>
        </w:rPr>
        <w:t xml:space="preserve"> </w:t>
      </w:r>
      <w:r w:rsidR="00B34D9F">
        <w:rPr>
          <w:rFonts w:eastAsia="Microsoft JhengHei" w:cstheme="minorHAnsi"/>
          <w:lang w:eastAsia="zh-TW"/>
        </w:rPr>
        <w:t>P0114</w:t>
      </w:r>
      <w:r w:rsidR="00805A14" w:rsidRPr="00EF5191">
        <w:rPr>
          <w:rFonts w:eastAsia="Microsoft JhengHei" w:cstheme="minorHAnsi"/>
          <w:lang w:eastAsia="zh-TW"/>
        </w:rPr>
        <w:t xml:space="preserve"> </w:t>
      </w:r>
      <w:r w:rsidR="00805A14" w:rsidRPr="00EF5191">
        <w:rPr>
          <w:rFonts w:eastAsia="Microsoft JhengHei" w:cstheme="minorHAnsi" w:hint="eastAsia"/>
          <w:lang w:eastAsia="zh-TW"/>
        </w:rPr>
        <w:t>攤位</w:t>
      </w:r>
      <w:r w:rsidR="00747EDA">
        <w:rPr>
          <w:rFonts w:eastAsia="Microsoft JhengHei" w:cstheme="minorHAnsi" w:hint="eastAsia"/>
          <w:lang w:eastAsia="zh-TW"/>
        </w:rPr>
        <w:t>帶來</w:t>
      </w:r>
      <w:r w:rsidR="00BC3643">
        <w:rPr>
          <w:rFonts w:eastAsia="Microsoft JhengHei" w:cstheme="minorHAnsi" w:hint="eastAsia"/>
          <w:lang w:eastAsia="zh-TW"/>
        </w:rPr>
        <w:t>「</w:t>
      </w:r>
      <w:r>
        <w:rPr>
          <w:rFonts w:eastAsia="Microsoft JhengHei" w:cstheme="minorHAnsi" w:hint="eastAsia"/>
          <w:lang w:eastAsia="zh-TW"/>
        </w:rPr>
        <w:t>B</w:t>
      </w:r>
      <w:r>
        <w:rPr>
          <w:rFonts w:eastAsia="Microsoft JhengHei" w:cstheme="minorHAnsi"/>
          <w:lang w:eastAsia="zh-TW"/>
        </w:rPr>
        <w:t>enefit from the factory of</w:t>
      </w:r>
      <w:r w:rsidR="00210038">
        <w:rPr>
          <w:rFonts w:eastAsia="Microsoft JhengHei" w:cstheme="minorHAnsi" w:hint="eastAsia"/>
          <w:lang w:eastAsia="zh-TW"/>
        </w:rPr>
        <w:t xml:space="preserve"> t</w:t>
      </w:r>
      <w:r w:rsidR="00210038">
        <w:rPr>
          <w:rFonts w:eastAsia="Microsoft JhengHei" w:cstheme="minorHAnsi"/>
          <w:lang w:eastAsia="zh-TW"/>
        </w:rPr>
        <w:t>he</w:t>
      </w:r>
      <w:r>
        <w:rPr>
          <w:rFonts w:eastAsia="Microsoft JhengHei" w:cstheme="minorHAnsi"/>
          <w:lang w:eastAsia="zh-TW"/>
        </w:rPr>
        <w:t xml:space="preserve"> future, today</w:t>
      </w:r>
      <w:r w:rsidR="00BC3643">
        <w:rPr>
          <w:rFonts w:eastAsia="Microsoft JhengHei" w:cstheme="minorHAnsi" w:hint="eastAsia"/>
          <w:lang w:eastAsia="zh-TW"/>
        </w:rPr>
        <w:t>」的</w:t>
      </w:r>
      <w:r w:rsidR="00BF1733">
        <w:rPr>
          <w:rFonts w:eastAsia="Microsoft JhengHei" w:cstheme="minorHAnsi" w:hint="eastAsia"/>
          <w:lang w:eastAsia="zh-TW"/>
        </w:rPr>
        <w:t>訊息</w:t>
      </w:r>
      <w:r w:rsidR="00B7330A">
        <w:rPr>
          <w:rFonts w:eastAsia="Microsoft JhengHei" w:cstheme="minorHAnsi" w:hint="eastAsia"/>
          <w:lang w:eastAsia="zh-TW"/>
        </w:rPr>
        <w:t>呈現</w:t>
      </w:r>
      <w:r w:rsidR="00BF1733">
        <w:rPr>
          <w:rFonts w:eastAsia="Microsoft JhengHei" w:cstheme="minorHAnsi" w:hint="eastAsia"/>
          <w:lang w:eastAsia="zh-TW"/>
        </w:rPr>
        <w:t>，</w:t>
      </w:r>
      <w:r w:rsidR="00B7330A">
        <w:rPr>
          <w:rFonts w:eastAsia="Microsoft JhengHei" w:cstheme="minorHAnsi" w:hint="eastAsia"/>
          <w:lang w:eastAsia="zh-TW"/>
        </w:rPr>
        <w:t>透過</w:t>
      </w:r>
      <w:r>
        <w:rPr>
          <w:rFonts w:eastAsia="Microsoft JhengHei" w:cstheme="minorHAnsi" w:hint="eastAsia"/>
          <w:lang w:eastAsia="zh-TW"/>
        </w:rPr>
        <w:t>應用於智慧製造的精密量測解決方案</w:t>
      </w:r>
      <w:r w:rsidR="00BC3643">
        <w:rPr>
          <w:rFonts w:eastAsia="Microsoft JhengHei" w:cstheme="minorHAnsi" w:hint="eastAsia"/>
          <w:lang w:eastAsia="zh-TW"/>
        </w:rPr>
        <w:t>，</w:t>
      </w:r>
      <w:r w:rsidR="00747EDA">
        <w:rPr>
          <w:rFonts w:eastAsia="Microsoft JhengHei" w:cstheme="minorHAnsi" w:hint="eastAsia"/>
          <w:lang w:eastAsia="zh-TW"/>
        </w:rPr>
        <w:t>展現出</w:t>
      </w:r>
      <w:r w:rsidR="00DD191D">
        <w:rPr>
          <w:rFonts w:eastAsia="Microsoft JhengHei" w:cstheme="minorHAnsi" w:hint="eastAsia"/>
          <w:lang w:eastAsia="zh-TW"/>
        </w:rPr>
        <w:t>其</w:t>
      </w:r>
      <w:r w:rsidR="005B38D4">
        <w:rPr>
          <w:rFonts w:eastAsia="Microsoft JhengHei" w:cstheme="minorHAnsi" w:hint="eastAsia"/>
          <w:lang w:eastAsia="zh-TW"/>
        </w:rPr>
        <w:t>先進</w:t>
      </w:r>
      <w:r w:rsidR="00306EEC">
        <w:rPr>
          <w:rFonts w:eastAsia="Microsoft JhengHei" w:cstheme="minorHAnsi" w:hint="eastAsia"/>
          <w:lang w:eastAsia="zh-TW"/>
        </w:rPr>
        <w:t>自動化</w:t>
      </w:r>
      <w:r w:rsidR="0070716F">
        <w:rPr>
          <w:rFonts w:eastAsia="Microsoft JhengHei" w:cstheme="minorHAnsi" w:hint="eastAsia"/>
          <w:lang w:eastAsia="zh-TW"/>
        </w:rPr>
        <w:t>製程</w:t>
      </w:r>
      <w:r w:rsidR="00C26579">
        <w:rPr>
          <w:rFonts w:eastAsia="Microsoft JhengHei" w:cstheme="minorHAnsi" w:hint="eastAsia"/>
          <w:lang w:eastAsia="zh-TW"/>
        </w:rPr>
        <w:t>解決方</w:t>
      </w:r>
      <w:r w:rsidR="008D2A8C">
        <w:rPr>
          <w:rFonts w:eastAsia="Microsoft JhengHei" w:cstheme="minorHAnsi" w:hint="eastAsia"/>
          <w:lang w:eastAsia="zh-TW"/>
        </w:rPr>
        <w:t>案所能</w:t>
      </w:r>
      <w:r w:rsidR="0070716F">
        <w:rPr>
          <w:rFonts w:eastAsia="Microsoft JhengHei" w:cstheme="minorHAnsi" w:hint="eastAsia"/>
          <w:lang w:eastAsia="zh-TW"/>
        </w:rPr>
        <w:t>所</w:t>
      </w:r>
      <w:r w:rsidR="0065524F">
        <w:rPr>
          <w:rFonts w:eastAsia="Microsoft JhengHei" w:cstheme="minorHAnsi" w:hint="eastAsia"/>
          <w:lang w:eastAsia="zh-TW"/>
        </w:rPr>
        <w:t>帶</w:t>
      </w:r>
      <w:r w:rsidR="00306EEC">
        <w:rPr>
          <w:rFonts w:eastAsia="Microsoft JhengHei" w:cstheme="minorHAnsi" w:hint="eastAsia"/>
          <w:lang w:eastAsia="zh-TW"/>
        </w:rPr>
        <w:t>來的生產效益</w:t>
      </w:r>
      <w:r>
        <w:rPr>
          <w:rFonts w:eastAsia="Microsoft JhengHei" w:cstheme="minorHAnsi" w:hint="eastAsia"/>
          <w:lang w:eastAsia="zh-TW"/>
        </w:rPr>
        <w:t>，幫助不同產業的製造業者們整合智慧工廠的新科技到現有的製程當中，實現轉型升級，提升生產能力。</w:t>
      </w:r>
    </w:p>
    <w:p w14:paraId="68A3962A" w14:textId="5FF5FAB3" w:rsidR="00F145E0" w:rsidRDefault="00F145E0" w:rsidP="00815374">
      <w:pPr>
        <w:rPr>
          <w:rFonts w:eastAsia="Microsoft JhengHei" w:cstheme="minorHAnsi"/>
          <w:lang w:eastAsia="zh-TW"/>
        </w:rPr>
      </w:pPr>
    </w:p>
    <w:p w14:paraId="5E4DB827" w14:textId="3991E482" w:rsidR="00F145E0" w:rsidRPr="002A01DA" w:rsidRDefault="00F1243E" w:rsidP="00F145E0">
      <w:pPr>
        <w:rPr>
          <w:rFonts w:eastAsia="Microsoft JhengHei" w:cstheme="minorHAnsi"/>
          <w:lang w:eastAsia="zh-TW"/>
        </w:rPr>
      </w:pPr>
      <w:r>
        <w:rPr>
          <w:rFonts w:eastAsia="Microsoft JhengHei" w:cstheme="minorHAnsi" w:hint="eastAsia"/>
          <w:lang w:eastAsia="zh-TW"/>
        </w:rPr>
        <w:t>其中，</w:t>
      </w:r>
      <w:r w:rsidR="003C23AA">
        <w:rPr>
          <w:rFonts w:eastAsia="Microsoft JhengHei" w:cstheme="minorHAnsi" w:hint="eastAsia"/>
          <w:lang w:eastAsia="zh-TW"/>
        </w:rPr>
        <w:t>在自動化展示部份，</w:t>
      </w:r>
      <w:r w:rsidR="006029EF">
        <w:rPr>
          <w:rFonts w:eastAsia="Microsoft JhengHei" w:cstheme="minorHAnsi" w:hint="eastAsia"/>
          <w:lang w:eastAsia="zh-TW"/>
        </w:rPr>
        <w:t>能看到</w:t>
      </w:r>
      <w:r w:rsidR="00D72340">
        <w:rPr>
          <w:rFonts w:eastAsia="Microsoft JhengHei" w:cstheme="minorHAnsi" w:hint="eastAsia"/>
          <w:lang w:eastAsia="zh-TW"/>
        </w:rPr>
        <w:t>高效能的自動</w:t>
      </w:r>
      <w:r w:rsidR="00910453">
        <w:rPr>
          <w:rFonts w:eastAsia="Microsoft JhengHei" w:cstheme="minorHAnsi" w:hint="eastAsia"/>
          <w:lang w:eastAsia="zh-TW"/>
        </w:rPr>
        <w:t>化</w:t>
      </w:r>
      <w:r w:rsidR="006029EF">
        <w:rPr>
          <w:rFonts w:eastAsia="Microsoft JhengHei" w:cstheme="minorHAnsi" w:hint="eastAsia"/>
          <w:lang w:eastAsia="zh-TW"/>
        </w:rPr>
        <w:t>作業</w:t>
      </w:r>
      <w:r w:rsidR="00D72340">
        <w:rPr>
          <w:rFonts w:eastAsia="Microsoft JhengHei" w:cstheme="minorHAnsi" w:hint="eastAsia"/>
          <w:lang w:eastAsia="zh-TW"/>
        </w:rPr>
        <w:t>如何與</w:t>
      </w:r>
      <w:r w:rsidR="00D72340">
        <w:rPr>
          <w:rFonts w:eastAsia="Microsoft JhengHei" w:cstheme="minorHAnsi" w:hint="eastAsia"/>
          <w:lang w:eastAsia="zh-TW"/>
        </w:rPr>
        <w:t xml:space="preserve"> CNC </w:t>
      </w:r>
      <w:r w:rsidR="00D72340">
        <w:rPr>
          <w:rFonts w:eastAsia="Microsoft JhengHei" w:cstheme="minorHAnsi" w:hint="eastAsia"/>
          <w:lang w:eastAsia="zh-TW"/>
        </w:rPr>
        <w:t>加工串聯</w:t>
      </w:r>
      <w:r w:rsidR="009467B7">
        <w:rPr>
          <w:rFonts w:eastAsia="Microsoft JhengHei" w:cstheme="minorHAnsi" w:hint="eastAsia"/>
          <w:lang w:eastAsia="zh-TW"/>
        </w:rPr>
        <w:t>，藉此反應出</w:t>
      </w:r>
      <w:r w:rsidR="00EE114F">
        <w:rPr>
          <w:rFonts w:eastAsia="Microsoft JhengHei" w:cstheme="minorHAnsi" w:hint="eastAsia"/>
          <w:lang w:eastAsia="zh-TW"/>
        </w:rPr>
        <w:t>精密製造</w:t>
      </w:r>
      <w:r w:rsidR="001E1BDE">
        <w:rPr>
          <w:rFonts w:eastAsia="Microsoft JhengHei" w:cstheme="minorHAnsi" w:hint="eastAsia"/>
          <w:lang w:eastAsia="zh-TW"/>
        </w:rPr>
        <w:t>的製</w:t>
      </w:r>
      <w:r w:rsidR="00EE114F">
        <w:rPr>
          <w:rFonts w:eastAsia="Microsoft JhengHei" w:cstheme="minorHAnsi" w:hint="eastAsia"/>
          <w:lang w:eastAsia="zh-TW"/>
        </w:rPr>
        <w:t>程控制技術</w:t>
      </w:r>
      <w:r w:rsidR="00B375F7">
        <w:rPr>
          <w:rFonts w:eastAsia="Microsoft JhengHei" w:cstheme="minorHAnsi" w:hint="eastAsia"/>
          <w:lang w:eastAsia="zh-TW"/>
        </w:rPr>
        <w:t>。</w:t>
      </w:r>
      <w:r w:rsidR="00852840">
        <w:rPr>
          <w:rFonts w:eastAsia="Microsoft JhengHei" w:cstheme="minorHAnsi" w:hint="eastAsia"/>
          <w:lang w:eastAsia="zh-TW"/>
        </w:rPr>
        <w:t>而在這自動化過程當中的要角</w:t>
      </w:r>
      <w:r w:rsidR="00852840">
        <w:rPr>
          <w:rFonts w:eastAsia="Microsoft JhengHei" w:cstheme="minorHAnsi" w:hint="eastAsia"/>
          <w:lang w:eastAsia="zh-TW"/>
        </w:rPr>
        <w:t xml:space="preserve"> </w:t>
      </w:r>
      <w:r w:rsidR="00852840">
        <w:rPr>
          <w:rFonts w:eastAsia="Microsoft JhengHei" w:cstheme="minorHAnsi"/>
          <w:lang w:eastAsia="zh-TW"/>
        </w:rPr>
        <w:t xml:space="preserve">- </w:t>
      </w:r>
      <w:r w:rsidR="00F145E0" w:rsidRPr="00750711">
        <w:rPr>
          <w:rFonts w:eastAsia="Microsoft JhengHei" w:cstheme="minorHAnsi" w:hint="eastAsia"/>
          <w:lang w:eastAsia="zh-TW"/>
        </w:rPr>
        <w:t>Equator</w:t>
      </w:r>
      <w:r w:rsidR="00F145E0" w:rsidRPr="00750711">
        <w:rPr>
          <w:rFonts w:eastAsia="Microsoft JhengHei" w:cstheme="minorHAnsi" w:hint="eastAsia"/>
          <w:lang w:eastAsia="zh-TW"/>
        </w:rPr>
        <w:t>™</w:t>
      </w:r>
      <w:r w:rsidR="00F145E0" w:rsidRPr="00EF5191">
        <w:rPr>
          <w:rFonts w:eastAsia="Microsoft JhengHei" w:cstheme="minorHAnsi"/>
          <w:lang w:eastAsia="zh-TW"/>
        </w:rPr>
        <w:t xml:space="preserve"> 500</w:t>
      </w:r>
      <w:r w:rsidR="00F145E0">
        <w:rPr>
          <w:rFonts w:eastAsia="Microsoft JhengHei" w:cstheme="minorHAnsi" w:hint="eastAsia"/>
          <w:lang w:eastAsia="zh-TW"/>
        </w:rPr>
        <w:t>檢具系統</w:t>
      </w:r>
      <w:r w:rsidR="00852840">
        <w:rPr>
          <w:rFonts w:eastAsia="Microsoft JhengHei" w:cstheme="minorHAnsi" w:hint="eastAsia"/>
          <w:lang w:eastAsia="zh-TW"/>
        </w:rPr>
        <w:t>，</w:t>
      </w:r>
      <w:r w:rsidR="00F145E0">
        <w:rPr>
          <w:rFonts w:eastAsia="Microsoft JhengHei" w:cstheme="minorHAnsi" w:hint="eastAsia"/>
          <w:lang w:eastAsia="zh-TW"/>
        </w:rPr>
        <w:t>是在加工現場實現製程控制的關鍵，</w:t>
      </w:r>
      <w:r w:rsidR="00852840">
        <w:rPr>
          <w:rFonts w:eastAsia="Microsoft JhengHei" w:cstheme="minorHAnsi" w:hint="eastAsia"/>
          <w:lang w:eastAsia="zh-TW"/>
        </w:rPr>
        <w:t>能</w:t>
      </w:r>
      <w:r w:rsidR="00F145E0">
        <w:rPr>
          <w:rFonts w:eastAsia="Microsoft JhengHei" w:cstheme="minorHAnsi" w:hint="eastAsia"/>
          <w:lang w:eastAsia="zh-TW"/>
        </w:rPr>
        <w:t>在</w:t>
      </w:r>
      <w:r w:rsidR="00F145E0" w:rsidRPr="002A01DA">
        <w:rPr>
          <w:rFonts w:eastAsia="Microsoft JhengHei" w:cstheme="minorHAnsi" w:hint="eastAsia"/>
          <w:lang w:eastAsia="zh-TW"/>
        </w:rPr>
        <w:t xml:space="preserve">5 </w:t>
      </w:r>
      <w:r w:rsidR="00F145E0" w:rsidRPr="002A01DA">
        <w:rPr>
          <w:rFonts w:eastAsia="Microsoft JhengHei" w:cstheme="minorHAnsi" w:hint="eastAsia"/>
          <w:lang w:eastAsia="zh-TW"/>
        </w:rPr>
        <w:t>º</w:t>
      </w:r>
      <w:r w:rsidR="00F145E0" w:rsidRPr="002A01DA">
        <w:rPr>
          <w:rFonts w:eastAsia="Microsoft JhengHei" w:cstheme="minorHAnsi" w:hint="eastAsia"/>
          <w:lang w:eastAsia="zh-TW"/>
        </w:rPr>
        <w:t xml:space="preserve">C </w:t>
      </w:r>
      <w:r w:rsidR="00F145E0" w:rsidRPr="002A01DA">
        <w:rPr>
          <w:rFonts w:eastAsia="Microsoft JhengHei" w:cstheme="minorHAnsi" w:hint="eastAsia"/>
          <w:lang w:eastAsia="zh-TW"/>
        </w:rPr>
        <w:t>及</w:t>
      </w:r>
      <w:r w:rsidR="00F145E0" w:rsidRPr="002A01DA">
        <w:rPr>
          <w:rFonts w:eastAsia="Microsoft JhengHei" w:cstheme="minorHAnsi" w:hint="eastAsia"/>
          <w:lang w:eastAsia="zh-TW"/>
        </w:rPr>
        <w:t xml:space="preserve"> 50 </w:t>
      </w:r>
      <w:r w:rsidR="00F145E0" w:rsidRPr="002A01DA">
        <w:rPr>
          <w:rFonts w:eastAsia="Microsoft JhengHei" w:cstheme="minorHAnsi" w:hint="eastAsia"/>
          <w:lang w:eastAsia="zh-TW"/>
        </w:rPr>
        <w:t>º</w:t>
      </w:r>
      <w:r w:rsidR="00F145E0" w:rsidRPr="002A01DA">
        <w:rPr>
          <w:rFonts w:eastAsia="Microsoft JhengHei" w:cstheme="minorHAnsi" w:hint="eastAsia"/>
          <w:lang w:eastAsia="zh-TW"/>
        </w:rPr>
        <w:t xml:space="preserve">C </w:t>
      </w:r>
      <w:r w:rsidR="00F145E0" w:rsidRPr="002A01DA">
        <w:rPr>
          <w:rFonts w:eastAsia="Microsoft JhengHei" w:cstheme="minorHAnsi" w:hint="eastAsia"/>
          <w:lang w:eastAsia="zh-TW"/>
        </w:rPr>
        <w:t>範圍之間的任何溫度變化率下均維持量測精準，掃描速度可超過</w:t>
      </w:r>
      <w:r w:rsidR="00F145E0" w:rsidRPr="002A01DA">
        <w:rPr>
          <w:rFonts w:eastAsia="Microsoft JhengHei" w:cstheme="minorHAnsi" w:hint="eastAsia"/>
          <w:lang w:eastAsia="zh-TW"/>
        </w:rPr>
        <w:t xml:space="preserve"> 200 mm/s</w:t>
      </w:r>
      <w:r w:rsidR="00F56A0D">
        <w:rPr>
          <w:rFonts w:eastAsia="Microsoft JhengHei" w:cstheme="minorHAnsi" w:hint="eastAsia"/>
          <w:lang w:eastAsia="zh-TW"/>
        </w:rPr>
        <w:t>，且</w:t>
      </w:r>
      <w:r w:rsidR="00F145E0" w:rsidRPr="00EF5191">
        <w:rPr>
          <w:rFonts w:eastAsia="Microsoft JhengHei" w:cstheme="minorHAnsi" w:hint="eastAsia"/>
          <w:lang w:eastAsia="zh-TW"/>
        </w:rPr>
        <w:t>工作範圍為直徑</w:t>
      </w:r>
      <w:r w:rsidR="00F145E0" w:rsidRPr="00EF5191">
        <w:rPr>
          <w:rFonts w:eastAsia="Microsoft JhengHei" w:cstheme="minorHAnsi"/>
          <w:lang w:eastAsia="zh-TW"/>
        </w:rPr>
        <w:t xml:space="preserve"> 500 mm</w:t>
      </w:r>
      <w:r w:rsidR="00F145E0" w:rsidRPr="00EF5191">
        <w:rPr>
          <w:rFonts w:eastAsia="Microsoft JhengHei" w:cstheme="minorHAnsi" w:hint="eastAsia"/>
          <w:lang w:eastAsia="zh-TW"/>
        </w:rPr>
        <w:t>，高度可達</w:t>
      </w:r>
      <w:r w:rsidR="00F145E0" w:rsidRPr="00EF5191">
        <w:rPr>
          <w:rFonts w:eastAsia="Microsoft JhengHei" w:cstheme="minorHAnsi"/>
          <w:lang w:eastAsia="zh-TW"/>
        </w:rPr>
        <w:t xml:space="preserve"> 400 mm</w:t>
      </w:r>
      <w:r w:rsidR="00F145E0" w:rsidRPr="00EF5191">
        <w:rPr>
          <w:rFonts w:eastAsia="Microsoft JhengHei" w:cstheme="minorHAnsi" w:hint="eastAsia"/>
          <w:lang w:eastAsia="zh-TW"/>
        </w:rPr>
        <w:t>，</w:t>
      </w:r>
      <w:r w:rsidR="00F145E0">
        <w:rPr>
          <w:rFonts w:eastAsia="Microsoft JhengHei" w:cstheme="minorHAnsi" w:hint="eastAsia"/>
          <w:lang w:eastAsia="zh-TW"/>
        </w:rPr>
        <w:t>適合</w:t>
      </w:r>
      <w:r w:rsidR="00F145E0" w:rsidRPr="00EF5191">
        <w:rPr>
          <w:rFonts w:eastAsia="Microsoft JhengHei" w:cstheme="minorHAnsi" w:hint="eastAsia"/>
          <w:lang w:eastAsia="zh-TW"/>
        </w:rPr>
        <w:t>更大型的工件</w:t>
      </w:r>
      <w:r w:rsidR="00F145E0">
        <w:rPr>
          <w:rFonts w:eastAsia="Microsoft JhengHei" w:cstheme="minorHAnsi" w:hint="eastAsia"/>
          <w:lang w:eastAsia="zh-TW"/>
        </w:rPr>
        <w:t>使用</w:t>
      </w:r>
      <w:r w:rsidR="00F145E0" w:rsidRPr="002A01DA">
        <w:rPr>
          <w:rFonts w:eastAsia="Microsoft JhengHei" w:cstheme="minorHAnsi" w:hint="eastAsia"/>
          <w:lang w:eastAsia="zh-TW"/>
        </w:rPr>
        <w:t>。</w:t>
      </w:r>
      <w:r w:rsidR="00F145E0">
        <w:rPr>
          <w:rFonts w:eastAsia="Microsoft JhengHei" w:cstheme="minorHAnsi" w:hint="eastAsia"/>
          <w:lang w:eastAsia="zh-TW"/>
        </w:rPr>
        <w:t>此外，</w:t>
      </w:r>
      <w:r w:rsidR="00F145E0">
        <w:rPr>
          <w:rFonts w:eastAsia="Microsoft JhengHei" w:cstheme="minorHAnsi" w:hint="eastAsia"/>
          <w:lang w:eastAsia="zh-TW"/>
        </w:rPr>
        <w:t>E</w:t>
      </w:r>
      <w:r w:rsidR="00F145E0">
        <w:rPr>
          <w:rFonts w:eastAsia="Microsoft JhengHei" w:cstheme="minorHAnsi"/>
          <w:lang w:eastAsia="zh-TW"/>
        </w:rPr>
        <w:t>quator</w:t>
      </w:r>
      <w:r w:rsidR="00F145E0">
        <w:rPr>
          <w:rFonts w:eastAsia="Microsoft JhengHei" w:cstheme="minorHAnsi" w:hint="eastAsia"/>
          <w:lang w:eastAsia="zh-TW"/>
        </w:rPr>
        <w:t>也能</w:t>
      </w:r>
      <w:r w:rsidR="00F145E0" w:rsidRPr="00A07CE5">
        <w:rPr>
          <w:rStyle w:val="bumpedfont15"/>
          <w:rFonts w:eastAsia="Microsoft JhengHei" w:cstheme="minorHAnsi" w:hint="eastAsia"/>
          <w:lang w:eastAsia="zh-TW"/>
        </w:rPr>
        <w:t>搭配使用</w:t>
      </w:r>
      <w:r w:rsidR="00F145E0" w:rsidRPr="00A07CE5">
        <w:rPr>
          <w:rStyle w:val="bumpedfont15"/>
          <w:rFonts w:eastAsia="Microsoft JhengHei" w:cstheme="minorHAnsi" w:hint="eastAsia"/>
          <w:lang w:eastAsia="zh-TW"/>
        </w:rPr>
        <w:t xml:space="preserve"> IPC (</w:t>
      </w:r>
      <w:r w:rsidR="00F145E0" w:rsidRPr="00A07CE5">
        <w:rPr>
          <w:rStyle w:val="bumpedfont15"/>
          <w:rFonts w:eastAsia="Microsoft JhengHei" w:cstheme="minorHAnsi" w:hint="eastAsia"/>
          <w:lang w:eastAsia="zh-TW"/>
        </w:rPr>
        <w:t>智慧製程控制</w:t>
      </w:r>
      <w:r w:rsidR="00F145E0" w:rsidRPr="00A07CE5">
        <w:rPr>
          <w:rStyle w:val="bumpedfont15"/>
          <w:rFonts w:eastAsia="Microsoft JhengHei" w:cstheme="minorHAnsi" w:hint="eastAsia"/>
          <w:lang w:eastAsia="zh-TW"/>
        </w:rPr>
        <w:t xml:space="preserve">) </w:t>
      </w:r>
      <w:r w:rsidR="00F145E0" w:rsidRPr="00A07CE5">
        <w:rPr>
          <w:rStyle w:val="bumpedfont15"/>
          <w:rFonts w:eastAsia="Microsoft JhengHei" w:cstheme="minorHAnsi" w:hint="eastAsia"/>
          <w:lang w:eastAsia="zh-TW"/>
        </w:rPr>
        <w:t>軟體，在</w:t>
      </w:r>
      <w:r w:rsidR="00F145E0" w:rsidRPr="00A07CE5">
        <w:rPr>
          <w:rStyle w:val="bumpedfont15"/>
          <w:rFonts w:eastAsia="Microsoft JhengHei" w:cstheme="minorHAnsi" w:hint="eastAsia"/>
          <w:lang w:eastAsia="zh-TW"/>
        </w:rPr>
        <w:t xml:space="preserve"> CNC </w:t>
      </w:r>
      <w:r w:rsidR="00F145E0" w:rsidRPr="00A07CE5">
        <w:rPr>
          <w:rStyle w:val="bumpedfont15"/>
          <w:rFonts w:eastAsia="Microsoft JhengHei" w:cstheme="minorHAnsi" w:hint="eastAsia"/>
          <w:lang w:eastAsia="zh-TW"/>
        </w:rPr>
        <w:t>製造過程中實現全自動刀具補正值更新，持續監控並調整加工作業，使零件尺寸維持接近標稱值，充分符合製程控制要求。</w:t>
      </w:r>
    </w:p>
    <w:p w14:paraId="35BEDDB7" w14:textId="1F73B79C" w:rsidR="003C23AA" w:rsidRDefault="003C23AA" w:rsidP="00815374">
      <w:pPr>
        <w:rPr>
          <w:rFonts w:eastAsia="Microsoft JhengHei" w:cstheme="minorHAnsi"/>
          <w:lang w:eastAsia="zh-TW"/>
        </w:rPr>
      </w:pPr>
    </w:p>
    <w:p w14:paraId="1B489341" w14:textId="1263A4AC" w:rsidR="00F13A94" w:rsidRPr="008B2D77" w:rsidRDefault="00F13A94" w:rsidP="00F13A94">
      <w:pPr>
        <w:rPr>
          <w:rFonts w:eastAsia="Microsoft JhengHei" w:cstheme="minorHAnsi"/>
          <w:lang w:eastAsia="zh-TW"/>
        </w:rPr>
      </w:pPr>
      <w:r>
        <w:rPr>
          <w:rFonts w:eastAsia="Microsoft JhengHei" w:cstheme="minorHAnsi" w:hint="eastAsia"/>
          <w:lang w:eastAsia="zh-TW"/>
        </w:rPr>
        <w:t>越來越多的製造商</w:t>
      </w:r>
      <w:r w:rsidR="00E26D1F">
        <w:rPr>
          <w:rFonts w:eastAsia="Microsoft JhengHei" w:cstheme="minorHAnsi" w:hint="eastAsia"/>
          <w:lang w:eastAsia="zh-TW"/>
        </w:rPr>
        <w:t>認知到</w:t>
      </w:r>
      <w:r w:rsidR="00C167E5">
        <w:rPr>
          <w:rFonts w:eastAsia="Microsoft JhengHei" w:cstheme="minorHAnsi" w:hint="eastAsia"/>
          <w:lang w:eastAsia="zh-TW"/>
        </w:rPr>
        <w:t>提升量測工作產量及達到最短的前置時間將能帶來更全面化的產品品質掌控能力。</w:t>
      </w:r>
      <w:r w:rsidR="00D2590E">
        <w:rPr>
          <w:rFonts w:eastAsia="Microsoft JhengHei" w:cstheme="minorHAnsi" w:hint="eastAsia"/>
          <w:lang w:eastAsia="zh-TW"/>
        </w:rPr>
        <w:t>對此需求，</w:t>
      </w:r>
      <w:r w:rsidR="00D2590E">
        <w:rPr>
          <w:rFonts w:eastAsia="Microsoft JhengHei" w:cstheme="minorHAnsi" w:hint="eastAsia"/>
          <w:lang w:eastAsia="zh-TW"/>
        </w:rPr>
        <w:t>R</w:t>
      </w:r>
      <w:r w:rsidR="00D2590E">
        <w:rPr>
          <w:rFonts w:eastAsia="Microsoft JhengHei" w:cstheme="minorHAnsi"/>
          <w:lang w:eastAsia="zh-TW"/>
        </w:rPr>
        <w:t>e</w:t>
      </w:r>
      <w:r w:rsidR="0073620D">
        <w:rPr>
          <w:rFonts w:eastAsia="Microsoft JhengHei" w:cstheme="minorHAnsi"/>
          <w:lang w:eastAsia="zh-TW"/>
        </w:rPr>
        <w:t>nishaw</w:t>
      </w:r>
      <w:r w:rsidR="00D2590E">
        <w:rPr>
          <w:rFonts w:eastAsia="Microsoft JhengHei" w:cstheme="minorHAnsi" w:hint="eastAsia"/>
          <w:lang w:eastAsia="zh-TW"/>
        </w:rPr>
        <w:t>開發出用於三次元機台</w:t>
      </w:r>
      <w:r w:rsidR="00D2590E">
        <w:rPr>
          <w:rFonts w:eastAsia="Microsoft JhengHei" w:cstheme="minorHAnsi" w:hint="eastAsia"/>
          <w:lang w:eastAsia="zh-TW"/>
        </w:rPr>
        <w:t xml:space="preserve"> </w:t>
      </w:r>
      <w:r w:rsidR="00D2590E">
        <w:rPr>
          <w:rFonts w:eastAsia="Microsoft JhengHei" w:cstheme="minorHAnsi"/>
          <w:lang w:eastAsia="zh-TW"/>
        </w:rPr>
        <w:t>(</w:t>
      </w:r>
      <w:proofErr w:type="spellStart"/>
      <w:r w:rsidR="00D2590E">
        <w:rPr>
          <w:rFonts w:eastAsia="Microsoft JhengHei" w:cstheme="minorHAnsi"/>
          <w:lang w:eastAsia="zh-TW"/>
        </w:rPr>
        <w:t>CMM</w:t>
      </w:r>
      <w:proofErr w:type="spellEnd"/>
      <w:r w:rsidR="00D2590E">
        <w:rPr>
          <w:rFonts w:eastAsia="Microsoft JhengHei" w:cstheme="minorHAnsi"/>
          <w:lang w:eastAsia="zh-TW"/>
        </w:rPr>
        <w:t>)</w:t>
      </w:r>
      <w:r w:rsidR="00D2590E">
        <w:rPr>
          <w:rFonts w:eastAsia="Microsoft JhengHei" w:cstheme="minorHAnsi" w:hint="eastAsia"/>
          <w:lang w:eastAsia="zh-TW"/>
        </w:rPr>
        <w:t xml:space="preserve"> </w:t>
      </w:r>
      <w:r w:rsidR="00D2590E">
        <w:rPr>
          <w:rFonts w:eastAsia="Microsoft JhengHei" w:cstheme="minorHAnsi" w:hint="eastAsia"/>
          <w:lang w:eastAsia="zh-TW"/>
        </w:rPr>
        <w:t>的</w:t>
      </w:r>
      <w:proofErr w:type="spellStart"/>
      <w:r w:rsidRPr="00943867">
        <w:rPr>
          <w:rFonts w:eastAsia="Microsoft JhengHei" w:cstheme="minorHAnsi" w:hint="eastAsia"/>
          <w:lang w:eastAsia="zh-TW"/>
        </w:rPr>
        <w:t>REVO</w:t>
      </w:r>
      <w:proofErr w:type="spellEnd"/>
      <w:r w:rsidR="00F21B78">
        <w:rPr>
          <w:rFonts w:eastAsia="Microsoft JhengHei" w:cstheme="minorHAnsi"/>
          <w:lang w:eastAsia="zh-TW"/>
        </w:rPr>
        <w:t>®</w:t>
      </w:r>
      <w:r w:rsidRPr="00943867">
        <w:rPr>
          <w:rFonts w:eastAsia="Microsoft JhengHei" w:cstheme="minorHAnsi" w:hint="eastAsia"/>
          <w:lang w:eastAsia="zh-TW"/>
        </w:rPr>
        <w:t xml:space="preserve">  5 </w:t>
      </w:r>
      <w:r w:rsidRPr="00943867">
        <w:rPr>
          <w:rFonts w:eastAsia="Microsoft JhengHei" w:cstheme="minorHAnsi" w:hint="eastAsia"/>
          <w:lang w:eastAsia="zh-TW"/>
        </w:rPr>
        <w:t>軸量測</w:t>
      </w:r>
      <w:r w:rsidR="009F5599">
        <w:rPr>
          <w:rFonts w:eastAsia="Microsoft JhengHei" w:cstheme="minorHAnsi" w:hint="eastAsia"/>
          <w:lang w:eastAsia="zh-TW"/>
        </w:rPr>
        <w:t>系統</w:t>
      </w:r>
      <w:r w:rsidRPr="00943867">
        <w:rPr>
          <w:rFonts w:eastAsia="Microsoft JhengHei" w:cstheme="minorHAnsi" w:hint="eastAsia"/>
          <w:lang w:eastAsia="zh-TW"/>
        </w:rPr>
        <w:t>，在超高量測速度下，大幅減少</w:t>
      </w:r>
      <w:r w:rsidRPr="00943867">
        <w:rPr>
          <w:rFonts w:eastAsia="Microsoft JhengHei" w:cstheme="minorHAnsi" w:hint="eastAsia"/>
          <w:lang w:eastAsia="zh-TW"/>
        </w:rPr>
        <w:t xml:space="preserve"> CMM </w:t>
      </w:r>
      <w:r w:rsidRPr="00943867">
        <w:rPr>
          <w:rFonts w:eastAsia="Microsoft JhengHei" w:cstheme="minorHAnsi" w:hint="eastAsia"/>
          <w:lang w:eastAsia="zh-TW"/>
        </w:rPr>
        <w:t>運動的動態影響</w:t>
      </w:r>
      <w:r w:rsidR="005B405E">
        <w:rPr>
          <w:rFonts w:eastAsia="Microsoft JhengHei" w:cstheme="minorHAnsi" w:hint="eastAsia"/>
          <w:lang w:eastAsia="zh-TW"/>
        </w:rPr>
        <w:t>，避免了在精度與速度之間做取捨的傳統問題</w:t>
      </w:r>
      <w:r w:rsidRPr="00943867">
        <w:rPr>
          <w:rFonts w:eastAsia="Microsoft JhengHei" w:cstheme="minorHAnsi" w:hint="eastAsia"/>
          <w:lang w:eastAsia="zh-TW"/>
        </w:rPr>
        <w:t>。</w:t>
      </w:r>
      <w:r>
        <w:rPr>
          <w:rFonts w:eastAsia="Microsoft JhengHei" w:cstheme="minorHAnsi" w:hint="eastAsia"/>
          <w:lang w:eastAsia="zh-TW"/>
        </w:rPr>
        <w:t>「</w:t>
      </w:r>
      <w:r w:rsidRPr="00781D5F">
        <w:rPr>
          <w:rFonts w:eastAsia="Microsoft JhengHei" w:cstheme="minorHAnsi" w:hint="eastAsia"/>
          <w:lang w:eastAsia="zh-TW"/>
        </w:rPr>
        <w:t>速度、精度、靈活性</w:t>
      </w:r>
      <w:r>
        <w:rPr>
          <w:rFonts w:eastAsia="Microsoft JhengHei" w:cstheme="minorHAnsi" w:hint="eastAsia"/>
          <w:lang w:eastAsia="zh-TW"/>
        </w:rPr>
        <w:t>」是</w:t>
      </w:r>
      <w:r>
        <w:rPr>
          <w:rFonts w:eastAsia="Microsoft JhengHei" w:cstheme="minorHAnsi" w:hint="eastAsia"/>
          <w:lang w:eastAsia="zh-TW"/>
        </w:rPr>
        <w:t>REVO</w:t>
      </w:r>
      <w:r>
        <w:rPr>
          <w:rFonts w:eastAsia="Microsoft JhengHei" w:cstheme="minorHAnsi"/>
          <w:lang w:eastAsia="zh-TW"/>
        </w:rPr>
        <w:t xml:space="preserve"> </w:t>
      </w:r>
      <w:r w:rsidRPr="00943867">
        <w:rPr>
          <w:rFonts w:eastAsia="Microsoft JhengHei" w:cstheme="minorHAnsi" w:hint="eastAsia"/>
          <w:lang w:eastAsia="zh-TW"/>
        </w:rPr>
        <w:t xml:space="preserve">5 </w:t>
      </w:r>
      <w:r w:rsidRPr="00943867">
        <w:rPr>
          <w:rFonts w:eastAsia="Microsoft JhengHei" w:cstheme="minorHAnsi" w:hint="eastAsia"/>
          <w:lang w:eastAsia="zh-TW"/>
        </w:rPr>
        <w:t>軸量測</w:t>
      </w:r>
      <w:r>
        <w:rPr>
          <w:rFonts w:eastAsia="Microsoft JhengHei" w:cstheme="minorHAnsi" w:hint="eastAsia"/>
          <w:lang w:eastAsia="zh-TW"/>
        </w:rPr>
        <w:t>系統的三大特色，不僅提供高速</w:t>
      </w:r>
      <w:r w:rsidRPr="00943867">
        <w:rPr>
          <w:rFonts w:eastAsia="Microsoft JhengHei" w:cstheme="minorHAnsi" w:hint="eastAsia"/>
          <w:lang w:eastAsia="zh-TW"/>
        </w:rPr>
        <w:t>表面光潔度量測和尺寸檢測</w:t>
      </w:r>
      <w:r>
        <w:rPr>
          <w:rFonts w:eastAsia="Microsoft JhengHei" w:cstheme="minorHAnsi" w:hint="eastAsia"/>
          <w:lang w:eastAsia="zh-TW"/>
        </w:rPr>
        <w:t>、</w:t>
      </w:r>
      <w:r w:rsidRPr="00943867">
        <w:rPr>
          <w:rFonts w:eastAsia="Microsoft JhengHei" w:cstheme="minorHAnsi" w:hint="eastAsia"/>
          <w:lang w:eastAsia="zh-TW"/>
        </w:rPr>
        <w:t>省下</w:t>
      </w:r>
      <w:r w:rsidRPr="00943867">
        <w:rPr>
          <w:rFonts w:eastAsia="Microsoft JhengHei" w:cstheme="minorHAnsi" w:hint="eastAsia"/>
          <w:lang w:eastAsia="zh-TW"/>
        </w:rPr>
        <w:t xml:space="preserve"> 15% </w:t>
      </w:r>
      <w:r w:rsidRPr="00943867">
        <w:rPr>
          <w:rFonts w:eastAsia="Microsoft JhengHei" w:cstheme="minorHAnsi" w:hint="eastAsia"/>
          <w:lang w:eastAsia="zh-TW"/>
        </w:rPr>
        <w:t>至</w:t>
      </w:r>
      <w:r w:rsidRPr="00943867">
        <w:rPr>
          <w:rFonts w:eastAsia="Microsoft JhengHei" w:cstheme="minorHAnsi" w:hint="eastAsia"/>
          <w:lang w:eastAsia="zh-TW"/>
        </w:rPr>
        <w:t xml:space="preserve"> 50% </w:t>
      </w:r>
      <w:r w:rsidRPr="00943867">
        <w:rPr>
          <w:rFonts w:eastAsia="Microsoft JhengHei" w:cstheme="minorHAnsi" w:hint="eastAsia"/>
          <w:lang w:eastAsia="zh-TW"/>
        </w:rPr>
        <w:t>循環時間</w:t>
      </w:r>
      <w:r>
        <w:rPr>
          <w:rFonts w:eastAsia="Microsoft JhengHei" w:cstheme="minorHAnsi" w:hint="eastAsia"/>
          <w:lang w:eastAsia="zh-TW"/>
        </w:rPr>
        <w:t>，更能因此</w:t>
      </w:r>
      <w:r w:rsidRPr="00E230A9">
        <w:rPr>
          <w:rFonts w:eastAsia="Microsoft JhengHei" w:cstheme="minorHAnsi" w:hint="eastAsia"/>
          <w:lang w:eastAsia="zh-TW"/>
        </w:rPr>
        <w:t>充分發揮產能，大幅降低資本投資</w:t>
      </w:r>
      <w:r w:rsidRPr="007747CC">
        <w:rPr>
          <w:rFonts w:eastAsia="Microsoft JhengHei" w:cstheme="minorHAnsi" w:hint="eastAsia"/>
          <w:lang w:eastAsia="zh-TW"/>
        </w:rPr>
        <w:t>。</w:t>
      </w:r>
      <w:r>
        <w:rPr>
          <w:rFonts w:eastAsia="Microsoft JhengHei" w:cstheme="minorHAnsi" w:hint="eastAsia"/>
          <w:lang w:eastAsia="zh-TW"/>
        </w:rPr>
        <w:t>此外，</w:t>
      </w:r>
      <w:r w:rsidRPr="007747CC">
        <w:rPr>
          <w:rFonts w:eastAsia="Microsoft JhengHei" w:cstheme="minorHAnsi" w:hint="eastAsia"/>
          <w:lang w:eastAsia="zh-TW"/>
        </w:rPr>
        <w:t>高精度的量測技術能提供廣泛的效益，</w:t>
      </w:r>
      <w:r>
        <w:rPr>
          <w:rFonts w:eastAsia="Microsoft JhengHei" w:cstheme="minorHAnsi" w:hint="eastAsia"/>
          <w:lang w:eastAsia="zh-TW"/>
        </w:rPr>
        <w:t>例如圓形掃描、汽缸掃描、剖面掃描等多種應用。</w:t>
      </w:r>
    </w:p>
    <w:p w14:paraId="16CA7C3D" w14:textId="77777777" w:rsidR="00C60231" w:rsidRDefault="00C60231" w:rsidP="00815374">
      <w:pPr>
        <w:rPr>
          <w:rFonts w:eastAsia="Microsoft JhengHei" w:cstheme="minorHAnsi"/>
          <w:lang w:eastAsia="zh-TW"/>
        </w:rPr>
      </w:pPr>
    </w:p>
    <w:p w14:paraId="4A74064C" w14:textId="108AF609" w:rsidR="00DD6510" w:rsidRDefault="00E649EB" w:rsidP="00815374">
      <w:pPr>
        <w:rPr>
          <w:rFonts w:eastAsia="Microsoft JhengHei" w:cstheme="minorHAnsi"/>
          <w:lang w:eastAsia="zh-TW"/>
        </w:rPr>
      </w:pPr>
      <w:r>
        <w:rPr>
          <w:rFonts w:eastAsia="Microsoft JhengHei" w:cstheme="minorHAnsi" w:hint="eastAsia"/>
          <w:lang w:eastAsia="zh-TW"/>
        </w:rPr>
        <w:lastRenderedPageBreak/>
        <w:t>而</w:t>
      </w:r>
      <w:r w:rsidR="00E41E77">
        <w:rPr>
          <w:rFonts w:eastAsia="Microsoft JhengHei" w:cstheme="minorHAnsi" w:hint="eastAsia"/>
          <w:lang w:eastAsia="zh-TW"/>
        </w:rPr>
        <w:t>針對</w:t>
      </w:r>
      <w:r w:rsidR="00E41E77">
        <w:rPr>
          <w:rFonts w:eastAsia="Microsoft JhengHei" w:cstheme="minorHAnsi" w:hint="eastAsia"/>
          <w:lang w:eastAsia="zh-TW"/>
        </w:rPr>
        <w:t xml:space="preserve"> </w:t>
      </w:r>
      <w:r w:rsidR="00E41E77">
        <w:rPr>
          <w:rFonts w:eastAsia="Microsoft JhengHei" w:cstheme="minorHAnsi"/>
          <w:lang w:eastAsia="zh-TW"/>
        </w:rPr>
        <w:t>Renishaw</w:t>
      </w:r>
      <w:r w:rsidR="00E41E77">
        <w:rPr>
          <w:rFonts w:eastAsia="Microsoft JhengHei" w:cstheme="minorHAnsi" w:hint="eastAsia"/>
          <w:lang w:eastAsia="zh-TW"/>
        </w:rPr>
        <w:t>智慧製造流程的起點：積層製造，</w:t>
      </w:r>
      <w:r w:rsidR="001F2DAC">
        <w:rPr>
          <w:rFonts w:eastAsia="Microsoft JhengHei" w:cstheme="minorHAnsi" w:hint="eastAsia"/>
          <w:lang w:eastAsia="zh-TW"/>
        </w:rPr>
        <w:t>亦</w:t>
      </w:r>
      <w:r w:rsidR="00E41E77">
        <w:rPr>
          <w:rFonts w:eastAsia="Microsoft JhengHei" w:cstheme="minorHAnsi" w:hint="eastAsia"/>
          <w:lang w:eastAsia="zh-TW"/>
        </w:rPr>
        <w:t>推</w:t>
      </w:r>
      <w:r w:rsidR="00770335">
        <w:rPr>
          <w:rFonts w:eastAsia="Microsoft JhengHei" w:cstheme="minorHAnsi" w:hint="eastAsia"/>
          <w:lang w:eastAsia="zh-TW"/>
        </w:rPr>
        <w:t>出最新的</w:t>
      </w:r>
      <w:proofErr w:type="spellStart"/>
      <w:r w:rsidR="00770335">
        <w:rPr>
          <w:rFonts w:eastAsia="Microsoft JhengHei" w:cstheme="minorHAnsi"/>
          <w:lang w:eastAsia="zh-TW"/>
        </w:rPr>
        <w:t>RenAM</w:t>
      </w:r>
      <w:proofErr w:type="spellEnd"/>
      <w:r w:rsidR="00770335">
        <w:rPr>
          <w:rFonts w:eastAsia="Microsoft JhengHei" w:cstheme="minorHAnsi"/>
          <w:lang w:eastAsia="zh-TW"/>
        </w:rPr>
        <w:t xml:space="preserve"> 500Q</w:t>
      </w:r>
      <w:r w:rsidR="00770335" w:rsidRPr="00BB07FB">
        <w:rPr>
          <w:rFonts w:eastAsia="Microsoft JhengHei" w:cstheme="minorHAnsi" w:hint="eastAsia"/>
          <w:lang w:eastAsia="zh-TW"/>
        </w:rPr>
        <w:t>多光束雷射積層製造系統</w:t>
      </w:r>
      <w:r w:rsidR="00770335">
        <w:rPr>
          <w:rFonts w:eastAsia="Microsoft JhengHei" w:cstheme="minorHAnsi" w:hint="eastAsia"/>
          <w:lang w:eastAsia="zh-TW"/>
        </w:rPr>
        <w:t>。</w:t>
      </w:r>
      <w:proofErr w:type="spellStart"/>
      <w:r w:rsidR="00770335">
        <w:rPr>
          <w:rFonts w:eastAsia="Microsoft JhengHei" w:cstheme="minorHAnsi"/>
          <w:lang w:eastAsia="zh-TW"/>
        </w:rPr>
        <w:t>RenAM</w:t>
      </w:r>
      <w:proofErr w:type="spellEnd"/>
      <w:r w:rsidR="00770335">
        <w:rPr>
          <w:rFonts w:eastAsia="Microsoft JhengHei" w:cstheme="minorHAnsi"/>
          <w:lang w:eastAsia="zh-TW"/>
        </w:rPr>
        <w:t xml:space="preserve"> 500Q</w:t>
      </w:r>
      <w:r w:rsidR="00770335" w:rsidRPr="0039630A">
        <w:rPr>
          <w:rFonts w:eastAsia="Microsoft JhengHei" w:cstheme="minorHAnsi" w:hint="eastAsia"/>
          <w:lang w:eastAsia="zh-TW"/>
        </w:rPr>
        <w:t>專用於金屬積層製造，適用於鋁和鈦合金等活性材料</w:t>
      </w:r>
      <w:r w:rsidR="00770335">
        <w:rPr>
          <w:rFonts w:eastAsia="Microsoft JhengHei" w:cstheme="minorHAnsi" w:hint="eastAsia"/>
          <w:lang w:eastAsia="zh-TW"/>
        </w:rPr>
        <w:t>，並</w:t>
      </w:r>
      <w:r w:rsidR="00770335" w:rsidRPr="0039630A">
        <w:rPr>
          <w:rFonts w:eastAsia="Microsoft JhengHei" w:cstheme="minorHAnsi" w:hint="eastAsia"/>
          <w:lang w:eastAsia="zh-TW"/>
        </w:rPr>
        <w:t>配有</w:t>
      </w:r>
      <w:r w:rsidR="00770335" w:rsidRPr="0039630A">
        <w:rPr>
          <w:rFonts w:eastAsia="Microsoft JhengHei" w:cstheme="minorHAnsi" w:hint="eastAsia"/>
          <w:lang w:eastAsia="zh-TW"/>
        </w:rPr>
        <w:t>4</w:t>
      </w:r>
      <w:r w:rsidR="00770335" w:rsidRPr="0039630A">
        <w:rPr>
          <w:rFonts w:eastAsia="Microsoft JhengHei" w:cstheme="minorHAnsi" w:hint="eastAsia"/>
          <w:lang w:eastAsia="zh-TW"/>
        </w:rPr>
        <w:t>個</w:t>
      </w:r>
      <w:r w:rsidR="00770335" w:rsidRPr="0039630A">
        <w:rPr>
          <w:rFonts w:eastAsia="Microsoft JhengHei" w:cstheme="minorHAnsi" w:hint="eastAsia"/>
          <w:lang w:eastAsia="zh-TW"/>
        </w:rPr>
        <w:t xml:space="preserve">500 W </w:t>
      </w:r>
      <w:r w:rsidR="00770335" w:rsidRPr="0039630A">
        <w:rPr>
          <w:rFonts w:eastAsia="Microsoft JhengHei" w:cstheme="minorHAnsi" w:hint="eastAsia"/>
          <w:lang w:eastAsia="zh-TW"/>
        </w:rPr>
        <w:t>大功率雷射器，每束雷射均可同時覆蓋整個粉末床表面，其加工效率是單雷射系統的</w:t>
      </w:r>
      <w:r w:rsidR="00770335" w:rsidRPr="0039630A">
        <w:rPr>
          <w:rFonts w:eastAsia="Microsoft JhengHei" w:cstheme="minorHAnsi" w:hint="eastAsia"/>
          <w:lang w:eastAsia="zh-TW"/>
        </w:rPr>
        <w:t xml:space="preserve">4 </w:t>
      </w:r>
      <w:r w:rsidR="00770335" w:rsidRPr="0039630A">
        <w:rPr>
          <w:rFonts w:eastAsia="Microsoft JhengHei" w:cstheme="minorHAnsi" w:hint="eastAsia"/>
          <w:lang w:eastAsia="zh-TW"/>
        </w:rPr>
        <w:t>倍，加工尺寸達</w:t>
      </w:r>
      <w:r w:rsidR="00770335" w:rsidRPr="0039630A">
        <w:rPr>
          <w:rFonts w:eastAsia="Microsoft JhengHei" w:cstheme="minorHAnsi" w:hint="eastAsia"/>
          <w:lang w:eastAsia="zh-TW"/>
        </w:rPr>
        <w:t xml:space="preserve">250 mm </w:t>
      </w:r>
      <w:r w:rsidR="00770335" w:rsidRPr="0039630A">
        <w:rPr>
          <w:rFonts w:eastAsia="Microsoft JhengHei" w:cstheme="minorHAnsi" w:hint="eastAsia"/>
          <w:lang w:eastAsia="zh-TW"/>
        </w:rPr>
        <w:t>×</w:t>
      </w:r>
      <w:r w:rsidR="00770335" w:rsidRPr="0039630A">
        <w:rPr>
          <w:rFonts w:eastAsia="Microsoft JhengHei" w:cstheme="minorHAnsi" w:hint="eastAsia"/>
          <w:lang w:eastAsia="zh-TW"/>
        </w:rPr>
        <w:t xml:space="preserve"> 250 mm </w:t>
      </w:r>
      <w:r w:rsidR="00770335" w:rsidRPr="0039630A">
        <w:rPr>
          <w:rFonts w:eastAsia="Microsoft JhengHei" w:cstheme="minorHAnsi" w:hint="eastAsia"/>
          <w:lang w:eastAsia="zh-TW"/>
        </w:rPr>
        <w:t>×</w:t>
      </w:r>
      <w:r w:rsidR="00770335" w:rsidRPr="0039630A">
        <w:rPr>
          <w:rFonts w:eastAsia="Microsoft JhengHei" w:cstheme="minorHAnsi" w:hint="eastAsia"/>
          <w:lang w:eastAsia="zh-TW"/>
        </w:rPr>
        <w:t xml:space="preserve"> 350 mm</w:t>
      </w:r>
      <w:r w:rsidR="00770335" w:rsidRPr="0039630A">
        <w:rPr>
          <w:rFonts w:eastAsia="Microsoft JhengHei" w:cstheme="minorHAnsi" w:hint="eastAsia"/>
          <w:lang w:eastAsia="zh-TW"/>
        </w:rPr>
        <w:t>。</w:t>
      </w:r>
    </w:p>
    <w:p w14:paraId="5D16F920" w14:textId="1D2C9D66" w:rsidR="0043342E" w:rsidRPr="001B5C13" w:rsidRDefault="00F53EC9" w:rsidP="00B6266A">
      <w:pPr>
        <w:spacing w:line="24" w:lineRule="atLeast"/>
        <w:rPr>
          <w:rFonts w:eastAsia="Microsoft JhengHei" w:cstheme="minorHAnsi"/>
          <w:color w:val="000000"/>
          <w:lang w:eastAsia="zh-TW"/>
        </w:rPr>
      </w:pPr>
      <w:r w:rsidRPr="001B5C13">
        <w:rPr>
          <w:rFonts w:eastAsia="Microsoft JhengHei" w:cstheme="minorHAnsi" w:hint="eastAsia"/>
          <w:color w:val="000000"/>
          <w:lang w:eastAsia="zh-TW"/>
        </w:rPr>
        <w:t>在激烈競爭的時代，要維持全球競爭力，製造商們必須要滿足</w:t>
      </w:r>
      <w:r w:rsidR="0023200E" w:rsidRPr="001B5C13">
        <w:rPr>
          <w:rFonts w:eastAsia="Microsoft JhengHei" w:cstheme="minorHAnsi" w:hint="eastAsia"/>
          <w:color w:val="000000"/>
          <w:lang w:eastAsia="zh-TW"/>
        </w:rPr>
        <w:t>不同的需求，例如</w:t>
      </w:r>
      <w:r w:rsidRPr="001B5C13">
        <w:rPr>
          <w:rFonts w:eastAsia="Microsoft JhengHei" w:cstheme="minorHAnsi" w:hint="eastAsia"/>
          <w:color w:val="000000"/>
          <w:lang w:eastAsia="zh-TW"/>
        </w:rPr>
        <w:t>更小</w:t>
      </w:r>
      <w:r w:rsidR="0023200E" w:rsidRPr="001B5C13">
        <w:rPr>
          <w:rFonts w:eastAsia="Microsoft JhengHei" w:cstheme="minorHAnsi" w:hint="eastAsia"/>
          <w:color w:val="000000"/>
          <w:lang w:eastAsia="zh-TW"/>
        </w:rPr>
        <w:t>的</w:t>
      </w:r>
      <w:r w:rsidR="009B5F66" w:rsidRPr="001B5C13">
        <w:rPr>
          <w:rFonts w:eastAsia="Microsoft JhengHei" w:cstheme="minorHAnsi" w:hint="eastAsia"/>
          <w:color w:val="000000"/>
          <w:lang w:eastAsia="zh-TW"/>
        </w:rPr>
        <w:t>加工</w:t>
      </w:r>
      <w:r w:rsidRPr="001B5C13">
        <w:rPr>
          <w:rFonts w:eastAsia="Microsoft JhengHei" w:cstheme="minorHAnsi" w:hint="eastAsia"/>
          <w:color w:val="000000"/>
          <w:lang w:eastAsia="zh-TW"/>
        </w:rPr>
        <w:t>公差、</w:t>
      </w:r>
      <w:r w:rsidR="009B5F66" w:rsidRPr="001B5C13">
        <w:rPr>
          <w:rFonts w:eastAsia="Microsoft JhengHei" w:cstheme="minorHAnsi" w:hint="eastAsia"/>
          <w:color w:val="000000"/>
          <w:lang w:eastAsia="zh-TW"/>
        </w:rPr>
        <w:t>縮減</w:t>
      </w:r>
      <w:r w:rsidR="0023200E" w:rsidRPr="001B5C13">
        <w:rPr>
          <w:rFonts w:eastAsia="Microsoft JhengHei" w:cstheme="minorHAnsi" w:hint="eastAsia"/>
          <w:color w:val="000000"/>
          <w:lang w:eastAsia="zh-TW"/>
        </w:rPr>
        <w:t>的加工</w:t>
      </w:r>
      <w:r w:rsidRPr="001B5C13">
        <w:rPr>
          <w:rFonts w:eastAsia="Microsoft JhengHei" w:cstheme="minorHAnsi" w:hint="eastAsia"/>
          <w:color w:val="000000"/>
          <w:lang w:eastAsia="zh-TW"/>
        </w:rPr>
        <w:t>週期</w:t>
      </w:r>
      <w:r w:rsidR="009B5F66" w:rsidRPr="001B5C13">
        <w:rPr>
          <w:rFonts w:eastAsia="Microsoft JhengHei" w:cstheme="minorHAnsi" w:hint="eastAsia"/>
          <w:color w:val="000000"/>
          <w:lang w:eastAsia="zh-TW"/>
        </w:rPr>
        <w:t>及客戶對於產品變化</w:t>
      </w:r>
      <w:r w:rsidR="00BD3FBA" w:rsidRPr="001B5C13">
        <w:rPr>
          <w:rFonts w:eastAsia="Microsoft JhengHei" w:cstheme="minorHAnsi" w:hint="eastAsia"/>
          <w:color w:val="000000"/>
          <w:lang w:eastAsia="zh-TW"/>
        </w:rPr>
        <w:t>性</w:t>
      </w:r>
      <w:r w:rsidR="009B5F66" w:rsidRPr="001B5C13">
        <w:rPr>
          <w:rFonts w:eastAsia="Microsoft JhengHei" w:cstheme="minorHAnsi" w:hint="eastAsia"/>
          <w:color w:val="000000"/>
          <w:lang w:eastAsia="zh-TW"/>
        </w:rPr>
        <w:t>的</w:t>
      </w:r>
      <w:r w:rsidR="0023200E" w:rsidRPr="001B5C13">
        <w:rPr>
          <w:rFonts w:eastAsia="Microsoft JhengHei" w:cstheme="minorHAnsi" w:hint="eastAsia"/>
          <w:color w:val="000000"/>
          <w:lang w:eastAsia="zh-TW"/>
        </w:rPr>
        <w:t>要</w:t>
      </w:r>
      <w:r w:rsidR="009B5F66" w:rsidRPr="001B5C13">
        <w:rPr>
          <w:rFonts w:eastAsia="Microsoft JhengHei" w:cstheme="minorHAnsi" w:hint="eastAsia"/>
          <w:color w:val="000000"/>
          <w:lang w:eastAsia="zh-TW"/>
        </w:rPr>
        <w:t>求</w:t>
      </w:r>
      <w:r w:rsidR="0023200E" w:rsidRPr="001B5C13">
        <w:rPr>
          <w:rFonts w:eastAsia="Microsoft JhengHei" w:cstheme="minorHAnsi" w:hint="eastAsia"/>
          <w:color w:val="000000"/>
          <w:lang w:eastAsia="zh-TW"/>
        </w:rPr>
        <w:t>等</w:t>
      </w:r>
      <w:r w:rsidR="00BD3FBA" w:rsidRPr="001B5C13">
        <w:rPr>
          <w:rFonts w:eastAsia="Microsoft JhengHei" w:cstheme="minorHAnsi" w:hint="eastAsia"/>
          <w:color w:val="000000"/>
          <w:lang w:eastAsia="zh-TW"/>
        </w:rPr>
        <w:t>。而工廠</w:t>
      </w:r>
      <w:r w:rsidR="005A083E" w:rsidRPr="001B5C13">
        <w:rPr>
          <w:rFonts w:eastAsia="Microsoft JhengHei" w:cstheme="minorHAnsi" w:hint="eastAsia"/>
          <w:color w:val="000000"/>
          <w:lang w:eastAsia="zh-TW"/>
        </w:rPr>
        <w:t>的</w:t>
      </w:r>
      <w:r w:rsidR="00BD3FBA" w:rsidRPr="001B5C13">
        <w:rPr>
          <w:rFonts w:eastAsia="Microsoft JhengHei" w:cstheme="minorHAnsi" w:hint="eastAsia"/>
          <w:color w:val="000000"/>
          <w:lang w:eastAsia="zh-TW"/>
        </w:rPr>
        <w:t>自動化</w:t>
      </w:r>
      <w:r w:rsidR="005A083E" w:rsidRPr="001B5C13">
        <w:rPr>
          <w:rFonts w:eastAsia="Microsoft JhengHei" w:cstheme="minorHAnsi" w:hint="eastAsia"/>
          <w:color w:val="000000"/>
          <w:lang w:eastAsia="zh-TW"/>
        </w:rPr>
        <w:t>趨勢因此而生，</w:t>
      </w:r>
      <w:r w:rsidR="001B5C13">
        <w:rPr>
          <w:rFonts w:eastAsia="Microsoft JhengHei" w:cstheme="minorHAnsi" w:hint="eastAsia"/>
          <w:color w:val="000000"/>
          <w:lang w:eastAsia="zh-TW"/>
        </w:rPr>
        <w:t>製造商們能</w:t>
      </w:r>
      <w:r w:rsidR="005A083E" w:rsidRPr="001B5C13">
        <w:rPr>
          <w:rFonts w:eastAsia="Microsoft JhengHei" w:cstheme="minorHAnsi" w:hint="eastAsia"/>
          <w:color w:val="000000"/>
          <w:lang w:eastAsia="zh-TW"/>
        </w:rPr>
        <w:t>透過不同的</w:t>
      </w:r>
      <w:r w:rsidR="00652D8A" w:rsidRPr="001B5C13">
        <w:rPr>
          <w:rFonts w:eastAsia="Microsoft JhengHei" w:cstheme="minorHAnsi" w:hint="eastAsia"/>
          <w:color w:val="000000"/>
          <w:lang w:eastAsia="zh-TW"/>
        </w:rPr>
        <w:t xml:space="preserve"> </w:t>
      </w:r>
      <w:r w:rsidR="00652D8A" w:rsidRPr="001B5C13">
        <w:rPr>
          <w:rFonts w:eastAsia="Microsoft JhengHei" w:cstheme="minorHAnsi"/>
          <w:color w:val="000000"/>
          <w:lang w:eastAsia="zh-TW"/>
        </w:rPr>
        <w:t>Renishaw</w:t>
      </w:r>
      <w:r w:rsidR="005A083E" w:rsidRPr="001B5C13">
        <w:rPr>
          <w:rFonts w:eastAsia="Microsoft JhengHei" w:cstheme="minorHAnsi" w:hint="eastAsia"/>
          <w:color w:val="000000"/>
          <w:lang w:eastAsia="zh-TW"/>
        </w:rPr>
        <w:t>智慧製程控制解決方案</w:t>
      </w:r>
      <w:r w:rsidR="006A68DC" w:rsidRPr="001B5C13">
        <w:rPr>
          <w:rFonts w:eastAsia="Microsoft JhengHei" w:cstheme="minorHAnsi" w:hint="eastAsia"/>
          <w:color w:val="000000"/>
          <w:lang w:eastAsia="zh-TW"/>
        </w:rPr>
        <w:t>及</w:t>
      </w:r>
      <w:r w:rsidR="001B5C13">
        <w:rPr>
          <w:rFonts w:eastAsia="Microsoft JhengHei" w:cstheme="minorHAnsi" w:hint="eastAsia"/>
          <w:color w:val="000000"/>
          <w:lang w:eastAsia="zh-TW"/>
        </w:rPr>
        <w:t>具豐富經驗的</w:t>
      </w:r>
      <w:r w:rsidR="006A68DC" w:rsidRPr="001B5C13">
        <w:rPr>
          <w:rFonts w:eastAsia="Microsoft JhengHei" w:cstheme="minorHAnsi" w:hint="eastAsia"/>
          <w:color w:val="000000"/>
          <w:lang w:eastAsia="zh-TW"/>
        </w:rPr>
        <w:t>專家們協助，</w:t>
      </w:r>
      <w:r w:rsidR="005C53E2" w:rsidRPr="001B5C13">
        <w:rPr>
          <w:rFonts w:eastAsia="Microsoft JhengHei" w:cstheme="minorHAnsi" w:hint="eastAsia"/>
          <w:color w:val="000000"/>
          <w:lang w:eastAsia="zh-TW"/>
        </w:rPr>
        <w:t>提升製程效率</w:t>
      </w:r>
      <w:r w:rsidR="001B5C13">
        <w:rPr>
          <w:rFonts w:eastAsia="Microsoft JhengHei" w:cstheme="minorHAnsi" w:hint="eastAsia"/>
          <w:color w:val="000000"/>
          <w:lang w:eastAsia="zh-TW"/>
        </w:rPr>
        <w:t>，享受「智慧」所帶來的效益</w:t>
      </w:r>
      <w:r w:rsidR="005C53E2" w:rsidRPr="001B5C13">
        <w:rPr>
          <w:rFonts w:eastAsia="Microsoft JhengHei" w:cstheme="minorHAnsi" w:hint="eastAsia"/>
          <w:color w:val="000000"/>
          <w:lang w:eastAsia="zh-TW"/>
        </w:rPr>
        <w:t>。</w:t>
      </w:r>
    </w:p>
    <w:p w14:paraId="16B40452" w14:textId="13167A2F" w:rsidR="004479A5" w:rsidRDefault="004479A5" w:rsidP="00B6266A">
      <w:pPr>
        <w:spacing w:line="24" w:lineRule="atLeast"/>
        <w:rPr>
          <w:rFonts w:eastAsia="Microsoft JhengHei" w:cstheme="minorHAnsi"/>
          <w:color w:val="000000"/>
          <w:lang w:eastAsia="zh-TW"/>
        </w:rPr>
      </w:pPr>
    </w:p>
    <w:p w14:paraId="7BA1434F" w14:textId="2FFEDCE9" w:rsidR="00B6266A" w:rsidRDefault="00B6266A" w:rsidP="00B6266A">
      <w:pPr>
        <w:spacing w:line="24" w:lineRule="atLeast"/>
        <w:rPr>
          <w:rFonts w:eastAsia="Microsoft JhengHei" w:cstheme="minorHAnsi"/>
          <w:color w:val="000000"/>
          <w:lang w:eastAsia="zh-TW"/>
        </w:rPr>
      </w:pPr>
      <w:r w:rsidRPr="00EF5191">
        <w:rPr>
          <w:rFonts w:eastAsia="Microsoft JhengHei" w:cstheme="minorHAnsi"/>
          <w:color w:val="000000"/>
          <w:lang w:eastAsia="zh-TW"/>
        </w:rPr>
        <w:t>瞭解詳細產品資訊，請瀏覽</w:t>
      </w:r>
      <w:r w:rsidRPr="00EF5191">
        <w:rPr>
          <w:rFonts w:eastAsia="Microsoft JhengHei" w:cstheme="minorHAnsi"/>
          <w:lang w:eastAsia="zh-TW"/>
        </w:rPr>
        <w:t>Renishaw</w:t>
      </w:r>
      <w:r w:rsidRPr="00EF5191">
        <w:rPr>
          <w:rFonts w:eastAsia="Microsoft JhengHei" w:cstheme="minorHAnsi"/>
          <w:color w:val="000000"/>
          <w:lang w:eastAsia="zh-TW"/>
        </w:rPr>
        <w:t>網站：</w:t>
      </w:r>
      <w:r w:rsidRPr="00EF5191">
        <w:rPr>
          <w:rFonts w:eastAsia="Microsoft JhengHei" w:cstheme="minorHAnsi"/>
          <w:color w:val="000000"/>
          <w:lang w:eastAsia="zh-TW"/>
        </w:rPr>
        <w:t xml:space="preserve"> </w:t>
      </w:r>
      <w:hyperlink r:id="rId8" w:history="1">
        <w:r w:rsidRPr="00EF5191">
          <w:rPr>
            <w:rStyle w:val="Hyperlink"/>
            <w:rFonts w:eastAsia="Microsoft JhengHei" w:cstheme="minorHAnsi"/>
            <w:lang w:eastAsia="zh-TW"/>
          </w:rPr>
          <w:t>www.renishaw.com.tw</w:t>
        </w:r>
      </w:hyperlink>
      <w:r w:rsidRPr="00EF5191">
        <w:rPr>
          <w:rFonts w:eastAsia="Microsoft JhengHei" w:cstheme="minorHAnsi"/>
          <w:color w:val="000000"/>
          <w:lang w:eastAsia="zh-TW"/>
        </w:rPr>
        <w:t>。</w:t>
      </w:r>
      <w:r w:rsidRPr="00EF5191">
        <w:rPr>
          <w:rFonts w:eastAsia="Microsoft JhengHei" w:cstheme="minorHAnsi"/>
          <w:color w:val="000000"/>
          <w:lang w:eastAsia="zh-TW"/>
        </w:rPr>
        <w:t xml:space="preserve"> </w:t>
      </w:r>
    </w:p>
    <w:p w14:paraId="5F6DA757" w14:textId="330F8538" w:rsidR="00F75B50" w:rsidRDefault="00F75B50" w:rsidP="00B6266A">
      <w:pPr>
        <w:spacing w:line="24" w:lineRule="atLeast"/>
        <w:rPr>
          <w:rFonts w:eastAsia="Microsoft JhengHei" w:cstheme="minorHAnsi"/>
          <w:color w:val="000000"/>
          <w:lang w:eastAsia="zh-TW"/>
        </w:rPr>
      </w:pPr>
    </w:p>
    <w:p w14:paraId="75767182" w14:textId="77777777" w:rsidR="00F75B50" w:rsidRPr="00EF5191" w:rsidRDefault="00F75B50" w:rsidP="00B6266A">
      <w:pPr>
        <w:spacing w:line="24" w:lineRule="atLeast"/>
        <w:rPr>
          <w:rFonts w:eastAsia="Microsoft JhengHei" w:cstheme="minorHAnsi"/>
          <w:color w:val="000000"/>
          <w:lang w:eastAsia="zh-TW"/>
        </w:rPr>
      </w:pPr>
    </w:p>
    <w:p w14:paraId="74A02821" w14:textId="77777777" w:rsidR="00B6266A" w:rsidRPr="00EF5191" w:rsidRDefault="00B6266A" w:rsidP="00B6266A">
      <w:pPr>
        <w:pStyle w:val="ListParagraph"/>
        <w:numPr>
          <w:ilvl w:val="0"/>
          <w:numId w:val="1"/>
        </w:numPr>
        <w:spacing w:line="24" w:lineRule="atLeast"/>
        <w:jc w:val="center"/>
        <w:rPr>
          <w:rFonts w:eastAsia="Microsoft JhengHei" w:cstheme="minorHAnsi"/>
          <w:color w:val="000000"/>
          <w:lang w:eastAsia="zh-TW"/>
        </w:rPr>
      </w:pPr>
      <w:r w:rsidRPr="00EF5191">
        <w:rPr>
          <w:rFonts w:eastAsia="Microsoft JhengHei" w:cstheme="minorHAnsi" w:hint="eastAsia"/>
          <w:color w:val="000000"/>
          <w:lang w:eastAsia="zh-TW"/>
        </w:rPr>
        <w:t>完</w:t>
      </w:r>
      <w:r w:rsidRPr="00EF5191">
        <w:rPr>
          <w:rFonts w:eastAsia="Microsoft JhengHei" w:cstheme="minorHAnsi"/>
          <w:color w:val="000000"/>
          <w:lang w:eastAsia="zh-TW"/>
        </w:rPr>
        <w:t xml:space="preserve">    -</w:t>
      </w:r>
    </w:p>
    <w:p w14:paraId="1B29F702" w14:textId="0F61703D" w:rsidR="002774BC" w:rsidRPr="009861F9" w:rsidRDefault="002774BC" w:rsidP="00307F62">
      <w:pPr>
        <w:rPr>
          <w:rFonts w:ascii="Segoe UI" w:hAnsi="Segoe UI" w:cs="Segoe UI"/>
          <w:b/>
          <w:color w:val="4C4743"/>
          <w:spacing w:val="19"/>
          <w:lang w:eastAsia="zh-TW"/>
        </w:rPr>
      </w:pPr>
      <w:r w:rsidRPr="009861F9">
        <w:rPr>
          <w:rFonts w:eastAsia="Microsoft JhengHei" w:cstheme="minorHAnsi" w:hint="eastAsia"/>
          <w:b/>
          <w:lang w:eastAsia="zh-TW"/>
        </w:rPr>
        <w:t>關於</w:t>
      </w:r>
      <w:r w:rsidRPr="009861F9">
        <w:rPr>
          <w:rFonts w:eastAsia="Microsoft JhengHei" w:cstheme="minorHAnsi"/>
          <w:b/>
          <w:lang w:eastAsia="zh-TW"/>
        </w:rPr>
        <w:t xml:space="preserve"> Renishaw</w:t>
      </w:r>
    </w:p>
    <w:p w14:paraId="33F5C518" w14:textId="77777777" w:rsidR="002774BC" w:rsidRPr="00307F62" w:rsidRDefault="002774BC" w:rsidP="002774BC">
      <w:pPr>
        <w:pStyle w:val="NormalWeb"/>
        <w:shd w:val="clear" w:color="auto" w:fill="FFFFFF"/>
        <w:spacing w:before="180" w:beforeAutospacing="0" w:after="180" w:afterAutospacing="0"/>
        <w:textAlignment w:val="baseline"/>
        <w:rPr>
          <w:rFonts w:asciiTheme="minorHAnsi" w:eastAsia="Microsoft JhengHei" w:hAnsiTheme="minorHAnsi" w:cstheme="minorHAnsi"/>
          <w:sz w:val="22"/>
          <w:szCs w:val="22"/>
          <w:lang w:eastAsia="zh-TW"/>
        </w:rPr>
      </w:pPr>
      <w:r w:rsidRPr="00307F62">
        <w:rPr>
          <w:rFonts w:asciiTheme="minorHAnsi" w:eastAsia="Microsoft JhengHei" w:hAnsiTheme="minorHAnsi" w:cstheme="minorHAnsi"/>
          <w:sz w:val="22"/>
          <w:szCs w:val="22"/>
          <w:lang w:eastAsia="zh-TW"/>
        </w:rPr>
        <w:t xml:space="preserve">Renishaw </w:t>
      </w:r>
      <w:r w:rsidRPr="00307F62">
        <w:rPr>
          <w:rFonts w:asciiTheme="minorHAnsi" w:eastAsia="Microsoft JhengHei" w:hAnsiTheme="minorHAnsi" w:cstheme="minorHAnsi" w:hint="eastAsia"/>
          <w:sz w:val="22"/>
          <w:szCs w:val="22"/>
          <w:lang w:eastAsia="zh-TW"/>
        </w:rPr>
        <w:t>是全球領先的工程與科學技術公司，擁有精密量測與醫療的專業知識。本公司提供多元應用的產品與服務，這些應用涵蓋噴射引擎與風力發電機製造，以至牙科醫學及腦神經外科等。</w:t>
      </w:r>
      <w:r w:rsidRPr="00307F62">
        <w:rPr>
          <w:rFonts w:asciiTheme="minorHAnsi" w:eastAsia="Microsoft JhengHei" w:hAnsiTheme="minorHAnsi" w:cstheme="minorHAnsi"/>
          <w:sz w:val="22"/>
          <w:szCs w:val="22"/>
          <w:lang w:eastAsia="zh-TW"/>
        </w:rPr>
        <w:t xml:space="preserve">Renishaw </w:t>
      </w:r>
      <w:r w:rsidRPr="00307F62">
        <w:rPr>
          <w:rFonts w:asciiTheme="minorHAnsi" w:eastAsia="Microsoft JhengHei" w:hAnsiTheme="minorHAnsi" w:cstheme="minorHAnsi" w:hint="eastAsia"/>
          <w:sz w:val="22"/>
          <w:szCs w:val="22"/>
          <w:lang w:eastAsia="zh-TW"/>
        </w:rPr>
        <w:t>亦是積層製造</w:t>
      </w:r>
      <w:r w:rsidRPr="00307F62">
        <w:rPr>
          <w:rFonts w:asciiTheme="minorHAnsi" w:eastAsia="Microsoft JhengHei" w:hAnsiTheme="minorHAnsi" w:cstheme="minorHAnsi"/>
          <w:sz w:val="22"/>
          <w:szCs w:val="22"/>
          <w:lang w:eastAsia="zh-TW"/>
        </w:rPr>
        <w:t xml:space="preserve"> (</w:t>
      </w:r>
      <w:r w:rsidRPr="00307F62">
        <w:rPr>
          <w:rFonts w:asciiTheme="minorHAnsi" w:eastAsia="Microsoft JhengHei" w:hAnsiTheme="minorHAnsi" w:cstheme="minorHAnsi" w:hint="eastAsia"/>
          <w:sz w:val="22"/>
          <w:szCs w:val="22"/>
          <w:lang w:eastAsia="zh-TW"/>
        </w:rPr>
        <w:t>亦稱為</w:t>
      </w:r>
      <w:r w:rsidRPr="00307F62">
        <w:rPr>
          <w:rFonts w:asciiTheme="minorHAnsi" w:eastAsia="Microsoft JhengHei" w:hAnsiTheme="minorHAnsi" w:cstheme="minorHAnsi"/>
          <w:sz w:val="22"/>
          <w:szCs w:val="22"/>
          <w:lang w:eastAsia="zh-TW"/>
        </w:rPr>
        <w:t xml:space="preserve"> 3D </w:t>
      </w:r>
      <w:r w:rsidRPr="00307F62">
        <w:rPr>
          <w:rFonts w:asciiTheme="minorHAnsi" w:eastAsia="Microsoft JhengHei" w:hAnsiTheme="minorHAnsi" w:cstheme="minorHAnsi" w:hint="eastAsia"/>
          <w:sz w:val="22"/>
          <w:szCs w:val="22"/>
          <w:lang w:eastAsia="zh-TW"/>
        </w:rPr>
        <w:t>列印</w:t>
      </w:r>
      <w:r w:rsidRPr="00307F62">
        <w:rPr>
          <w:rFonts w:asciiTheme="minorHAnsi" w:eastAsia="Microsoft JhengHei" w:hAnsiTheme="minorHAnsi" w:cstheme="minorHAnsi"/>
          <w:sz w:val="22"/>
          <w:szCs w:val="22"/>
          <w:lang w:eastAsia="zh-TW"/>
        </w:rPr>
        <w:t xml:space="preserve">) </w:t>
      </w:r>
      <w:r w:rsidRPr="00307F62">
        <w:rPr>
          <w:rFonts w:asciiTheme="minorHAnsi" w:eastAsia="Microsoft JhengHei" w:hAnsiTheme="minorHAnsi" w:cstheme="minorHAnsi" w:hint="eastAsia"/>
          <w:sz w:val="22"/>
          <w:szCs w:val="22"/>
          <w:lang w:eastAsia="zh-TW"/>
        </w:rPr>
        <w:t>的全球領導者；在英國，只有本公司設計及製造以金屬粉末「列印」零件的工業機器。</w:t>
      </w:r>
    </w:p>
    <w:p w14:paraId="19148646" w14:textId="417E7568" w:rsidR="00614D22" w:rsidRDefault="002774BC" w:rsidP="00307F62">
      <w:pPr>
        <w:pStyle w:val="NormalWeb"/>
        <w:shd w:val="clear" w:color="auto" w:fill="FFFFFF"/>
        <w:spacing w:before="180" w:beforeAutospacing="0" w:after="180" w:afterAutospacing="0"/>
        <w:textAlignment w:val="baseline"/>
        <w:rPr>
          <w:rFonts w:asciiTheme="minorHAnsi" w:eastAsia="Microsoft JhengHei" w:hAnsiTheme="minorHAnsi" w:cstheme="minorHAnsi"/>
          <w:sz w:val="22"/>
          <w:szCs w:val="22"/>
          <w:lang w:eastAsia="zh-TW"/>
        </w:rPr>
      </w:pPr>
      <w:r w:rsidRPr="00307F62">
        <w:rPr>
          <w:rFonts w:asciiTheme="minorHAnsi" w:eastAsia="Microsoft JhengHei" w:hAnsiTheme="minorHAnsi" w:cstheme="minorHAnsi"/>
          <w:sz w:val="22"/>
          <w:szCs w:val="22"/>
          <w:lang w:eastAsia="zh-TW"/>
        </w:rPr>
        <w:t xml:space="preserve">Renishaw </w:t>
      </w:r>
      <w:r w:rsidRPr="00307F62">
        <w:rPr>
          <w:rFonts w:asciiTheme="minorHAnsi" w:eastAsia="Microsoft JhengHei" w:hAnsiTheme="minorHAnsi" w:cstheme="minorHAnsi" w:hint="eastAsia"/>
          <w:sz w:val="22"/>
          <w:szCs w:val="22"/>
          <w:lang w:eastAsia="zh-TW"/>
        </w:rPr>
        <w:t>集團目前在</w:t>
      </w:r>
      <w:r w:rsidRPr="00307F62">
        <w:rPr>
          <w:rFonts w:asciiTheme="minorHAnsi" w:eastAsia="Microsoft JhengHei" w:hAnsiTheme="minorHAnsi" w:cstheme="minorHAnsi"/>
          <w:sz w:val="22"/>
          <w:szCs w:val="22"/>
          <w:lang w:eastAsia="zh-TW"/>
        </w:rPr>
        <w:t xml:space="preserve"> 35 </w:t>
      </w:r>
      <w:r w:rsidRPr="00307F62">
        <w:rPr>
          <w:rFonts w:asciiTheme="minorHAnsi" w:eastAsia="Microsoft JhengHei" w:hAnsiTheme="minorHAnsi" w:cstheme="minorHAnsi" w:hint="eastAsia"/>
          <w:sz w:val="22"/>
          <w:szCs w:val="22"/>
          <w:lang w:eastAsia="zh-TW"/>
        </w:rPr>
        <w:t>個國家設立</w:t>
      </w:r>
      <w:r w:rsidRPr="00307F62">
        <w:rPr>
          <w:rFonts w:asciiTheme="minorHAnsi" w:eastAsia="Microsoft JhengHei" w:hAnsiTheme="minorHAnsi" w:cstheme="minorHAnsi"/>
          <w:sz w:val="22"/>
          <w:szCs w:val="22"/>
          <w:lang w:eastAsia="zh-TW"/>
        </w:rPr>
        <w:t xml:space="preserve"> 70 </w:t>
      </w:r>
      <w:r w:rsidRPr="00307F62">
        <w:rPr>
          <w:rFonts w:asciiTheme="minorHAnsi" w:eastAsia="Microsoft JhengHei" w:hAnsiTheme="minorHAnsi" w:cstheme="minorHAnsi" w:hint="eastAsia"/>
          <w:sz w:val="22"/>
          <w:szCs w:val="22"/>
          <w:lang w:eastAsia="zh-TW"/>
        </w:rPr>
        <w:t>多間辦事處，員工人數超過</w:t>
      </w:r>
      <w:r w:rsidRPr="00307F62">
        <w:rPr>
          <w:rFonts w:asciiTheme="minorHAnsi" w:eastAsia="Microsoft JhengHei" w:hAnsiTheme="minorHAnsi" w:cstheme="minorHAnsi"/>
          <w:sz w:val="22"/>
          <w:szCs w:val="22"/>
          <w:lang w:eastAsia="zh-TW"/>
        </w:rPr>
        <w:t xml:space="preserve"> 4,500 </w:t>
      </w:r>
      <w:r w:rsidRPr="00307F62">
        <w:rPr>
          <w:rFonts w:asciiTheme="minorHAnsi" w:eastAsia="Microsoft JhengHei" w:hAnsiTheme="minorHAnsi" w:cstheme="minorHAnsi" w:hint="eastAsia"/>
          <w:sz w:val="22"/>
          <w:szCs w:val="22"/>
          <w:lang w:eastAsia="zh-TW"/>
        </w:rPr>
        <w:t>名，其中</w:t>
      </w:r>
      <w:r w:rsidRPr="00307F62">
        <w:rPr>
          <w:rFonts w:asciiTheme="minorHAnsi" w:eastAsia="Microsoft JhengHei" w:hAnsiTheme="minorHAnsi" w:cstheme="minorHAnsi"/>
          <w:sz w:val="22"/>
          <w:szCs w:val="22"/>
          <w:lang w:eastAsia="zh-TW"/>
        </w:rPr>
        <w:t xml:space="preserve"> 2,900 </w:t>
      </w:r>
      <w:r w:rsidRPr="00307F62">
        <w:rPr>
          <w:rFonts w:asciiTheme="minorHAnsi" w:eastAsia="Microsoft JhengHei" w:hAnsiTheme="minorHAnsi" w:cstheme="minorHAnsi" w:hint="eastAsia"/>
          <w:sz w:val="22"/>
          <w:szCs w:val="22"/>
          <w:lang w:eastAsia="zh-TW"/>
        </w:rPr>
        <w:t>名位於英國。本公司大多數的研發與加工製造作業都是在英國國內進行，截至</w:t>
      </w:r>
      <w:r w:rsidRPr="00307F62">
        <w:rPr>
          <w:rFonts w:asciiTheme="minorHAnsi" w:eastAsia="Microsoft JhengHei" w:hAnsiTheme="minorHAnsi" w:cstheme="minorHAnsi"/>
          <w:sz w:val="22"/>
          <w:szCs w:val="22"/>
          <w:lang w:eastAsia="zh-TW"/>
        </w:rPr>
        <w:t xml:space="preserve"> 2017 </w:t>
      </w:r>
      <w:r w:rsidRPr="00307F62">
        <w:rPr>
          <w:rFonts w:asciiTheme="minorHAnsi" w:eastAsia="Microsoft JhengHei" w:hAnsiTheme="minorHAnsi" w:cstheme="minorHAnsi" w:hint="eastAsia"/>
          <w:sz w:val="22"/>
          <w:szCs w:val="22"/>
          <w:lang w:eastAsia="zh-TW"/>
        </w:rPr>
        <w:t>年</w:t>
      </w:r>
      <w:r w:rsidRPr="00307F62">
        <w:rPr>
          <w:rFonts w:asciiTheme="minorHAnsi" w:eastAsia="Microsoft JhengHei" w:hAnsiTheme="minorHAnsi" w:cstheme="minorHAnsi"/>
          <w:sz w:val="22"/>
          <w:szCs w:val="22"/>
          <w:lang w:eastAsia="zh-TW"/>
        </w:rPr>
        <w:t xml:space="preserve"> 6 </w:t>
      </w:r>
      <w:r w:rsidRPr="00307F62">
        <w:rPr>
          <w:rFonts w:asciiTheme="minorHAnsi" w:eastAsia="Microsoft JhengHei" w:hAnsiTheme="minorHAnsi" w:cstheme="minorHAnsi" w:hint="eastAsia"/>
          <w:sz w:val="22"/>
          <w:szCs w:val="22"/>
          <w:lang w:eastAsia="zh-TW"/>
        </w:rPr>
        <w:t>月底為止，</w:t>
      </w:r>
      <w:r w:rsidRPr="00307F62">
        <w:rPr>
          <w:rFonts w:asciiTheme="minorHAnsi" w:eastAsia="Microsoft JhengHei" w:hAnsiTheme="minorHAnsi" w:cstheme="minorHAnsi"/>
          <w:sz w:val="22"/>
          <w:szCs w:val="22"/>
          <w:lang w:eastAsia="zh-TW"/>
        </w:rPr>
        <w:t xml:space="preserve">Renishaw </w:t>
      </w:r>
      <w:r w:rsidRPr="00307F62">
        <w:rPr>
          <w:rFonts w:asciiTheme="minorHAnsi" w:eastAsia="Microsoft JhengHei" w:hAnsiTheme="minorHAnsi" w:cstheme="minorHAnsi" w:hint="eastAsia"/>
          <w:sz w:val="22"/>
          <w:szCs w:val="22"/>
          <w:lang w:eastAsia="zh-TW"/>
        </w:rPr>
        <w:t>的銷售金額已達</w:t>
      </w:r>
      <w:r w:rsidRPr="00307F62">
        <w:rPr>
          <w:rFonts w:asciiTheme="minorHAnsi" w:eastAsia="Microsoft JhengHei" w:hAnsiTheme="minorHAnsi" w:cstheme="minorHAnsi"/>
          <w:sz w:val="22"/>
          <w:szCs w:val="22"/>
          <w:lang w:eastAsia="zh-TW"/>
        </w:rPr>
        <w:t xml:space="preserve"> 5.368 </w:t>
      </w:r>
      <w:r w:rsidRPr="00307F62">
        <w:rPr>
          <w:rFonts w:asciiTheme="minorHAnsi" w:eastAsia="Microsoft JhengHei" w:hAnsiTheme="minorHAnsi" w:cstheme="minorHAnsi" w:hint="eastAsia"/>
          <w:sz w:val="22"/>
          <w:szCs w:val="22"/>
          <w:lang w:eastAsia="zh-TW"/>
        </w:rPr>
        <w:t>億英鎊，其中</w:t>
      </w:r>
      <w:r w:rsidRPr="00307F62">
        <w:rPr>
          <w:rFonts w:asciiTheme="minorHAnsi" w:eastAsia="Microsoft JhengHei" w:hAnsiTheme="minorHAnsi" w:cstheme="minorHAnsi"/>
          <w:sz w:val="22"/>
          <w:szCs w:val="22"/>
          <w:lang w:eastAsia="zh-TW"/>
        </w:rPr>
        <w:t xml:space="preserve"> 95% </w:t>
      </w:r>
      <w:r w:rsidRPr="00307F62">
        <w:rPr>
          <w:rFonts w:asciiTheme="minorHAnsi" w:eastAsia="Microsoft JhengHei" w:hAnsiTheme="minorHAnsi" w:cstheme="minorHAnsi" w:hint="eastAsia"/>
          <w:sz w:val="22"/>
          <w:szCs w:val="22"/>
          <w:lang w:eastAsia="zh-TW"/>
        </w:rPr>
        <w:t>都來自出口。本公司最大的市場為中國、美國、德國及日本。</w:t>
      </w:r>
    </w:p>
    <w:p w14:paraId="2B6AF4BE" w14:textId="4A3C0B57" w:rsidR="009C619F" w:rsidRDefault="009C619F" w:rsidP="00307F62">
      <w:pPr>
        <w:pStyle w:val="NormalWeb"/>
        <w:shd w:val="clear" w:color="auto" w:fill="FFFFFF"/>
        <w:spacing w:before="180" w:beforeAutospacing="0" w:after="180" w:afterAutospacing="0"/>
        <w:textAlignment w:val="baseline"/>
        <w:rPr>
          <w:rFonts w:asciiTheme="minorHAnsi" w:eastAsia="Microsoft JhengHei" w:hAnsiTheme="minorHAnsi" w:cstheme="minorHAnsi"/>
          <w:sz w:val="22"/>
          <w:szCs w:val="22"/>
          <w:lang w:eastAsia="zh-TW"/>
        </w:rPr>
      </w:pPr>
    </w:p>
    <w:p w14:paraId="37B261DC" w14:textId="3FCA25B9" w:rsidR="009C619F" w:rsidRPr="009861F9" w:rsidRDefault="009861F9" w:rsidP="009C619F">
      <w:pPr>
        <w:pStyle w:val="NormalWeb"/>
        <w:shd w:val="clear" w:color="auto" w:fill="FFFFFF"/>
        <w:spacing w:before="180" w:beforeAutospacing="0" w:after="180" w:afterAutospacing="0"/>
        <w:textAlignment w:val="baseline"/>
        <w:rPr>
          <w:rFonts w:asciiTheme="minorHAnsi" w:eastAsia="Microsoft JhengHei" w:hAnsiTheme="minorHAnsi" w:cstheme="minorHAnsi"/>
          <w:b/>
          <w:sz w:val="22"/>
          <w:szCs w:val="22"/>
          <w:lang w:eastAsia="zh-TW"/>
        </w:rPr>
      </w:pPr>
      <w:r w:rsidRPr="009861F9">
        <w:rPr>
          <w:rFonts w:asciiTheme="minorHAnsi" w:eastAsia="Microsoft JhengHei" w:hAnsiTheme="minorHAnsi" w:cstheme="minorHAnsi" w:hint="eastAsia"/>
          <w:b/>
          <w:sz w:val="22"/>
          <w:szCs w:val="22"/>
          <w:lang w:eastAsia="zh-TW"/>
        </w:rPr>
        <w:t>媒體聯繫</w:t>
      </w:r>
    </w:p>
    <w:p w14:paraId="5160FECD" w14:textId="7B1D2443" w:rsidR="009C619F" w:rsidRDefault="0030488C" w:rsidP="009C619F">
      <w:pPr>
        <w:pStyle w:val="NormalWeb"/>
        <w:shd w:val="clear" w:color="auto" w:fill="FFFFFF"/>
        <w:spacing w:before="180" w:beforeAutospacing="0" w:after="180" w:afterAutospacing="0"/>
        <w:textAlignment w:val="baseline"/>
        <w:rPr>
          <w:rFonts w:asciiTheme="minorHAnsi" w:eastAsia="Microsoft JhengHei" w:hAnsiTheme="minorHAnsi" w:cstheme="minorHAnsi"/>
          <w:sz w:val="22"/>
          <w:szCs w:val="22"/>
          <w:lang w:eastAsia="zh-TW"/>
        </w:rPr>
      </w:pPr>
      <w:r>
        <w:rPr>
          <w:rFonts w:asciiTheme="minorHAnsi" w:eastAsia="Microsoft JhengHei" w:hAnsiTheme="minorHAnsi" w:cstheme="minorHAnsi"/>
          <w:sz w:val="22"/>
          <w:szCs w:val="22"/>
          <w:lang w:eastAsia="zh-TW"/>
        </w:rPr>
        <w:t>Eric Chuang</w:t>
      </w:r>
      <w:r>
        <w:rPr>
          <w:rFonts w:asciiTheme="minorHAnsi" w:eastAsia="Microsoft JhengHei" w:hAnsiTheme="minorHAnsi" w:cstheme="minorHAnsi" w:hint="eastAsia"/>
          <w:sz w:val="22"/>
          <w:szCs w:val="22"/>
          <w:lang w:eastAsia="zh-TW"/>
        </w:rPr>
        <w:t xml:space="preserve"> /</w:t>
      </w:r>
      <w:r>
        <w:rPr>
          <w:rFonts w:asciiTheme="minorHAnsi" w:eastAsia="Microsoft JhengHei" w:hAnsiTheme="minorHAnsi" w:cstheme="minorHAnsi"/>
          <w:sz w:val="22"/>
          <w:szCs w:val="22"/>
          <w:lang w:eastAsia="zh-TW"/>
        </w:rPr>
        <w:t xml:space="preserve"> </w:t>
      </w:r>
      <w:r>
        <w:rPr>
          <w:rFonts w:asciiTheme="minorHAnsi" w:eastAsia="Microsoft JhengHei" w:hAnsiTheme="minorHAnsi" w:cstheme="minorHAnsi" w:hint="eastAsia"/>
          <w:sz w:val="22"/>
          <w:szCs w:val="22"/>
          <w:lang w:eastAsia="zh-TW"/>
        </w:rPr>
        <w:t>莊詠偉</w:t>
      </w:r>
    </w:p>
    <w:p w14:paraId="111BDC10" w14:textId="6997AEE3" w:rsidR="009C619F" w:rsidRPr="009C619F" w:rsidRDefault="009C619F" w:rsidP="009C619F">
      <w:pPr>
        <w:pStyle w:val="NormalWeb"/>
        <w:shd w:val="clear" w:color="auto" w:fill="FFFFFF"/>
        <w:spacing w:before="180" w:beforeAutospacing="0" w:after="180" w:afterAutospacing="0"/>
        <w:textAlignment w:val="baseline"/>
        <w:rPr>
          <w:rFonts w:asciiTheme="minorHAnsi" w:eastAsia="Microsoft JhengHei" w:hAnsiTheme="minorHAnsi" w:cstheme="minorHAnsi"/>
          <w:sz w:val="22"/>
          <w:szCs w:val="22"/>
          <w:lang w:eastAsia="zh-TW"/>
        </w:rPr>
      </w:pPr>
      <w:r w:rsidRPr="009C619F">
        <w:rPr>
          <w:rFonts w:asciiTheme="minorHAnsi" w:eastAsia="Microsoft JhengHei" w:hAnsiTheme="minorHAnsi" w:cstheme="minorHAnsi"/>
          <w:sz w:val="22"/>
          <w:szCs w:val="22"/>
          <w:lang w:eastAsia="zh-TW"/>
        </w:rPr>
        <w:t xml:space="preserve">Renishaw </w:t>
      </w:r>
      <w:r w:rsidR="0030488C">
        <w:rPr>
          <w:rFonts w:asciiTheme="minorHAnsi" w:eastAsia="Microsoft JhengHei" w:hAnsiTheme="minorHAnsi" w:cstheme="minorHAnsi"/>
          <w:sz w:val="22"/>
          <w:szCs w:val="22"/>
          <w:lang w:eastAsia="zh-TW"/>
        </w:rPr>
        <w:t>(</w:t>
      </w:r>
      <w:r w:rsidRPr="009C619F">
        <w:rPr>
          <w:rFonts w:asciiTheme="minorHAnsi" w:eastAsia="Microsoft JhengHei" w:hAnsiTheme="minorHAnsi" w:cstheme="minorHAnsi"/>
          <w:sz w:val="22"/>
          <w:szCs w:val="22"/>
          <w:lang w:eastAsia="zh-TW"/>
        </w:rPr>
        <w:t>Taiwan</w:t>
      </w:r>
      <w:r w:rsidR="0030488C">
        <w:rPr>
          <w:rFonts w:asciiTheme="minorHAnsi" w:eastAsia="Microsoft JhengHei" w:hAnsiTheme="minorHAnsi" w:cstheme="minorHAnsi"/>
          <w:sz w:val="22"/>
          <w:szCs w:val="22"/>
          <w:lang w:eastAsia="zh-TW"/>
        </w:rPr>
        <w:t>) Inc.</w:t>
      </w:r>
    </w:p>
    <w:p w14:paraId="74D60044" w14:textId="33C015C4" w:rsidR="009C619F" w:rsidRPr="009C619F" w:rsidRDefault="009C619F" w:rsidP="009C619F">
      <w:pPr>
        <w:pStyle w:val="NormalWeb"/>
        <w:shd w:val="clear" w:color="auto" w:fill="FFFFFF"/>
        <w:spacing w:before="180" w:beforeAutospacing="0" w:after="180" w:afterAutospacing="0"/>
        <w:textAlignment w:val="baseline"/>
        <w:rPr>
          <w:rFonts w:asciiTheme="minorHAnsi" w:eastAsia="Microsoft JhengHei" w:hAnsiTheme="minorHAnsi" w:cstheme="minorHAnsi"/>
          <w:sz w:val="22"/>
          <w:szCs w:val="22"/>
          <w:lang w:eastAsia="zh-TW"/>
        </w:rPr>
      </w:pPr>
      <w:r w:rsidRPr="009C619F">
        <w:rPr>
          <w:rFonts w:asciiTheme="minorHAnsi" w:eastAsia="Microsoft JhengHei" w:hAnsiTheme="minorHAnsi" w:cstheme="minorHAnsi"/>
          <w:sz w:val="22"/>
          <w:szCs w:val="22"/>
          <w:lang w:eastAsia="zh-TW"/>
        </w:rPr>
        <w:t xml:space="preserve">Email: </w:t>
      </w:r>
      <w:r w:rsidR="0030488C">
        <w:rPr>
          <w:rFonts w:asciiTheme="minorHAnsi" w:eastAsia="Microsoft JhengHei" w:hAnsiTheme="minorHAnsi" w:cstheme="minorHAnsi"/>
          <w:sz w:val="22"/>
          <w:szCs w:val="22"/>
          <w:lang w:eastAsia="zh-TW"/>
        </w:rPr>
        <w:t>eric.chuang</w:t>
      </w:r>
      <w:r w:rsidRPr="009C619F">
        <w:rPr>
          <w:rFonts w:asciiTheme="minorHAnsi" w:eastAsia="Microsoft JhengHei" w:hAnsiTheme="minorHAnsi" w:cstheme="minorHAnsi"/>
          <w:sz w:val="22"/>
          <w:szCs w:val="22"/>
          <w:lang w:eastAsia="zh-TW"/>
        </w:rPr>
        <w:t>@renishaw.com</w:t>
      </w:r>
    </w:p>
    <w:p w14:paraId="27675891" w14:textId="388B0142" w:rsidR="0088461D" w:rsidRDefault="009C619F" w:rsidP="009C619F">
      <w:pPr>
        <w:pStyle w:val="NormalWeb"/>
        <w:shd w:val="clear" w:color="auto" w:fill="FFFFFF"/>
        <w:spacing w:before="180" w:beforeAutospacing="0" w:after="180" w:afterAutospacing="0"/>
        <w:textAlignment w:val="baseline"/>
        <w:rPr>
          <w:rFonts w:asciiTheme="minorHAnsi" w:eastAsia="Microsoft JhengHei" w:hAnsiTheme="minorHAnsi" w:cstheme="minorHAnsi"/>
          <w:sz w:val="22"/>
          <w:szCs w:val="22"/>
          <w:lang w:eastAsia="zh-TW"/>
        </w:rPr>
      </w:pPr>
      <w:r w:rsidRPr="009C619F">
        <w:rPr>
          <w:rFonts w:asciiTheme="minorHAnsi" w:eastAsia="Microsoft JhengHei" w:hAnsiTheme="minorHAnsi" w:cstheme="minorHAnsi"/>
          <w:sz w:val="22"/>
          <w:szCs w:val="22"/>
          <w:lang w:eastAsia="zh-TW"/>
        </w:rPr>
        <w:t>Tel: +886 4 2460 3799</w:t>
      </w:r>
    </w:p>
    <w:sectPr w:rsidR="008846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BC22B" w14:textId="77777777" w:rsidR="006839B2" w:rsidRDefault="006839B2" w:rsidP="00D43B93">
      <w:pPr>
        <w:spacing w:after="0" w:line="240" w:lineRule="auto"/>
      </w:pPr>
      <w:r>
        <w:separator/>
      </w:r>
    </w:p>
  </w:endnote>
  <w:endnote w:type="continuationSeparator" w:id="0">
    <w:p w14:paraId="469A8FFD" w14:textId="77777777" w:rsidR="006839B2" w:rsidRDefault="006839B2" w:rsidP="00D4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D8B6" w14:textId="77777777" w:rsidR="006839B2" w:rsidRDefault="006839B2" w:rsidP="00D43B93">
      <w:pPr>
        <w:spacing w:after="0" w:line="240" w:lineRule="auto"/>
      </w:pPr>
      <w:r>
        <w:separator/>
      </w:r>
    </w:p>
  </w:footnote>
  <w:footnote w:type="continuationSeparator" w:id="0">
    <w:p w14:paraId="3F889C94" w14:textId="77777777" w:rsidR="006839B2" w:rsidRDefault="006839B2" w:rsidP="00D43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A2CC0"/>
    <w:multiLevelType w:val="hybridMultilevel"/>
    <w:tmpl w:val="E4FAEBC6"/>
    <w:lvl w:ilvl="0" w:tplc="B8E01272">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3E"/>
    <w:rsid w:val="00001B96"/>
    <w:rsid w:val="0000282F"/>
    <w:rsid w:val="00007E23"/>
    <w:rsid w:val="00010D78"/>
    <w:rsid w:val="00012C5D"/>
    <w:rsid w:val="00013284"/>
    <w:rsid w:val="00014F65"/>
    <w:rsid w:val="000243D9"/>
    <w:rsid w:val="00026C34"/>
    <w:rsid w:val="00030922"/>
    <w:rsid w:val="00035522"/>
    <w:rsid w:val="00037A5E"/>
    <w:rsid w:val="0004147D"/>
    <w:rsid w:val="00041C06"/>
    <w:rsid w:val="00053197"/>
    <w:rsid w:val="000540B3"/>
    <w:rsid w:val="00063216"/>
    <w:rsid w:val="00070ACB"/>
    <w:rsid w:val="000730CE"/>
    <w:rsid w:val="0007707F"/>
    <w:rsid w:val="00080239"/>
    <w:rsid w:val="00084D73"/>
    <w:rsid w:val="00087990"/>
    <w:rsid w:val="000903C8"/>
    <w:rsid w:val="00090CF1"/>
    <w:rsid w:val="00091801"/>
    <w:rsid w:val="00096BD0"/>
    <w:rsid w:val="000A16A4"/>
    <w:rsid w:val="000B1B5D"/>
    <w:rsid w:val="000B3AC0"/>
    <w:rsid w:val="000B54EE"/>
    <w:rsid w:val="000B6516"/>
    <w:rsid w:val="000C1D6B"/>
    <w:rsid w:val="000C1D91"/>
    <w:rsid w:val="000C3319"/>
    <w:rsid w:val="000C5328"/>
    <w:rsid w:val="000C5DAA"/>
    <w:rsid w:val="000C6429"/>
    <w:rsid w:val="000D243D"/>
    <w:rsid w:val="000E459E"/>
    <w:rsid w:val="000E4E75"/>
    <w:rsid w:val="000E5852"/>
    <w:rsid w:val="00103D56"/>
    <w:rsid w:val="0010411F"/>
    <w:rsid w:val="00110043"/>
    <w:rsid w:val="001146DE"/>
    <w:rsid w:val="00115904"/>
    <w:rsid w:val="00117FDC"/>
    <w:rsid w:val="001257BA"/>
    <w:rsid w:val="001307D1"/>
    <w:rsid w:val="00131385"/>
    <w:rsid w:val="0013157E"/>
    <w:rsid w:val="00132D77"/>
    <w:rsid w:val="0013504C"/>
    <w:rsid w:val="00136BB2"/>
    <w:rsid w:val="0013724A"/>
    <w:rsid w:val="001460AF"/>
    <w:rsid w:val="00146550"/>
    <w:rsid w:val="001466D6"/>
    <w:rsid w:val="0015339F"/>
    <w:rsid w:val="001538F6"/>
    <w:rsid w:val="00155BC7"/>
    <w:rsid w:val="00161918"/>
    <w:rsid w:val="00171E81"/>
    <w:rsid w:val="0017662B"/>
    <w:rsid w:val="00176815"/>
    <w:rsid w:val="00181103"/>
    <w:rsid w:val="00183BA5"/>
    <w:rsid w:val="00184080"/>
    <w:rsid w:val="00184144"/>
    <w:rsid w:val="00186F92"/>
    <w:rsid w:val="001929E2"/>
    <w:rsid w:val="0019460F"/>
    <w:rsid w:val="001962CB"/>
    <w:rsid w:val="001970E1"/>
    <w:rsid w:val="0019717C"/>
    <w:rsid w:val="001A047B"/>
    <w:rsid w:val="001A41A8"/>
    <w:rsid w:val="001A7DD3"/>
    <w:rsid w:val="001B36F8"/>
    <w:rsid w:val="001B3EC2"/>
    <w:rsid w:val="001B5C13"/>
    <w:rsid w:val="001B68F9"/>
    <w:rsid w:val="001C669A"/>
    <w:rsid w:val="001C6C7C"/>
    <w:rsid w:val="001D00B5"/>
    <w:rsid w:val="001D164E"/>
    <w:rsid w:val="001D2510"/>
    <w:rsid w:val="001D4C3B"/>
    <w:rsid w:val="001E1BDE"/>
    <w:rsid w:val="001E25C2"/>
    <w:rsid w:val="001E7092"/>
    <w:rsid w:val="001F204B"/>
    <w:rsid w:val="001F2DAC"/>
    <w:rsid w:val="001F344C"/>
    <w:rsid w:val="001F486F"/>
    <w:rsid w:val="001F586B"/>
    <w:rsid w:val="00201DF9"/>
    <w:rsid w:val="00202BD9"/>
    <w:rsid w:val="00210038"/>
    <w:rsid w:val="0021038B"/>
    <w:rsid w:val="00214E6A"/>
    <w:rsid w:val="00217E7C"/>
    <w:rsid w:val="00223467"/>
    <w:rsid w:val="002252AD"/>
    <w:rsid w:val="0023200E"/>
    <w:rsid w:val="00233DEB"/>
    <w:rsid w:val="002429BA"/>
    <w:rsid w:val="002456E0"/>
    <w:rsid w:val="00245F9F"/>
    <w:rsid w:val="00251440"/>
    <w:rsid w:val="00253345"/>
    <w:rsid w:val="00253711"/>
    <w:rsid w:val="002559F3"/>
    <w:rsid w:val="00255A20"/>
    <w:rsid w:val="00257AF6"/>
    <w:rsid w:val="00273C09"/>
    <w:rsid w:val="002774BC"/>
    <w:rsid w:val="00277BE7"/>
    <w:rsid w:val="002857A9"/>
    <w:rsid w:val="002A00A3"/>
    <w:rsid w:val="002A01DA"/>
    <w:rsid w:val="002A1FA0"/>
    <w:rsid w:val="002A36C4"/>
    <w:rsid w:val="002B3211"/>
    <w:rsid w:val="002B4946"/>
    <w:rsid w:val="002B5202"/>
    <w:rsid w:val="002B66FC"/>
    <w:rsid w:val="002B714F"/>
    <w:rsid w:val="002D2793"/>
    <w:rsid w:val="002D291D"/>
    <w:rsid w:val="002D4206"/>
    <w:rsid w:val="002E2ECD"/>
    <w:rsid w:val="002E3B59"/>
    <w:rsid w:val="002E443A"/>
    <w:rsid w:val="002E4732"/>
    <w:rsid w:val="002E52FC"/>
    <w:rsid w:val="002E5753"/>
    <w:rsid w:val="002F1E68"/>
    <w:rsid w:val="002F2B5D"/>
    <w:rsid w:val="002F6F1B"/>
    <w:rsid w:val="00302B8E"/>
    <w:rsid w:val="0030488C"/>
    <w:rsid w:val="00306EEC"/>
    <w:rsid w:val="00307F62"/>
    <w:rsid w:val="003127F0"/>
    <w:rsid w:val="00312C97"/>
    <w:rsid w:val="003178FF"/>
    <w:rsid w:val="00320B80"/>
    <w:rsid w:val="0032512B"/>
    <w:rsid w:val="0033331B"/>
    <w:rsid w:val="00340782"/>
    <w:rsid w:val="00343595"/>
    <w:rsid w:val="00343BEB"/>
    <w:rsid w:val="003476EB"/>
    <w:rsid w:val="0035298C"/>
    <w:rsid w:val="003531C7"/>
    <w:rsid w:val="003625D5"/>
    <w:rsid w:val="003637C7"/>
    <w:rsid w:val="00363CF7"/>
    <w:rsid w:val="0036452D"/>
    <w:rsid w:val="00367717"/>
    <w:rsid w:val="00377222"/>
    <w:rsid w:val="00381D74"/>
    <w:rsid w:val="00383545"/>
    <w:rsid w:val="00385462"/>
    <w:rsid w:val="00385BCE"/>
    <w:rsid w:val="003877B2"/>
    <w:rsid w:val="0039630A"/>
    <w:rsid w:val="003964E7"/>
    <w:rsid w:val="003A530E"/>
    <w:rsid w:val="003B45B5"/>
    <w:rsid w:val="003B6FEF"/>
    <w:rsid w:val="003B7E5D"/>
    <w:rsid w:val="003C23AA"/>
    <w:rsid w:val="003C289C"/>
    <w:rsid w:val="003C4464"/>
    <w:rsid w:val="003D0234"/>
    <w:rsid w:val="003D6C86"/>
    <w:rsid w:val="003E0037"/>
    <w:rsid w:val="003E4227"/>
    <w:rsid w:val="003E54E0"/>
    <w:rsid w:val="003F0214"/>
    <w:rsid w:val="003F116F"/>
    <w:rsid w:val="003F230D"/>
    <w:rsid w:val="003F300A"/>
    <w:rsid w:val="003F35DC"/>
    <w:rsid w:val="003F57ED"/>
    <w:rsid w:val="003F70E0"/>
    <w:rsid w:val="003F721F"/>
    <w:rsid w:val="003F7C5D"/>
    <w:rsid w:val="00405A4B"/>
    <w:rsid w:val="00414F2E"/>
    <w:rsid w:val="00415F54"/>
    <w:rsid w:val="004206EC"/>
    <w:rsid w:val="00420C31"/>
    <w:rsid w:val="00424157"/>
    <w:rsid w:val="00425E98"/>
    <w:rsid w:val="0042745A"/>
    <w:rsid w:val="00427BE6"/>
    <w:rsid w:val="00430612"/>
    <w:rsid w:val="0043342E"/>
    <w:rsid w:val="0043798A"/>
    <w:rsid w:val="00442C4C"/>
    <w:rsid w:val="004445E9"/>
    <w:rsid w:val="004479A5"/>
    <w:rsid w:val="00451887"/>
    <w:rsid w:val="00454850"/>
    <w:rsid w:val="00457E3F"/>
    <w:rsid w:val="0046286B"/>
    <w:rsid w:val="004664FC"/>
    <w:rsid w:val="00466E2B"/>
    <w:rsid w:val="00480E65"/>
    <w:rsid w:val="00493A9D"/>
    <w:rsid w:val="0049646D"/>
    <w:rsid w:val="004A0036"/>
    <w:rsid w:val="004A23D6"/>
    <w:rsid w:val="004A4422"/>
    <w:rsid w:val="004A47FC"/>
    <w:rsid w:val="004B02EB"/>
    <w:rsid w:val="004B176B"/>
    <w:rsid w:val="004B6739"/>
    <w:rsid w:val="004C1E7B"/>
    <w:rsid w:val="004C226D"/>
    <w:rsid w:val="004C53E8"/>
    <w:rsid w:val="004C78FF"/>
    <w:rsid w:val="004D1DC6"/>
    <w:rsid w:val="004E087B"/>
    <w:rsid w:val="004E344B"/>
    <w:rsid w:val="004E412F"/>
    <w:rsid w:val="004E5893"/>
    <w:rsid w:val="004E7B94"/>
    <w:rsid w:val="004F3CF6"/>
    <w:rsid w:val="004F4E24"/>
    <w:rsid w:val="004F69EA"/>
    <w:rsid w:val="004F767B"/>
    <w:rsid w:val="00501577"/>
    <w:rsid w:val="00501A6D"/>
    <w:rsid w:val="00501C15"/>
    <w:rsid w:val="00502129"/>
    <w:rsid w:val="005035EC"/>
    <w:rsid w:val="00505D44"/>
    <w:rsid w:val="005105E5"/>
    <w:rsid w:val="00510928"/>
    <w:rsid w:val="00516E46"/>
    <w:rsid w:val="0052052C"/>
    <w:rsid w:val="005212E0"/>
    <w:rsid w:val="005218F0"/>
    <w:rsid w:val="00522A46"/>
    <w:rsid w:val="00526EE7"/>
    <w:rsid w:val="0053269D"/>
    <w:rsid w:val="005335B6"/>
    <w:rsid w:val="005420B0"/>
    <w:rsid w:val="00542503"/>
    <w:rsid w:val="005425E1"/>
    <w:rsid w:val="00543D34"/>
    <w:rsid w:val="00553031"/>
    <w:rsid w:val="00555529"/>
    <w:rsid w:val="0055789B"/>
    <w:rsid w:val="00557BB2"/>
    <w:rsid w:val="00560E54"/>
    <w:rsid w:val="00561AFB"/>
    <w:rsid w:val="005634A9"/>
    <w:rsid w:val="0056395A"/>
    <w:rsid w:val="005662AB"/>
    <w:rsid w:val="005709C9"/>
    <w:rsid w:val="00572918"/>
    <w:rsid w:val="00574FDF"/>
    <w:rsid w:val="00576383"/>
    <w:rsid w:val="00580897"/>
    <w:rsid w:val="0058164C"/>
    <w:rsid w:val="005846C3"/>
    <w:rsid w:val="00584D45"/>
    <w:rsid w:val="00585BCB"/>
    <w:rsid w:val="00586EC3"/>
    <w:rsid w:val="0059426E"/>
    <w:rsid w:val="00597E83"/>
    <w:rsid w:val="005A083E"/>
    <w:rsid w:val="005A0955"/>
    <w:rsid w:val="005A3CF0"/>
    <w:rsid w:val="005A441B"/>
    <w:rsid w:val="005A63AE"/>
    <w:rsid w:val="005A6C5F"/>
    <w:rsid w:val="005B156E"/>
    <w:rsid w:val="005B38D4"/>
    <w:rsid w:val="005B405E"/>
    <w:rsid w:val="005B5469"/>
    <w:rsid w:val="005C067E"/>
    <w:rsid w:val="005C1F4D"/>
    <w:rsid w:val="005C2B4A"/>
    <w:rsid w:val="005C5274"/>
    <w:rsid w:val="005C53E2"/>
    <w:rsid w:val="005D6B66"/>
    <w:rsid w:val="005D7CFD"/>
    <w:rsid w:val="005E437D"/>
    <w:rsid w:val="005E579A"/>
    <w:rsid w:val="005E5A58"/>
    <w:rsid w:val="005E72A0"/>
    <w:rsid w:val="005F42C6"/>
    <w:rsid w:val="00600B26"/>
    <w:rsid w:val="00600C34"/>
    <w:rsid w:val="006029EF"/>
    <w:rsid w:val="00605862"/>
    <w:rsid w:val="00610A62"/>
    <w:rsid w:val="00610BA7"/>
    <w:rsid w:val="0061408A"/>
    <w:rsid w:val="00614D22"/>
    <w:rsid w:val="00616858"/>
    <w:rsid w:val="0062092F"/>
    <w:rsid w:val="00622957"/>
    <w:rsid w:val="0062579A"/>
    <w:rsid w:val="0063044D"/>
    <w:rsid w:val="006479D5"/>
    <w:rsid w:val="0065068D"/>
    <w:rsid w:val="00650D67"/>
    <w:rsid w:val="0065178C"/>
    <w:rsid w:val="00652D8A"/>
    <w:rsid w:val="006543FC"/>
    <w:rsid w:val="0065524F"/>
    <w:rsid w:val="006564F4"/>
    <w:rsid w:val="00661FF5"/>
    <w:rsid w:val="00663AB0"/>
    <w:rsid w:val="00666DA2"/>
    <w:rsid w:val="00670915"/>
    <w:rsid w:val="00670B33"/>
    <w:rsid w:val="00676DFE"/>
    <w:rsid w:val="00680241"/>
    <w:rsid w:val="006809AF"/>
    <w:rsid w:val="006839B2"/>
    <w:rsid w:val="00690FA5"/>
    <w:rsid w:val="006A2708"/>
    <w:rsid w:val="006A30A8"/>
    <w:rsid w:val="006A4B59"/>
    <w:rsid w:val="006A510C"/>
    <w:rsid w:val="006A68DC"/>
    <w:rsid w:val="006B32FD"/>
    <w:rsid w:val="006B7E18"/>
    <w:rsid w:val="006C513E"/>
    <w:rsid w:val="006D3056"/>
    <w:rsid w:val="006D36EE"/>
    <w:rsid w:val="006D3888"/>
    <w:rsid w:val="006D55EC"/>
    <w:rsid w:val="006D6013"/>
    <w:rsid w:val="006D6029"/>
    <w:rsid w:val="006E6A4A"/>
    <w:rsid w:val="006E6EC9"/>
    <w:rsid w:val="006F153D"/>
    <w:rsid w:val="006F6EBB"/>
    <w:rsid w:val="007034D3"/>
    <w:rsid w:val="0070458B"/>
    <w:rsid w:val="0070716F"/>
    <w:rsid w:val="007107E9"/>
    <w:rsid w:val="0071394D"/>
    <w:rsid w:val="00722116"/>
    <w:rsid w:val="00723C3F"/>
    <w:rsid w:val="007361C6"/>
    <w:rsid w:val="0073620D"/>
    <w:rsid w:val="00740245"/>
    <w:rsid w:val="0074084D"/>
    <w:rsid w:val="007416F5"/>
    <w:rsid w:val="00741E24"/>
    <w:rsid w:val="00745EA7"/>
    <w:rsid w:val="00747EDA"/>
    <w:rsid w:val="00750711"/>
    <w:rsid w:val="00754063"/>
    <w:rsid w:val="00756D6A"/>
    <w:rsid w:val="0076083B"/>
    <w:rsid w:val="00762AB3"/>
    <w:rsid w:val="00767449"/>
    <w:rsid w:val="00767FF8"/>
    <w:rsid w:val="00770335"/>
    <w:rsid w:val="00771953"/>
    <w:rsid w:val="007747CC"/>
    <w:rsid w:val="00775C8B"/>
    <w:rsid w:val="00775D42"/>
    <w:rsid w:val="00780349"/>
    <w:rsid w:val="0078051F"/>
    <w:rsid w:val="00781D5F"/>
    <w:rsid w:val="007937D5"/>
    <w:rsid w:val="00797E42"/>
    <w:rsid w:val="007B3C55"/>
    <w:rsid w:val="007B42AE"/>
    <w:rsid w:val="007B5CD3"/>
    <w:rsid w:val="007C484F"/>
    <w:rsid w:val="007E2C50"/>
    <w:rsid w:val="007F09CF"/>
    <w:rsid w:val="007F1220"/>
    <w:rsid w:val="007F3B45"/>
    <w:rsid w:val="007F4B93"/>
    <w:rsid w:val="00800C2E"/>
    <w:rsid w:val="00805A14"/>
    <w:rsid w:val="00806D84"/>
    <w:rsid w:val="00810DD5"/>
    <w:rsid w:val="00813C9E"/>
    <w:rsid w:val="00814CFC"/>
    <w:rsid w:val="00815374"/>
    <w:rsid w:val="0081741D"/>
    <w:rsid w:val="0082019F"/>
    <w:rsid w:val="00821441"/>
    <w:rsid w:val="00821597"/>
    <w:rsid w:val="00821E63"/>
    <w:rsid w:val="00824FE0"/>
    <w:rsid w:val="00826D43"/>
    <w:rsid w:val="00826F1C"/>
    <w:rsid w:val="0083559D"/>
    <w:rsid w:val="00837E9A"/>
    <w:rsid w:val="00837F01"/>
    <w:rsid w:val="00845C7A"/>
    <w:rsid w:val="00850CBD"/>
    <w:rsid w:val="00852840"/>
    <w:rsid w:val="008546E8"/>
    <w:rsid w:val="00861C51"/>
    <w:rsid w:val="008624F6"/>
    <w:rsid w:val="00862933"/>
    <w:rsid w:val="0086551D"/>
    <w:rsid w:val="0086785A"/>
    <w:rsid w:val="008714DF"/>
    <w:rsid w:val="0087489B"/>
    <w:rsid w:val="00875470"/>
    <w:rsid w:val="00876CF2"/>
    <w:rsid w:val="00882388"/>
    <w:rsid w:val="00883BE4"/>
    <w:rsid w:val="0088461D"/>
    <w:rsid w:val="00886FDA"/>
    <w:rsid w:val="00892519"/>
    <w:rsid w:val="00892735"/>
    <w:rsid w:val="00895CFB"/>
    <w:rsid w:val="00897326"/>
    <w:rsid w:val="00897953"/>
    <w:rsid w:val="008A084E"/>
    <w:rsid w:val="008A369A"/>
    <w:rsid w:val="008A4192"/>
    <w:rsid w:val="008B0F2B"/>
    <w:rsid w:val="008B2D77"/>
    <w:rsid w:val="008B3480"/>
    <w:rsid w:val="008B34A8"/>
    <w:rsid w:val="008B3683"/>
    <w:rsid w:val="008B47B5"/>
    <w:rsid w:val="008B484C"/>
    <w:rsid w:val="008B7260"/>
    <w:rsid w:val="008B79EA"/>
    <w:rsid w:val="008B7DDB"/>
    <w:rsid w:val="008C474B"/>
    <w:rsid w:val="008C51A9"/>
    <w:rsid w:val="008C584A"/>
    <w:rsid w:val="008C741B"/>
    <w:rsid w:val="008D08C5"/>
    <w:rsid w:val="008D1700"/>
    <w:rsid w:val="008D2A8C"/>
    <w:rsid w:val="008D2B04"/>
    <w:rsid w:val="008E455B"/>
    <w:rsid w:val="008E755E"/>
    <w:rsid w:val="00910453"/>
    <w:rsid w:val="00913ACF"/>
    <w:rsid w:val="0091596D"/>
    <w:rsid w:val="00920699"/>
    <w:rsid w:val="00920DC6"/>
    <w:rsid w:val="00922439"/>
    <w:rsid w:val="009278D2"/>
    <w:rsid w:val="00927997"/>
    <w:rsid w:val="009333C6"/>
    <w:rsid w:val="00934F5F"/>
    <w:rsid w:val="009405C0"/>
    <w:rsid w:val="009421D1"/>
    <w:rsid w:val="00943867"/>
    <w:rsid w:val="00943981"/>
    <w:rsid w:val="009467B7"/>
    <w:rsid w:val="00947C0A"/>
    <w:rsid w:val="0095090F"/>
    <w:rsid w:val="009529EE"/>
    <w:rsid w:val="00952B6A"/>
    <w:rsid w:val="00965B69"/>
    <w:rsid w:val="00966FB6"/>
    <w:rsid w:val="0097478D"/>
    <w:rsid w:val="009829D3"/>
    <w:rsid w:val="009861F9"/>
    <w:rsid w:val="00987CDB"/>
    <w:rsid w:val="00994EF6"/>
    <w:rsid w:val="009A012C"/>
    <w:rsid w:val="009A2D0C"/>
    <w:rsid w:val="009B241A"/>
    <w:rsid w:val="009B3394"/>
    <w:rsid w:val="009B3535"/>
    <w:rsid w:val="009B5F66"/>
    <w:rsid w:val="009B6231"/>
    <w:rsid w:val="009B7AE1"/>
    <w:rsid w:val="009C619F"/>
    <w:rsid w:val="009D10D3"/>
    <w:rsid w:val="009D1D06"/>
    <w:rsid w:val="009E63E7"/>
    <w:rsid w:val="009E6E7B"/>
    <w:rsid w:val="009F5599"/>
    <w:rsid w:val="009F7A05"/>
    <w:rsid w:val="00A00762"/>
    <w:rsid w:val="00A01746"/>
    <w:rsid w:val="00A034B9"/>
    <w:rsid w:val="00A054D1"/>
    <w:rsid w:val="00A07CE5"/>
    <w:rsid w:val="00A14269"/>
    <w:rsid w:val="00A14468"/>
    <w:rsid w:val="00A2600E"/>
    <w:rsid w:val="00A27B10"/>
    <w:rsid w:val="00A309D3"/>
    <w:rsid w:val="00A30BC7"/>
    <w:rsid w:val="00A340DE"/>
    <w:rsid w:val="00A427B2"/>
    <w:rsid w:val="00A45824"/>
    <w:rsid w:val="00A50363"/>
    <w:rsid w:val="00A5242A"/>
    <w:rsid w:val="00A53A09"/>
    <w:rsid w:val="00A5469C"/>
    <w:rsid w:val="00A578B7"/>
    <w:rsid w:val="00A63CA5"/>
    <w:rsid w:val="00A71DE3"/>
    <w:rsid w:val="00A7202D"/>
    <w:rsid w:val="00A72C33"/>
    <w:rsid w:val="00A72D82"/>
    <w:rsid w:val="00A75556"/>
    <w:rsid w:val="00A80392"/>
    <w:rsid w:val="00A80FF6"/>
    <w:rsid w:val="00A96BF7"/>
    <w:rsid w:val="00AA2901"/>
    <w:rsid w:val="00AA3E49"/>
    <w:rsid w:val="00AA5695"/>
    <w:rsid w:val="00AA5AB4"/>
    <w:rsid w:val="00AA7095"/>
    <w:rsid w:val="00AB19B3"/>
    <w:rsid w:val="00AB544F"/>
    <w:rsid w:val="00AB73FE"/>
    <w:rsid w:val="00AB7DDD"/>
    <w:rsid w:val="00AC5C31"/>
    <w:rsid w:val="00AC68D2"/>
    <w:rsid w:val="00AC6CF7"/>
    <w:rsid w:val="00AD04D4"/>
    <w:rsid w:val="00AD5B9D"/>
    <w:rsid w:val="00AE08C7"/>
    <w:rsid w:val="00AE0954"/>
    <w:rsid w:val="00AE2F27"/>
    <w:rsid w:val="00AE35B4"/>
    <w:rsid w:val="00AE6CE3"/>
    <w:rsid w:val="00AF062A"/>
    <w:rsid w:val="00AF06DD"/>
    <w:rsid w:val="00AF50F9"/>
    <w:rsid w:val="00AF680A"/>
    <w:rsid w:val="00AF6DC4"/>
    <w:rsid w:val="00B00DCF"/>
    <w:rsid w:val="00B03D7F"/>
    <w:rsid w:val="00B06001"/>
    <w:rsid w:val="00B165B2"/>
    <w:rsid w:val="00B335CA"/>
    <w:rsid w:val="00B3464D"/>
    <w:rsid w:val="00B34D9F"/>
    <w:rsid w:val="00B375F7"/>
    <w:rsid w:val="00B40919"/>
    <w:rsid w:val="00B41172"/>
    <w:rsid w:val="00B41DAE"/>
    <w:rsid w:val="00B537F1"/>
    <w:rsid w:val="00B62452"/>
    <w:rsid w:val="00B6266A"/>
    <w:rsid w:val="00B64462"/>
    <w:rsid w:val="00B71D5C"/>
    <w:rsid w:val="00B7330A"/>
    <w:rsid w:val="00B73786"/>
    <w:rsid w:val="00B7438F"/>
    <w:rsid w:val="00B74688"/>
    <w:rsid w:val="00B75C99"/>
    <w:rsid w:val="00B86920"/>
    <w:rsid w:val="00B8718C"/>
    <w:rsid w:val="00B8759F"/>
    <w:rsid w:val="00B94534"/>
    <w:rsid w:val="00B94636"/>
    <w:rsid w:val="00BA0E25"/>
    <w:rsid w:val="00BA589E"/>
    <w:rsid w:val="00BA7315"/>
    <w:rsid w:val="00BB07FB"/>
    <w:rsid w:val="00BB0B1A"/>
    <w:rsid w:val="00BB2149"/>
    <w:rsid w:val="00BB412A"/>
    <w:rsid w:val="00BB48DA"/>
    <w:rsid w:val="00BC1C93"/>
    <w:rsid w:val="00BC3556"/>
    <w:rsid w:val="00BC3643"/>
    <w:rsid w:val="00BC5DF8"/>
    <w:rsid w:val="00BC64A9"/>
    <w:rsid w:val="00BC74C3"/>
    <w:rsid w:val="00BD20BF"/>
    <w:rsid w:val="00BD3FBA"/>
    <w:rsid w:val="00BD5329"/>
    <w:rsid w:val="00BD7845"/>
    <w:rsid w:val="00BE138E"/>
    <w:rsid w:val="00BE1447"/>
    <w:rsid w:val="00BE6257"/>
    <w:rsid w:val="00BF1294"/>
    <w:rsid w:val="00BF1733"/>
    <w:rsid w:val="00BF269E"/>
    <w:rsid w:val="00BF3490"/>
    <w:rsid w:val="00BF3B93"/>
    <w:rsid w:val="00BF41F5"/>
    <w:rsid w:val="00BF561A"/>
    <w:rsid w:val="00C01EA4"/>
    <w:rsid w:val="00C072B1"/>
    <w:rsid w:val="00C10073"/>
    <w:rsid w:val="00C10179"/>
    <w:rsid w:val="00C125BC"/>
    <w:rsid w:val="00C13C92"/>
    <w:rsid w:val="00C1443D"/>
    <w:rsid w:val="00C149BD"/>
    <w:rsid w:val="00C167E5"/>
    <w:rsid w:val="00C26579"/>
    <w:rsid w:val="00C354CD"/>
    <w:rsid w:val="00C36C84"/>
    <w:rsid w:val="00C40246"/>
    <w:rsid w:val="00C50E45"/>
    <w:rsid w:val="00C50FB3"/>
    <w:rsid w:val="00C54591"/>
    <w:rsid w:val="00C60119"/>
    <w:rsid w:val="00C60231"/>
    <w:rsid w:val="00C66B2A"/>
    <w:rsid w:val="00C66CB7"/>
    <w:rsid w:val="00C67DD9"/>
    <w:rsid w:val="00C74F10"/>
    <w:rsid w:val="00C75780"/>
    <w:rsid w:val="00C81405"/>
    <w:rsid w:val="00C83005"/>
    <w:rsid w:val="00C84FAE"/>
    <w:rsid w:val="00C873B9"/>
    <w:rsid w:val="00C91F1A"/>
    <w:rsid w:val="00C93299"/>
    <w:rsid w:val="00C97DEC"/>
    <w:rsid w:val="00CA490A"/>
    <w:rsid w:val="00CB74F4"/>
    <w:rsid w:val="00CC3A12"/>
    <w:rsid w:val="00CC7518"/>
    <w:rsid w:val="00CD0C29"/>
    <w:rsid w:val="00CD180B"/>
    <w:rsid w:val="00CD2DDC"/>
    <w:rsid w:val="00CD76C5"/>
    <w:rsid w:val="00CD7E58"/>
    <w:rsid w:val="00CE007E"/>
    <w:rsid w:val="00CE19A6"/>
    <w:rsid w:val="00CE67E8"/>
    <w:rsid w:val="00D11C6A"/>
    <w:rsid w:val="00D1391F"/>
    <w:rsid w:val="00D16DF9"/>
    <w:rsid w:val="00D207C0"/>
    <w:rsid w:val="00D2137E"/>
    <w:rsid w:val="00D2590E"/>
    <w:rsid w:val="00D265DC"/>
    <w:rsid w:val="00D27D37"/>
    <w:rsid w:val="00D33369"/>
    <w:rsid w:val="00D34A15"/>
    <w:rsid w:val="00D3664A"/>
    <w:rsid w:val="00D411E5"/>
    <w:rsid w:val="00D41D95"/>
    <w:rsid w:val="00D43B93"/>
    <w:rsid w:val="00D4790F"/>
    <w:rsid w:val="00D5004A"/>
    <w:rsid w:val="00D50D04"/>
    <w:rsid w:val="00D528C5"/>
    <w:rsid w:val="00D56ECD"/>
    <w:rsid w:val="00D63B86"/>
    <w:rsid w:val="00D65916"/>
    <w:rsid w:val="00D66283"/>
    <w:rsid w:val="00D70CF5"/>
    <w:rsid w:val="00D70EB6"/>
    <w:rsid w:val="00D713ED"/>
    <w:rsid w:val="00D72340"/>
    <w:rsid w:val="00D744DA"/>
    <w:rsid w:val="00D80ABA"/>
    <w:rsid w:val="00D84635"/>
    <w:rsid w:val="00D860AE"/>
    <w:rsid w:val="00D902D6"/>
    <w:rsid w:val="00D94F35"/>
    <w:rsid w:val="00DA09D7"/>
    <w:rsid w:val="00DA28BF"/>
    <w:rsid w:val="00DB4DE3"/>
    <w:rsid w:val="00DB66BF"/>
    <w:rsid w:val="00DB7FE8"/>
    <w:rsid w:val="00DC199A"/>
    <w:rsid w:val="00DC4CA7"/>
    <w:rsid w:val="00DC67FA"/>
    <w:rsid w:val="00DD191D"/>
    <w:rsid w:val="00DD6510"/>
    <w:rsid w:val="00DD73F2"/>
    <w:rsid w:val="00DD7629"/>
    <w:rsid w:val="00DE1C35"/>
    <w:rsid w:val="00DE503E"/>
    <w:rsid w:val="00DE5F34"/>
    <w:rsid w:val="00DE655C"/>
    <w:rsid w:val="00DE7C0A"/>
    <w:rsid w:val="00DF4AE1"/>
    <w:rsid w:val="00DF6B9A"/>
    <w:rsid w:val="00DF774A"/>
    <w:rsid w:val="00E005B1"/>
    <w:rsid w:val="00E04299"/>
    <w:rsid w:val="00E21525"/>
    <w:rsid w:val="00E2204F"/>
    <w:rsid w:val="00E230A9"/>
    <w:rsid w:val="00E23161"/>
    <w:rsid w:val="00E26D1F"/>
    <w:rsid w:val="00E32651"/>
    <w:rsid w:val="00E34020"/>
    <w:rsid w:val="00E3406C"/>
    <w:rsid w:val="00E372E7"/>
    <w:rsid w:val="00E41E77"/>
    <w:rsid w:val="00E45B4B"/>
    <w:rsid w:val="00E46BF2"/>
    <w:rsid w:val="00E46F06"/>
    <w:rsid w:val="00E649EB"/>
    <w:rsid w:val="00E666F0"/>
    <w:rsid w:val="00E679BA"/>
    <w:rsid w:val="00E822BE"/>
    <w:rsid w:val="00E82F30"/>
    <w:rsid w:val="00E82F6B"/>
    <w:rsid w:val="00E841EA"/>
    <w:rsid w:val="00E846C8"/>
    <w:rsid w:val="00E85513"/>
    <w:rsid w:val="00E933A2"/>
    <w:rsid w:val="00E9507C"/>
    <w:rsid w:val="00EA204D"/>
    <w:rsid w:val="00EA6BA2"/>
    <w:rsid w:val="00EA7CEA"/>
    <w:rsid w:val="00EB1729"/>
    <w:rsid w:val="00EB34C6"/>
    <w:rsid w:val="00EB505B"/>
    <w:rsid w:val="00EB5455"/>
    <w:rsid w:val="00EB6E51"/>
    <w:rsid w:val="00EC0F9E"/>
    <w:rsid w:val="00EC30F3"/>
    <w:rsid w:val="00EC35D0"/>
    <w:rsid w:val="00ED0A56"/>
    <w:rsid w:val="00ED0DF8"/>
    <w:rsid w:val="00ED169E"/>
    <w:rsid w:val="00EE114F"/>
    <w:rsid w:val="00EE1350"/>
    <w:rsid w:val="00EE7EF7"/>
    <w:rsid w:val="00EF45F0"/>
    <w:rsid w:val="00EF4BDE"/>
    <w:rsid w:val="00EF5191"/>
    <w:rsid w:val="00EF5D53"/>
    <w:rsid w:val="00F04696"/>
    <w:rsid w:val="00F05B2C"/>
    <w:rsid w:val="00F0679B"/>
    <w:rsid w:val="00F11378"/>
    <w:rsid w:val="00F1243E"/>
    <w:rsid w:val="00F13A94"/>
    <w:rsid w:val="00F1413C"/>
    <w:rsid w:val="00F145E0"/>
    <w:rsid w:val="00F1529B"/>
    <w:rsid w:val="00F21B78"/>
    <w:rsid w:val="00F22609"/>
    <w:rsid w:val="00F23147"/>
    <w:rsid w:val="00F24859"/>
    <w:rsid w:val="00F31499"/>
    <w:rsid w:val="00F434B1"/>
    <w:rsid w:val="00F45CEC"/>
    <w:rsid w:val="00F46880"/>
    <w:rsid w:val="00F472B3"/>
    <w:rsid w:val="00F52EDE"/>
    <w:rsid w:val="00F53EC9"/>
    <w:rsid w:val="00F54407"/>
    <w:rsid w:val="00F56A0D"/>
    <w:rsid w:val="00F56F54"/>
    <w:rsid w:val="00F57473"/>
    <w:rsid w:val="00F57706"/>
    <w:rsid w:val="00F619FC"/>
    <w:rsid w:val="00F61D58"/>
    <w:rsid w:val="00F65526"/>
    <w:rsid w:val="00F73B90"/>
    <w:rsid w:val="00F742C3"/>
    <w:rsid w:val="00F75B50"/>
    <w:rsid w:val="00F765A3"/>
    <w:rsid w:val="00F768FF"/>
    <w:rsid w:val="00F807BD"/>
    <w:rsid w:val="00F813CD"/>
    <w:rsid w:val="00F82DF9"/>
    <w:rsid w:val="00F8617C"/>
    <w:rsid w:val="00F90074"/>
    <w:rsid w:val="00F96A69"/>
    <w:rsid w:val="00F97266"/>
    <w:rsid w:val="00F974E2"/>
    <w:rsid w:val="00FA1EFA"/>
    <w:rsid w:val="00FA5BD2"/>
    <w:rsid w:val="00FB7FC4"/>
    <w:rsid w:val="00FC0474"/>
    <w:rsid w:val="00FC24EE"/>
    <w:rsid w:val="00FC29CA"/>
    <w:rsid w:val="00FC326A"/>
    <w:rsid w:val="00FE03D6"/>
    <w:rsid w:val="00FE1591"/>
    <w:rsid w:val="00FE3D34"/>
    <w:rsid w:val="00FE4799"/>
    <w:rsid w:val="00FE4CC2"/>
    <w:rsid w:val="00FF1C0A"/>
    <w:rsid w:val="00FF3068"/>
    <w:rsid w:val="00FF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DF3F5"/>
  <w15:chartTrackingRefBased/>
  <w15:docId w15:val="{F004060B-B3A7-4171-9A6E-2D5AFC3F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43B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76C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55EC"/>
    <w:rPr>
      <w:b/>
      <w:bCs/>
    </w:rPr>
  </w:style>
  <w:style w:type="paragraph" w:styleId="Header">
    <w:name w:val="header"/>
    <w:basedOn w:val="Normal"/>
    <w:link w:val="HeaderChar"/>
    <w:uiPriority w:val="99"/>
    <w:unhideWhenUsed/>
    <w:rsid w:val="00D4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93"/>
  </w:style>
  <w:style w:type="paragraph" w:styleId="Footer">
    <w:name w:val="footer"/>
    <w:basedOn w:val="Normal"/>
    <w:link w:val="FooterChar"/>
    <w:uiPriority w:val="99"/>
    <w:unhideWhenUsed/>
    <w:rsid w:val="00D4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93"/>
  </w:style>
  <w:style w:type="character" w:customStyle="1" w:styleId="Heading1Char">
    <w:name w:val="Heading 1 Char"/>
    <w:basedOn w:val="DefaultParagraphFont"/>
    <w:link w:val="Heading1"/>
    <w:uiPriority w:val="9"/>
    <w:rsid w:val="00D43B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43B93"/>
  </w:style>
  <w:style w:type="character" w:styleId="Hyperlink">
    <w:name w:val="Hyperlink"/>
    <w:basedOn w:val="DefaultParagraphFont"/>
    <w:uiPriority w:val="99"/>
    <w:unhideWhenUsed/>
    <w:rsid w:val="00D43B93"/>
    <w:rPr>
      <w:color w:val="0000FF"/>
      <w:u w:val="single"/>
    </w:rPr>
  </w:style>
  <w:style w:type="character" w:styleId="UnresolvedMention">
    <w:name w:val="Unresolved Mention"/>
    <w:basedOn w:val="DefaultParagraphFont"/>
    <w:uiPriority w:val="99"/>
    <w:semiHidden/>
    <w:unhideWhenUsed/>
    <w:rsid w:val="00D43B93"/>
    <w:rPr>
      <w:color w:val="808080"/>
      <w:shd w:val="clear" w:color="auto" w:fill="E6E6E6"/>
    </w:rPr>
  </w:style>
  <w:style w:type="character" w:customStyle="1" w:styleId="Heading3Char">
    <w:name w:val="Heading 3 Char"/>
    <w:basedOn w:val="DefaultParagraphFont"/>
    <w:link w:val="Heading3"/>
    <w:uiPriority w:val="9"/>
    <w:semiHidden/>
    <w:rsid w:val="00876CF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76C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266A"/>
    <w:pPr>
      <w:ind w:left="720"/>
      <w:contextualSpacing/>
    </w:pPr>
  </w:style>
  <w:style w:type="paragraph" w:styleId="BalloonText">
    <w:name w:val="Balloon Text"/>
    <w:basedOn w:val="Normal"/>
    <w:link w:val="BalloonTextChar"/>
    <w:uiPriority w:val="99"/>
    <w:semiHidden/>
    <w:unhideWhenUsed/>
    <w:rsid w:val="0061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D22"/>
    <w:rPr>
      <w:rFonts w:ascii="Segoe UI" w:hAnsi="Segoe UI" w:cs="Segoe UI"/>
      <w:sz w:val="18"/>
      <w:szCs w:val="18"/>
    </w:rPr>
  </w:style>
  <w:style w:type="character" w:customStyle="1" w:styleId="bumpedfont15">
    <w:name w:val="bumpedfont15"/>
    <w:basedOn w:val="DefaultParagraphFont"/>
    <w:rsid w:val="00B40919"/>
  </w:style>
  <w:style w:type="paragraph" w:styleId="Revision">
    <w:name w:val="Revision"/>
    <w:hidden/>
    <w:uiPriority w:val="99"/>
    <w:semiHidden/>
    <w:rsid w:val="00C1443D"/>
    <w:pPr>
      <w:spacing w:after="0" w:line="240" w:lineRule="auto"/>
    </w:pPr>
  </w:style>
  <w:style w:type="character" w:styleId="CommentReference">
    <w:name w:val="annotation reference"/>
    <w:basedOn w:val="DefaultParagraphFont"/>
    <w:uiPriority w:val="99"/>
    <w:semiHidden/>
    <w:unhideWhenUsed/>
    <w:rsid w:val="002774BC"/>
    <w:rPr>
      <w:sz w:val="16"/>
      <w:szCs w:val="16"/>
    </w:rPr>
  </w:style>
  <w:style w:type="paragraph" w:styleId="CommentText">
    <w:name w:val="annotation text"/>
    <w:basedOn w:val="Normal"/>
    <w:link w:val="CommentTextChar"/>
    <w:uiPriority w:val="99"/>
    <w:semiHidden/>
    <w:unhideWhenUsed/>
    <w:rsid w:val="002774BC"/>
    <w:pPr>
      <w:spacing w:line="240" w:lineRule="auto"/>
    </w:pPr>
    <w:rPr>
      <w:sz w:val="20"/>
      <w:szCs w:val="20"/>
    </w:rPr>
  </w:style>
  <w:style w:type="character" w:customStyle="1" w:styleId="CommentTextChar">
    <w:name w:val="Comment Text Char"/>
    <w:basedOn w:val="DefaultParagraphFont"/>
    <w:link w:val="CommentText"/>
    <w:uiPriority w:val="99"/>
    <w:semiHidden/>
    <w:rsid w:val="002774BC"/>
    <w:rPr>
      <w:sz w:val="20"/>
      <w:szCs w:val="20"/>
    </w:rPr>
  </w:style>
  <w:style w:type="paragraph" w:styleId="CommentSubject">
    <w:name w:val="annotation subject"/>
    <w:basedOn w:val="CommentText"/>
    <w:next w:val="CommentText"/>
    <w:link w:val="CommentSubjectChar"/>
    <w:uiPriority w:val="99"/>
    <w:semiHidden/>
    <w:unhideWhenUsed/>
    <w:rsid w:val="002774BC"/>
    <w:rPr>
      <w:b/>
      <w:bCs/>
    </w:rPr>
  </w:style>
  <w:style w:type="character" w:customStyle="1" w:styleId="CommentSubjectChar">
    <w:name w:val="Comment Subject Char"/>
    <w:basedOn w:val="CommentTextChar"/>
    <w:link w:val="CommentSubject"/>
    <w:uiPriority w:val="99"/>
    <w:semiHidden/>
    <w:rsid w:val="00277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20465">
      <w:bodyDiv w:val="1"/>
      <w:marLeft w:val="0"/>
      <w:marRight w:val="0"/>
      <w:marTop w:val="0"/>
      <w:marBottom w:val="0"/>
      <w:divBdr>
        <w:top w:val="none" w:sz="0" w:space="0" w:color="auto"/>
        <w:left w:val="none" w:sz="0" w:space="0" w:color="auto"/>
        <w:bottom w:val="none" w:sz="0" w:space="0" w:color="auto"/>
        <w:right w:val="none" w:sz="0" w:space="0" w:color="auto"/>
      </w:divBdr>
      <w:divsChild>
        <w:div w:id="746611409">
          <w:marLeft w:val="0"/>
          <w:marRight w:val="0"/>
          <w:marTop w:val="0"/>
          <w:marBottom w:val="0"/>
          <w:divBdr>
            <w:top w:val="none" w:sz="0" w:space="0" w:color="auto"/>
            <w:left w:val="none" w:sz="0" w:space="0" w:color="auto"/>
            <w:bottom w:val="none" w:sz="0" w:space="0" w:color="auto"/>
            <w:right w:val="none" w:sz="0" w:space="0" w:color="auto"/>
          </w:divBdr>
        </w:div>
      </w:divsChild>
    </w:div>
    <w:div w:id="349257122">
      <w:bodyDiv w:val="1"/>
      <w:marLeft w:val="0"/>
      <w:marRight w:val="0"/>
      <w:marTop w:val="0"/>
      <w:marBottom w:val="0"/>
      <w:divBdr>
        <w:top w:val="none" w:sz="0" w:space="0" w:color="auto"/>
        <w:left w:val="none" w:sz="0" w:space="0" w:color="auto"/>
        <w:bottom w:val="none" w:sz="0" w:space="0" w:color="auto"/>
        <w:right w:val="none" w:sz="0" w:space="0" w:color="auto"/>
      </w:divBdr>
    </w:div>
    <w:div w:id="941110716">
      <w:bodyDiv w:val="1"/>
      <w:marLeft w:val="0"/>
      <w:marRight w:val="0"/>
      <w:marTop w:val="0"/>
      <w:marBottom w:val="0"/>
      <w:divBdr>
        <w:top w:val="none" w:sz="0" w:space="0" w:color="auto"/>
        <w:left w:val="none" w:sz="0" w:space="0" w:color="auto"/>
        <w:bottom w:val="none" w:sz="0" w:space="0" w:color="auto"/>
        <w:right w:val="none" w:sz="0" w:space="0" w:color="auto"/>
      </w:divBdr>
    </w:div>
    <w:div w:id="1148859927">
      <w:bodyDiv w:val="1"/>
      <w:marLeft w:val="0"/>
      <w:marRight w:val="0"/>
      <w:marTop w:val="0"/>
      <w:marBottom w:val="0"/>
      <w:divBdr>
        <w:top w:val="none" w:sz="0" w:space="0" w:color="auto"/>
        <w:left w:val="none" w:sz="0" w:space="0" w:color="auto"/>
        <w:bottom w:val="none" w:sz="0" w:space="0" w:color="auto"/>
        <w:right w:val="none" w:sz="0" w:space="0" w:color="auto"/>
      </w:divBdr>
    </w:div>
    <w:div w:id="1382049153">
      <w:bodyDiv w:val="1"/>
      <w:marLeft w:val="0"/>
      <w:marRight w:val="0"/>
      <w:marTop w:val="0"/>
      <w:marBottom w:val="0"/>
      <w:divBdr>
        <w:top w:val="none" w:sz="0" w:space="0" w:color="auto"/>
        <w:left w:val="none" w:sz="0" w:space="0" w:color="auto"/>
        <w:bottom w:val="none" w:sz="0" w:space="0" w:color="auto"/>
        <w:right w:val="none" w:sz="0" w:space="0" w:color="auto"/>
      </w:divBdr>
    </w:div>
    <w:div w:id="19520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Kwan</dc:creator>
  <cp:keywords/>
  <dc:description/>
  <cp:lastModifiedBy>Giuseppe Lai</cp:lastModifiedBy>
  <cp:revision>3</cp:revision>
  <dcterms:created xsi:type="dcterms:W3CDTF">2019-02-19T03:53:00Z</dcterms:created>
  <dcterms:modified xsi:type="dcterms:W3CDTF">2019-02-19T03:55:00Z</dcterms:modified>
</cp:coreProperties>
</file>