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503583D" w:rsidR="00535A5C" w:rsidRDefault="00BD6E54" w:rsidP="004C68BF">
      <w:pPr>
        <w:spacing w:line="336" w:lineRule="auto"/>
        <w:ind w:right="-554"/>
        <w:rPr>
          <w:rFonts w:ascii="Arial" w:hAnsi="Arial" w:cs="Arial"/>
          <w:i/>
        </w:rPr>
      </w:pPr>
      <w:r>
        <w:rPr>
          <w:rFonts w:ascii="Arial" w:hAnsi="Arial" w:cs="Arial"/>
          <w:i/>
          <w:noProof/>
        </w:rPr>
        <w:t>October 2023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1404744" w14:textId="6A7BD7BB" w:rsidR="001E3A67" w:rsidRPr="005A7E6B" w:rsidRDefault="001E3A67" w:rsidP="001E3A67">
      <w:pPr>
        <w:spacing w:line="336" w:lineRule="auto"/>
        <w:ind w:right="-554"/>
        <w:rPr>
          <w:rFonts w:ascii="Arial" w:hAnsi="Arial" w:cs="Arial"/>
          <w:b/>
          <w:sz w:val="24"/>
          <w:szCs w:val="24"/>
        </w:rPr>
      </w:pPr>
      <w:r w:rsidRPr="005A7E6B">
        <w:rPr>
          <w:rFonts w:ascii="Arial" w:hAnsi="Arial" w:cs="Arial"/>
          <w:b/>
          <w:sz w:val="24"/>
          <w:szCs w:val="24"/>
        </w:rPr>
        <w:t xml:space="preserve">Renishaw to </w:t>
      </w:r>
      <w:r w:rsidR="009B74F5" w:rsidRPr="009B74F5">
        <w:rPr>
          <w:rFonts w:ascii="Arial" w:hAnsi="Arial" w:cs="Arial"/>
          <w:b/>
          <w:sz w:val="24"/>
          <w:szCs w:val="24"/>
        </w:rPr>
        <w:t xml:space="preserve">unveil step-change in additive manufacturing productivity at </w:t>
      </w:r>
      <w:proofErr w:type="spellStart"/>
      <w:r w:rsidR="009B74F5" w:rsidRPr="009B74F5">
        <w:rPr>
          <w:rFonts w:ascii="Arial" w:hAnsi="Arial" w:cs="Arial"/>
          <w:b/>
          <w:sz w:val="24"/>
          <w:szCs w:val="24"/>
        </w:rPr>
        <w:t>Formnext</w:t>
      </w:r>
      <w:proofErr w:type="spellEnd"/>
      <w:r w:rsidR="009B74F5" w:rsidRPr="009B74F5">
        <w:rPr>
          <w:rFonts w:ascii="Arial" w:hAnsi="Arial" w:cs="Arial"/>
          <w:b/>
          <w:sz w:val="24"/>
          <w:szCs w:val="24"/>
        </w:rPr>
        <w:t xml:space="preserve"> 2023, Frankfurt</w:t>
      </w:r>
    </w:p>
    <w:p w14:paraId="43A467E9" w14:textId="0B217F35" w:rsidR="001E3A67" w:rsidRDefault="00515714" w:rsidP="004C68BF">
      <w:pPr>
        <w:spacing w:line="336" w:lineRule="auto"/>
        <w:ind w:right="-554"/>
        <w:rPr>
          <w:rFonts w:ascii="Arial" w:hAnsi="Arial" w:cs="Arial"/>
        </w:rPr>
      </w:pPr>
      <w:r>
        <w:rPr>
          <w:rFonts w:ascii="Arial" w:hAnsi="Arial" w:cs="Arial"/>
        </w:rPr>
        <w:t>Global engineering technologies company</w:t>
      </w:r>
      <w:r w:rsidRPr="005A7E6B">
        <w:rPr>
          <w:rFonts w:ascii="Arial" w:hAnsi="Arial" w:cs="Arial"/>
        </w:rPr>
        <w:t xml:space="preserve"> </w:t>
      </w:r>
      <w:hyperlink r:id="rId11" w:history="1">
        <w:r w:rsidRPr="005A7E6B">
          <w:rPr>
            <w:rStyle w:val="Hyperlink"/>
            <w:rFonts w:ascii="Arial" w:hAnsi="Arial" w:cs="Arial"/>
          </w:rPr>
          <w:t>Renishaw</w:t>
        </w:r>
      </w:hyperlink>
      <w:r w:rsidRPr="005A7E6B">
        <w:rPr>
          <w:rFonts w:ascii="Arial" w:hAnsi="Arial" w:cs="Arial"/>
        </w:rPr>
        <w:t xml:space="preserve"> will </w:t>
      </w:r>
      <w:r w:rsidR="009B74F5" w:rsidRPr="009B74F5">
        <w:rPr>
          <w:rFonts w:ascii="Arial" w:hAnsi="Arial" w:cs="Arial"/>
        </w:rPr>
        <w:t xml:space="preserve">unveil previously unseen metal additive manufacturing (AM) technology at </w:t>
      </w:r>
      <w:proofErr w:type="spellStart"/>
      <w:r w:rsidR="009B74F5" w:rsidRPr="009B74F5">
        <w:rPr>
          <w:rFonts w:ascii="Arial" w:hAnsi="Arial" w:cs="Arial"/>
        </w:rPr>
        <w:t>Formnext</w:t>
      </w:r>
      <w:proofErr w:type="spellEnd"/>
      <w:r w:rsidR="009B74F5" w:rsidRPr="009B74F5">
        <w:rPr>
          <w:rFonts w:ascii="Arial" w:hAnsi="Arial" w:cs="Arial"/>
        </w:rPr>
        <w:t xml:space="preserve"> 2023, being held in Frankfurt, Germany. The upgrade to the bestselling </w:t>
      </w:r>
      <w:proofErr w:type="spellStart"/>
      <w:r w:rsidR="009B74F5" w:rsidRPr="009B74F5">
        <w:rPr>
          <w:rFonts w:ascii="Arial" w:hAnsi="Arial" w:cs="Arial"/>
        </w:rPr>
        <w:t>RenAM</w:t>
      </w:r>
      <w:proofErr w:type="spellEnd"/>
      <w:r w:rsidR="009B74F5" w:rsidRPr="009B74F5">
        <w:rPr>
          <w:rFonts w:ascii="Arial" w:hAnsi="Arial" w:cs="Arial"/>
        </w:rPr>
        <w:t xml:space="preserve"> 500 series of metal additive manufacturing systems will reduce build time by up to half, without any loss of part quality. By lowering cost per part, these innovations will help drive wider industry adoption of AM. From November 7th to 10th, Renishaw will be running daily demonstrations of its new technology at stand C11 in Hall 11.0.</w:t>
      </w:r>
    </w:p>
    <w:p w14:paraId="03AEA9F8" w14:textId="77777777" w:rsidR="001E3A67" w:rsidRDefault="001E3A67" w:rsidP="004C68BF">
      <w:pPr>
        <w:spacing w:line="336" w:lineRule="auto"/>
        <w:ind w:right="-554"/>
        <w:rPr>
          <w:rFonts w:ascii="Arial" w:hAnsi="Arial" w:cs="Arial"/>
        </w:rPr>
      </w:pPr>
    </w:p>
    <w:p w14:paraId="6E1A6555" w14:textId="5D7A1ECB" w:rsidR="00305805" w:rsidRDefault="003C61DF" w:rsidP="00D125FA">
      <w:pPr>
        <w:spacing w:line="336" w:lineRule="auto"/>
        <w:ind w:right="-554"/>
        <w:rPr>
          <w:rFonts w:ascii="Arial" w:hAnsi="Arial" w:cs="Arial"/>
        </w:rPr>
      </w:pPr>
      <w:r>
        <w:rPr>
          <w:rFonts w:ascii="Arial" w:hAnsi="Arial" w:cs="Arial"/>
        </w:rPr>
        <w:t>“</w:t>
      </w:r>
      <w:r w:rsidR="00FD25FE">
        <w:rPr>
          <w:rFonts w:ascii="Arial" w:hAnsi="Arial" w:cs="Arial"/>
        </w:rPr>
        <w:t>This</w:t>
      </w:r>
      <w:r>
        <w:rPr>
          <w:rFonts w:ascii="Arial" w:hAnsi="Arial" w:cs="Arial"/>
        </w:rPr>
        <w:t xml:space="preserve"> launch demonstrate</w:t>
      </w:r>
      <w:r w:rsidR="00FD25FE">
        <w:rPr>
          <w:rFonts w:ascii="Arial" w:hAnsi="Arial" w:cs="Arial"/>
        </w:rPr>
        <w:t>s</w:t>
      </w:r>
      <w:r>
        <w:rPr>
          <w:rFonts w:ascii="Arial" w:hAnsi="Arial" w:cs="Arial"/>
        </w:rPr>
        <w:t xml:space="preserve"> Renishaw’s commitment to putting the best possible AM tools in the hands of the user,”</w:t>
      </w:r>
      <w:r w:rsidR="006A7F00">
        <w:rPr>
          <w:rFonts w:ascii="Arial" w:hAnsi="Arial" w:cs="Arial"/>
        </w:rPr>
        <w:t xml:space="preserve"> said Louise Callanan, Director of Additive Manufacturing </w:t>
      </w:r>
      <w:r w:rsidR="00735FDC">
        <w:rPr>
          <w:rFonts w:ascii="Arial" w:hAnsi="Arial" w:cs="Arial"/>
        </w:rPr>
        <w:t>at Renishaw</w:t>
      </w:r>
      <w:r w:rsidR="006A7F00">
        <w:rPr>
          <w:rFonts w:ascii="Arial" w:hAnsi="Arial" w:cs="Arial"/>
        </w:rPr>
        <w:t>. “</w:t>
      </w:r>
      <w:r w:rsidR="00D125FA">
        <w:rPr>
          <w:rFonts w:ascii="Arial" w:hAnsi="Arial" w:cs="Arial"/>
        </w:rPr>
        <w:t xml:space="preserve">To bring AM to the mainstream, Renishaw is addressing </w:t>
      </w:r>
      <w:r w:rsidR="00AF0CD7">
        <w:rPr>
          <w:rFonts w:ascii="Arial" w:hAnsi="Arial" w:cs="Arial"/>
        </w:rPr>
        <w:t>what ha</w:t>
      </w:r>
      <w:r w:rsidR="00D125FA">
        <w:rPr>
          <w:rFonts w:ascii="Arial" w:hAnsi="Arial" w:cs="Arial"/>
        </w:rPr>
        <w:t>s</w:t>
      </w:r>
      <w:r w:rsidR="00AF0CD7">
        <w:rPr>
          <w:rFonts w:ascii="Arial" w:hAnsi="Arial" w:cs="Arial"/>
        </w:rPr>
        <w:t xml:space="preserve"> historically been a huge barrier to AM adoption</w:t>
      </w:r>
      <w:r w:rsidR="009B74F5">
        <w:rPr>
          <w:rFonts w:ascii="Arial" w:hAnsi="Arial" w:cs="Arial"/>
        </w:rPr>
        <w:t>:</w:t>
      </w:r>
      <w:r w:rsidR="00AF0CD7">
        <w:rPr>
          <w:rFonts w:ascii="Arial" w:hAnsi="Arial" w:cs="Arial"/>
        </w:rPr>
        <w:t xml:space="preserve"> </w:t>
      </w:r>
      <w:r w:rsidR="00D125FA">
        <w:rPr>
          <w:rFonts w:ascii="Arial" w:hAnsi="Arial" w:cs="Arial"/>
        </w:rPr>
        <w:t>productivity</w:t>
      </w:r>
      <w:r w:rsidR="00AF0CD7">
        <w:rPr>
          <w:rFonts w:ascii="Arial" w:hAnsi="Arial" w:cs="Arial"/>
        </w:rPr>
        <w:t>.</w:t>
      </w:r>
      <w:r w:rsidR="00D125FA">
        <w:rPr>
          <w:rFonts w:ascii="Arial" w:hAnsi="Arial" w:cs="Arial"/>
        </w:rPr>
        <w:t xml:space="preserve"> </w:t>
      </w:r>
      <w:r w:rsidR="00095E5D">
        <w:rPr>
          <w:rFonts w:ascii="Arial" w:hAnsi="Arial" w:cs="Arial"/>
        </w:rPr>
        <w:t xml:space="preserve">The </w:t>
      </w:r>
      <w:proofErr w:type="spellStart"/>
      <w:r w:rsidR="00095E5D">
        <w:rPr>
          <w:rFonts w:ascii="Arial" w:hAnsi="Arial" w:cs="Arial"/>
        </w:rPr>
        <w:t>RenAM</w:t>
      </w:r>
      <w:proofErr w:type="spellEnd"/>
      <w:r w:rsidR="00095E5D">
        <w:rPr>
          <w:rFonts w:ascii="Arial" w:hAnsi="Arial" w:cs="Arial"/>
        </w:rPr>
        <w:t xml:space="preserve"> 500 </w:t>
      </w:r>
      <w:r w:rsidR="009B74F5">
        <w:rPr>
          <w:rFonts w:ascii="Arial" w:hAnsi="Arial" w:cs="Arial"/>
        </w:rPr>
        <w:t xml:space="preserve">metal AM </w:t>
      </w:r>
      <w:r w:rsidR="00095E5D">
        <w:rPr>
          <w:rFonts w:ascii="Arial" w:hAnsi="Arial" w:cs="Arial"/>
        </w:rPr>
        <w:t>series, already the most productive system on the market, can now build up to twice as fast as before.</w:t>
      </w:r>
      <w:r w:rsidR="00D125FA">
        <w:rPr>
          <w:rFonts w:ascii="Arial" w:hAnsi="Arial" w:cs="Arial"/>
        </w:rPr>
        <w:t xml:space="preserve"> </w:t>
      </w:r>
      <w:r w:rsidR="00095E5D">
        <w:rPr>
          <w:rFonts w:ascii="Arial" w:hAnsi="Arial" w:cs="Arial"/>
        </w:rPr>
        <w:t>T</w:t>
      </w:r>
      <w:r w:rsidR="007E6FC0">
        <w:rPr>
          <w:rFonts w:ascii="Arial" w:hAnsi="Arial" w:cs="Arial"/>
        </w:rPr>
        <w:t>his</w:t>
      </w:r>
      <w:r w:rsidR="00AF0CD7">
        <w:rPr>
          <w:rFonts w:ascii="Arial" w:hAnsi="Arial" w:cs="Arial"/>
        </w:rPr>
        <w:t xml:space="preserve"> dramatic change of pace</w:t>
      </w:r>
      <w:r w:rsidR="00305805">
        <w:rPr>
          <w:rFonts w:ascii="Arial" w:hAnsi="Arial" w:cs="Arial"/>
        </w:rPr>
        <w:t xml:space="preserve"> drives down cost per part and</w:t>
      </w:r>
      <w:r w:rsidR="00AF0CD7">
        <w:rPr>
          <w:rFonts w:ascii="Arial" w:hAnsi="Arial" w:cs="Arial"/>
        </w:rPr>
        <w:t xml:space="preserve"> </w:t>
      </w:r>
      <w:r w:rsidR="007E6FC0">
        <w:rPr>
          <w:rFonts w:ascii="Arial" w:hAnsi="Arial" w:cs="Arial"/>
        </w:rPr>
        <w:t>broadens the range of</w:t>
      </w:r>
      <w:r w:rsidR="00305805">
        <w:rPr>
          <w:rFonts w:ascii="Arial" w:hAnsi="Arial" w:cs="Arial"/>
        </w:rPr>
        <w:t xml:space="preserve"> viable applications.</w:t>
      </w:r>
      <w:r w:rsidR="009B74F5">
        <w:rPr>
          <w:rFonts w:ascii="Arial" w:hAnsi="Arial" w:cs="Arial"/>
        </w:rPr>
        <w:t>”</w:t>
      </w:r>
    </w:p>
    <w:p w14:paraId="1AA898EC" w14:textId="77777777" w:rsidR="00C92C29" w:rsidRDefault="00C92C29" w:rsidP="004C68BF">
      <w:pPr>
        <w:spacing w:line="336" w:lineRule="auto"/>
        <w:ind w:right="-554"/>
        <w:rPr>
          <w:rFonts w:ascii="Arial" w:hAnsi="Arial" w:cs="Arial"/>
        </w:rPr>
      </w:pPr>
    </w:p>
    <w:p w14:paraId="3C47DF31" w14:textId="54E255ED" w:rsidR="007F77F7" w:rsidRDefault="00C92C29" w:rsidP="00BD0812">
      <w:pPr>
        <w:spacing w:line="336" w:lineRule="auto"/>
        <w:ind w:right="-554"/>
        <w:rPr>
          <w:rFonts w:ascii="Arial" w:hAnsi="Arial" w:cs="Arial"/>
        </w:rPr>
      </w:pPr>
      <w:r>
        <w:rPr>
          <w:rFonts w:ascii="Arial" w:hAnsi="Arial" w:cs="Arial"/>
        </w:rPr>
        <w:t>“</w:t>
      </w:r>
      <w:r w:rsidR="00803E7A">
        <w:rPr>
          <w:rFonts w:ascii="Arial" w:hAnsi="Arial" w:cs="Arial"/>
        </w:rPr>
        <w:t xml:space="preserve">As well as supercharging productivity, we want to empower our users with the best possible </w:t>
      </w:r>
      <w:r w:rsidR="002956AF">
        <w:rPr>
          <w:rFonts w:ascii="Arial" w:hAnsi="Arial" w:cs="Arial"/>
        </w:rPr>
        <w:t xml:space="preserve">quality management </w:t>
      </w:r>
      <w:r w:rsidR="001922DC">
        <w:rPr>
          <w:rFonts w:ascii="Arial" w:hAnsi="Arial" w:cs="Arial"/>
        </w:rPr>
        <w:t>toolkit</w:t>
      </w:r>
      <w:r w:rsidR="00803E7A">
        <w:rPr>
          <w:rFonts w:ascii="Arial" w:hAnsi="Arial" w:cs="Arial"/>
        </w:rPr>
        <w:t xml:space="preserve">,” </w:t>
      </w:r>
      <w:r w:rsidR="002956AF">
        <w:rPr>
          <w:rFonts w:ascii="Arial" w:hAnsi="Arial" w:cs="Arial"/>
        </w:rPr>
        <w:t xml:space="preserve">added Callanan. “By </w:t>
      </w:r>
      <w:r w:rsidR="00803E7A">
        <w:rPr>
          <w:rFonts w:ascii="Arial" w:hAnsi="Arial" w:cs="Arial"/>
        </w:rPr>
        <w:t xml:space="preserve">equipping </w:t>
      </w:r>
      <w:r w:rsidR="002956AF">
        <w:rPr>
          <w:rFonts w:ascii="Arial" w:hAnsi="Arial" w:cs="Arial"/>
        </w:rPr>
        <w:t xml:space="preserve">users with </w:t>
      </w:r>
      <w:r w:rsidR="001658E3">
        <w:rPr>
          <w:rFonts w:ascii="Arial" w:hAnsi="Arial" w:cs="Arial"/>
        </w:rPr>
        <w:t>data</w:t>
      </w:r>
      <w:r w:rsidR="00BD0812">
        <w:rPr>
          <w:rFonts w:ascii="Arial" w:hAnsi="Arial" w:cs="Arial"/>
        </w:rPr>
        <w:t xml:space="preserve">, </w:t>
      </w:r>
      <w:r w:rsidR="00803E7A">
        <w:rPr>
          <w:rFonts w:ascii="Arial" w:hAnsi="Arial" w:cs="Arial"/>
        </w:rPr>
        <w:t xml:space="preserve">giving </w:t>
      </w:r>
      <w:r w:rsidR="001658E3">
        <w:rPr>
          <w:rFonts w:ascii="Arial" w:hAnsi="Arial" w:cs="Arial"/>
        </w:rPr>
        <w:t>them more control</w:t>
      </w:r>
      <w:r w:rsidR="00BD0812">
        <w:rPr>
          <w:rFonts w:ascii="Arial" w:hAnsi="Arial" w:cs="Arial"/>
        </w:rPr>
        <w:t xml:space="preserve"> and providing in-process visibility, </w:t>
      </w:r>
      <w:r w:rsidR="00C75DE3">
        <w:rPr>
          <w:rFonts w:ascii="Arial" w:hAnsi="Arial" w:cs="Arial"/>
        </w:rPr>
        <w:t xml:space="preserve">Renishaw is helping </w:t>
      </w:r>
      <w:r w:rsidR="001658E3">
        <w:rPr>
          <w:rFonts w:ascii="Arial" w:hAnsi="Arial" w:cs="Arial"/>
        </w:rPr>
        <w:t>operators</w:t>
      </w:r>
      <w:r w:rsidR="00C75DE3">
        <w:rPr>
          <w:rFonts w:ascii="Arial" w:hAnsi="Arial" w:cs="Arial"/>
        </w:rPr>
        <w:t xml:space="preserve"> </w:t>
      </w:r>
      <w:r w:rsidR="001658E3">
        <w:rPr>
          <w:rFonts w:ascii="Arial" w:hAnsi="Arial" w:cs="Arial"/>
        </w:rPr>
        <w:t xml:space="preserve">gain the confidence </w:t>
      </w:r>
      <w:r w:rsidR="00C75DE3">
        <w:rPr>
          <w:rFonts w:ascii="Arial" w:hAnsi="Arial" w:cs="Arial"/>
        </w:rPr>
        <w:t xml:space="preserve">needed </w:t>
      </w:r>
      <w:r w:rsidR="001658E3">
        <w:rPr>
          <w:rFonts w:ascii="Arial" w:hAnsi="Arial" w:cs="Arial"/>
        </w:rPr>
        <w:t>to move forward.</w:t>
      </w:r>
      <w:r w:rsidR="00C75DE3">
        <w:rPr>
          <w:rFonts w:ascii="Arial" w:hAnsi="Arial" w:cs="Arial"/>
        </w:rPr>
        <w:t xml:space="preserve"> </w:t>
      </w:r>
      <w:r w:rsidR="00803E7A">
        <w:rPr>
          <w:rFonts w:ascii="Arial" w:hAnsi="Arial" w:cs="Arial"/>
        </w:rPr>
        <w:t>Our new products</w:t>
      </w:r>
      <w:r w:rsidR="00BD0812">
        <w:rPr>
          <w:rFonts w:ascii="Arial" w:hAnsi="Arial" w:cs="Arial"/>
        </w:rPr>
        <w:t xml:space="preserve"> will help users ensure</w:t>
      </w:r>
      <w:r w:rsidR="00B8227B">
        <w:rPr>
          <w:rFonts w:ascii="Arial" w:hAnsi="Arial" w:cs="Arial"/>
        </w:rPr>
        <w:t xml:space="preserve"> a solid process foundation and </w:t>
      </w:r>
      <w:r w:rsidR="00BD0812">
        <w:rPr>
          <w:rFonts w:ascii="Arial" w:hAnsi="Arial" w:cs="Arial"/>
        </w:rPr>
        <w:t>optimal machine performance t</w:t>
      </w:r>
      <w:r w:rsidR="00B8227B">
        <w:rPr>
          <w:rFonts w:ascii="Arial" w:hAnsi="Arial" w:cs="Arial"/>
        </w:rPr>
        <w:t>o</w:t>
      </w:r>
      <w:r w:rsidR="00BD0812">
        <w:rPr>
          <w:rFonts w:ascii="Arial" w:hAnsi="Arial" w:cs="Arial"/>
        </w:rPr>
        <w:t xml:space="preserve"> consistently produce high quality parts.</w:t>
      </w:r>
      <w:r w:rsidR="00324ABF">
        <w:rPr>
          <w:rFonts w:ascii="Arial" w:hAnsi="Arial" w:cs="Arial"/>
        </w:rPr>
        <w:t>”</w:t>
      </w:r>
    </w:p>
    <w:p w14:paraId="070FF3B4" w14:textId="77777777" w:rsidR="00D70A1F" w:rsidRDefault="00D70A1F" w:rsidP="001E3A67">
      <w:pPr>
        <w:spacing w:line="336" w:lineRule="auto"/>
        <w:ind w:right="-554"/>
        <w:rPr>
          <w:rFonts w:ascii="Arial" w:hAnsi="Arial" w:cs="Arial"/>
        </w:rPr>
      </w:pPr>
    </w:p>
    <w:p w14:paraId="007B8120" w14:textId="5202FACF" w:rsidR="00104F23" w:rsidRDefault="00BD0812" w:rsidP="001E3A67">
      <w:pPr>
        <w:spacing w:line="336" w:lineRule="auto"/>
        <w:ind w:right="-554"/>
        <w:rPr>
          <w:rFonts w:ascii="Arial" w:hAnsi="Arial" w:cs="Arial"/>
        </w:rPr>
      </w:pPr>
      <w:r>
        <w:rPr>
          <w:rFonts w:ascii="Arial" w:hAnsi="Arial" w:cs="Arial"/>
        </w:rPr>
        <w:t>Alongside its new product</w:t>
      </w:r>
      <w:r w:rsidR="009B74F5">
        <w:rPr>
          <w:rFonts w:ascii="Arial" w:hAnsi="Arial" w:cs="Arial"/>
        </w:rPr>
        <w:t>s</w:t>
      </w:r>
      <w:r>
        <w:rPr>
          <w:rFonts w:ascii="Arial" w:hAnsi="Arial" w:cs="Arial"/>
        </w:rPr>
        <w:t>, t</w:t>
      </w:r>
      <w:r w:rsidR="00C66927">
        <w:rPr>
          <w:rFonts w:ascii="Arial" w:hAnsi="Arial" w:cs="Arial"/>
        </w:rPr>
        <w:t xml:space="preserve">he stand will feature Renishaw’s flagship </w:t>
      </w:r>
      <w:r w:rsidR="00F7759D">
        <w:rPr>
          <w:rFonts w:ascii="Arial" w:hAnsi="Arial" w:cs="Arial"/>
        </w:rPr>
        <w:t>four</w:t>
      </w:r>
      <w:r w:rsidR="00021F32">
        <w:rPr>
          <w:rFonts w:ascii="Arial" w:hAnsi="Arial" w:cs="Arial"/>
        </w:rPr>
        <w:t>-</w:t>
      </w:r>
      <w:r w:rsidR="00F7759D">
        <w:rPr>
          <w:rFonts w:ascii="Arial" w:hAnsi="Arial" w:cs="Arial"/>
        </w:rPr>
        <w:t xml:space="preserve">laser system, the </w:t>
      </w:r>
      <w:hyperlink r:id="rId12" w:history="1">
        <w:proofErr w:type="spellStart"/>
        <w:r w:rsidR="00C66927" w:rsidRPr="000F2699">
          <w:rPr>
            <w:rStyle w:val="Hyperlink"/>
            <w:rFonts w:ascii="Arial" w:hAnsi="Arial" w:cs="Arial"/>
          </w:rPr>
          <w:t>RenAM</w:t>
        </w:r>
        <w:proofErr w:type="spellEnd"/>
        <w:r w:rsidR="00C66927" w:rsidRPr="000F2699">
          <w:rPr>
            <w:rStyle w:val="Hyperlink"/>
            <w:rFonts w:ascii="Arial" w:hAnsi="Arial" w:cs="Arial"/>
          </w:rPr>
          <w:t xml:space="preserve"> 500Q</w:t>
        </w:r>
      </w:hyperlink>
      <w:r w:rsidR="00C3753B">
        <w:rPr>
          <w:rFonts w:ascii="Arial" w:hAnsi="Arial" w:cs="Arial"/>
        </w:rPr>
        <w:t xml:space="preserve"> a</w:t>
      </w:r>
      <w:r w:rsidR="00803E7A">
        <w:rPr>
          <w:rFonts w:ascii="Arial" w:hAnsi="Arial" w:cs="Arial"/>
        </w:rPr>
        <w:t xml:space="preserve">s well the </w:t>
      </w:r>
      <w:proofErr w:type="spellStart"/>
      <w:r w:rsidR="00803E7A">
        <w:rPr>
          <w:rFonts w:ascii="Arial" w:hAnsi="Arial" w:cs="Arial"/>
        </w:rPr>
        <w:t>RenAM</w:t>
      </w:r>
      <w:proofErr w:type="spellEnd"/>
      <w:r w:rsidR="00803E7A">
        <w:rPr>
          <w:rFonts w:ascii="Arial" w:hAnsi="Arial" w:cs="Arial"/>
        </w:rPr>
        <w:t xml:space="preserve"> 500</w:t>
      </w:r>
      <w:r w:rsidR="00C3753B">
        <w:rPr>
          <w:rFonts w:ascii="Arial" w:hAnsi="Arial" w:cs="Arial"/>
        </w:rPr>
        <w:t xml:space="preserve"> Flex</w:t>
      </w:r>
      <w:r w:rsidR="009B74F5">
        <w:rPr>
          <w:rFonts w:ascii="Arial" w:hAnsi="Arial" w:cs="Arial"/>
        </w:rPr>
        <w:t xml:space="preserve">, which is optimised for R&amp;D work. </w:t>
      </w:r>
      <w:r w:rsidR="00803E7A">
        <w:rPr>
          <w:rFonts w:ascii="Arial" w:hAnsi="Arial" w:cs="Arial"/>
        </w:rPr>
        <w:t>These will feature a</w:t>
      </w:r>
      <w:r w:rsidR="00006E14">
        <w:rPr>
          <w:rFonts w:ascii="Arial" w:hAnsi="Arial" w:cs="Arial"/>
        </w:rPr>
        <w:t>longside</w:t>
      </w:r>
      <w:r w:rsidR="00FA718E">
        <w:rPr>
          <w:rFonts w:ascii="Arial" w:hAnsi="Arial" w:cs="Arial"/>
        </w:rPr>
        <w:t xml:space="preserve"> an array of </w:t>
      </w:r>
      <w:r w:rsidR="00C3753B">
        <w:rPr>
          <w:rFonts w:ascii="Arial" w:hAnsi="Arial" w:cs="Arial"/>
        </w:rPr>
        <w:t>real production</w:t>
      </w:r>
      <w:r w:rsidR="00B83D26">
        <w:rPr>
          <w:rFonts w:ascii="Arial" w:hAnsi="Arial" w:cs="Arial"/>
        </w:rPr>
        <w:t xml:space="preserve"> parts</w:t>
      </w:r>
      <w:r w:rsidR="00C3753B">
        <w:rPr>
          <w:rFonts w:ascii="Arial" w:hAnsi="Arial" w:cs="Arial"/>
        </w:rPr>
        <w:t xml:space="preserve"> from Renishaw’s global customer base</w:t>
      </w:r>
      <w:r w:rsidR="00803E7A">
        <w:rPr>
          <w:rFonts w:ascii="Arial" w:hAnsi="Arial" w:cs="Arial"/>
        </w:rPr>
        <w:t>. Fans of mountain biking will also be excited to see</w:t>
      </w:r>
      <w:r w:rsidR="009B74F5" w:rsidRPr="009B74F5">
        <w:rPr>
          <w:rFonts w:ascii="Arial" w:hAnsi="Arial" w:cs="Arial"/>
        </w:rPr>
        <w:t xml:space="preserve"> </w:t>
      </w:r>
      <w:r w:rsidR="009B74F5" w:rsidRPr="009B74F5">
        <w:rPr>
          <w:rFonts w:ascii="Arial" w:hAnsi="Arial" w:cs="Arial"/>
        </w:rPr>
        <w:t xml:space="preserve">Atherton Bikes’ AM.200M, the </w:t>
      </w:r>
      <w:r w:rsidR="00481CF7">
        <w:rPr>
          <w:rFonts w:ascii="Arial" w:hAnsi="Arial" w:cs="Arial"/>
        </w:rPr>
        <w:t>‘fastest bike in the world’</w:t>
      </w:r>
      <w:r w:rsidR="009B74F5">
        <w:rPr>
          <w:rFonts w:ascii="Arial" w:hAnsi="Arial" w:cs="Arial"/>
        </w:rPr>
        <w:t>;</w:t>
      </w:r>
      <w:r w:rsidR="00481CF7">
        <w:rPr>
          <w:rFonts w:ascii="Arial" w:hAnsi="Arial" w:cs="Arial"/>
        </w:rPr>
        <w:t xml:space="preserve"> </w:t>
      </w:r>
      <w:r w:rsidR="009B74F5" w:rsidRPr="009B74F5">
        <w:rPr>
          <w:rFonts w:ascii="Arial" w:hAnsi="Arial" w:cs="Arial"/>
        </w:rPr>
        <w:t xml:space="preserve">produced using a </w:t>
      </w:r>
      <w:proofErr w:type="spellStart"/>
      <w:r w:rsidR="009B74F5" w:rsidRPr="009B74F5">
        <w:rPr>
          <w:rFonts w:ascii="Arial" w:hAnsi="Arial" w:cs="Arial"/>
        </w:rPr>
        <w:t>RenAM</w:t>
      </w:r>
      <w:proofErr w:type="spellEnd"/>
      <w:r w:rsidR="009B74F5" w:rsidRPr="009B74F5">
        <w:rPr>
          <w:rFonts w:ascii="Arial" w:hAnsi="Arial" w:cs="Arial"/>
        </w:rPr>
        <w:t xml:space="preserve"> 500Q system and ridden to gold medal success by </w:t>
      </w:r>
      <w:r w:rsidR="00481CF7">
        <w:rPr>
          <w:rFonts w:ascii="Arial" w:hAnsi="Arial" w:cs="Arial"/>
        </w:rPr>
        <w:t>UCI Mountain Bike</w:t>
      </w:r>
      <w:r w:rsidR="00803E7A">
        <w:rPr>
          <w:rFonts w:ascii="Arial" w:hAnsi="Arial" w:cs="Arial"/>
        </w:rPr>
        <w:t xml:space="preserve"> World Champion Charlie Hatto</w:t>
      </w:r>
      <w:r w:rsidR="00481CF7">
        <w:rPr>
          <w:rFonts w:ascii="Arial" w:hAnsi="Arial" w:cs="Arial"/>
        </w:rPr>
        <w:t>n</w:t>
      </w:r>
      <w:r w:rsidR="009B74F5">
        <w:rPr>
          <w:rFonts w:ascii="Arial" w:hAnsi="Arial" w:cs="Arial"/>
        </w:rPr>
        <w:t>.</w:t>
      </w:r>
    </w:p>
    <w:p w14:paraId="3FE262E2" w14:textId="77777777" w:rsidR="001E3A67" w:rsidRDefault="001E3A67" w:rsidP="004C68BF">
      <w:pPr>
        <w:spacing w:line="336" w:lineRule="auto"/>
        <w:ind w:right="-554"/>
        <w:rPr>
          <w:rFonts w:ascii="Arial" w:hAnsi="Arial" w:cs="Arial"/>
        </w:rPr>
      </w:pPr>
    </w:p>
    <w:p w14:paraId="0CAA3EF5" w14:textId="2A629272" w:rsidR="00A626BF" w:rsidRPr="005A7E6B" w:rsidRDefault="00A626BF" w:rsidP="00A626BF">
      <w:pPr>
        <w:spacing w:line="336" w:lineRule="auto"/>
        <w:ind w:right="-554"/>
        <w:rPr>
          <w:rFonts w:ascii="Arial" w:hAnsi="Arial" w:cs="Arial"/>
        </w:rPr>
      </w:pPr>
      <w:proofErr w:type="spellStart"/>
      <w:r w:rsidRPr="005A7E6B">
        <w:rPr>
          <w:rFonts w:ascii="Arial" w:hAnsi="Arial" w:cs="Arial"/>
        </w:rPr>
        <w:t>Formnext</w:t>
      </w:r>
      <w:proofErr w:type="spellEnd"/>
      <w:r w:rsidRPr="005A7E6B">
        <w:rPr>
          <w:rFonts w:ascii="Arial" w:hAnsi="Arial" w:cs="Arial"/>
        </w:rPr>
        <w:t xml:space="preserve"> is one of the world’s leading trade shows for AM and modern manufacturing technology, with over 800 exhibitors</w:t>
      </w:r>
      <w:r w:rsidR="009B74F5">
        <w:rPr>
          <w:rFonts w:ascii="Arial" w:hAnsi="Arial" w:cs="Arial"/>
        </w:rPr>
        <w:t xml:space="preserve">, </w:t>
      </w:r>
      <w:r w:rsidRPr="005A7E6B">
        <w:rPr>
          <w:rFonts w:ascii="Arial" w:hAnsi="Arial" w:cs="Arial"/>
        </w:rPr>
        <w:t>attracting more than 30,000 visitors each year. The show offers a unique insight into the state</w:t>
      </w:r>
      <w:r w:rsidR="004A2356">
        <w:rPr>
          <w:rFonts w:ascii="Arial" w:hAnsi="Arial" w:cs="Arial"/>
        </w:rPr>
        <w:t>-</w:t>
      </w:r>
      <w:r w:rsidRPr="005A7E6B">
        <w:rPr>
          <w:rFonts w:ascii="Arial" w:hAnsi="Arial" w:cs="Arial"/>
        </w:rPr>
        <w:t>of</w:t>
      </w:r>
      <w:r w:rsidR="004A2356">
        <w:rPr>
          <w:rFonts w:ascii="Arial" w:hAnsi="Arial" w:cs="Arial"/>
        </w:rPr>
        <w:t>-</w:t>
      </w:r>
      <w:r w:rsidRPr="005A7E6B">
        <w:rPr>
          <w:rFonts w:ascii="Arial" w:hAnsi="Arial" w:cs="Arial"/>
        </w:rPr>
        <w:t>the</w:t>
      </w:r>
      <w:r w:rsidR="004A2356">
        <w:rPr>
          <w:rFonts w:ascii="Arial" w:hAnsi="Arial" w:cs="Arial"/>
        </w:rPr>
        <w:t>-</w:t>
      </w:r>
      <w:r w:rsidRPr="005A7E6B">
        <w:rPr>
          <w:rFonts w:ascii="Arial" w:hAnsi="Arial" w:cs="Arial"/>
        </w:rPr>
        <w:t xml:space="preserve">art, focussing on innovations, applications and critical topics affecting the industry such as sustainability, </w:t>
      </w:r>
      <w:proofErr w:type="gramStart"/>
      <w:r w:rsidRPr="005A7E6B">
        <w:rPr>
          <w:rFonts w:ascii="Arial" w:hAnsi="Arial" w:cs="Arial"/>
        </w:rPr>
        <w:t>skills</w:t>
      </w:r>
      <w:proofErr w:type="gramEnd"/>
      <w:r w:rsidRPr="005A7E6B">
        <w:rPr>
          <w:rFonts w:ascii="Arial" w:hAnsi="Arial" w:cs="Arial"/>
        </w:rPr>
        <w:t xml:space="preserve"> and supply chains.</w:t>
      </w:r>
    </w:p>
    <w:p w14:paraId="4AE0C36E" w14:textId="77777777" w:rsidR="00440881" w:rsidRPr="00524281" w:rsidRDefault="00440881" w:rsidP="004C68BF">
      <w:pPr>
        <w:spacing w:line="336" w:lineRule="auto"/>
        <w:ind w:right="-554"/>
        <w:rPr>
          <w:rFonts w:ascii="Arial" w:hAnsi="Arial" w:cs="Arial"/>
          <w:b/>
        </w:rPr>
      </w:pPr>
    </w:p>
    <w:p w14:paraId="4FE880CF" w14:textId="17B993AE" w:rsidR="009F23F0" w:rsidRPr="00AB04AD" w:rsidRDefault="009D35F0" w:rsidP="00A626BF">
      <w:pPr>
        <w:spacing w:line="336" w:lineRule="auto"/>
        <w:ind w:right="-554"/>
        <w:rPr>
          <w:rFonts w:ascii="Arial" w:hAnsi="Arial" w:cs="Arial"/>
          <w:b/>
          <w:bCs/>
          <w:iCs/>
        </w:rPr>
      </w:pPr>
      <w:r>
        <w:rPr>
          <w:rFonts w:ascii="Arial" w:hAnsi="Arial" w:cs="Arial"/>
          <w:iCs/>
        </w:rPr>
        <w:lastRenderedPageBreak/>
        <w:t xml:space="preserve">To see a </w:t>
      </w:r>
      <w:r w:rsidR="00803E7A">
        <w:rPr>
          <w:rFonts w:ascii="Arial" w:hAnsi="Arial" w:cs="Arial"/>
          <w:iCs/>
        </w:rPr>
        <w:t xml:space="preserve">live </w:t>
      </w:r>
      <w:r>
        <w:rPr>
          <w:rFonts w:ascii="Arial" w:hAnsi="Arial" w:cs="Arial"/>
          <w:iCs/>
        </w:rPr>
        <w:t xml:space="preserve">demo of the new technologies, visit </w:t>
      </w:r>
      <w:r w:rsidRPr="005A7E6B">
        <w:rPr>
          <w:rFonts w:ascii="Arial" w:hAnsi="Arial" w:cs="Arial"/>
        </w:rPr>
        <w:t>stand C11 in Hall 11.0</w:t>
      </w:r>
      <w:r>
        <w:rPr>
          <w:rFonts w:ascii="Arial" w:hAnsi="Arial" w:cs="Arial"/>
        </w:rPr>
        <w:t xml:space="preserve"> at </w:t>
      </w:r>
      <w:proofErr w:type="spellStart"/>
      <w:r w:rsidRPr="005A7E6B">
        <w:rPr>
          <w:rFonts w:ascii="Arial" w:hAnsi="Arial" w:cs="Arial"/>
        </w:rPr>
        <w:t>Formnext</w:t>
      </w:r>
      <w:proofErr w:type="spellEnd"/>
      <w:r w:rsidRPr="005A7E6B">
        <w:rPr>
          <w:rFonts w:ascii="Arial" w:hAnsi="Arial" w:cs="Arial"/>
        </w:rPr>
        <w:t xml:space="preserve"> 2023</w:t>
      </w:r>
      <w:r>
        <w:rPr>
          <w:rFonts w:ascii="Arial" w:hAnsi="Arial" w:cs="Arial"/>
        </w:rPr>
        <w:t>.</w:t>
      </w:r>
      <w:r w:rsidR="00A626BF">
        <w:rPr>
          <w:rFonts w:ascii="Arial" w:hAnsi="Arial" w:cs="Arial"/>
          <w:iCs/>
        </w:rPr>
        <w:t xml:space="preserve"> </w:t>
      </w:r>
      <w:r w:rsidR="00113C35" w:rsidRPr="00EF3218">
        <w:rPr>
          <w:rFonts w:ascii="Arial" w:hAnsi="Arial" w:cs="Arial"/>
        </w:rPr>
        <w:t xml:space="preserve">For further information on </w:t>
      </w:r>
      <w:r w:rsidR="00BD6E54">
        <w:rPr>
          <w:rFonts w:ascii="Arial" w:hAnsi="Arial" w:cs="Arial"/>
        </w:rPr>
        <w:t>Renishaw’s additive manufacturing products</w:t>
      </w:r>
      <w:r w:rsidR="00113C35" w:rsidRPr="00EF3218">
        <w:rPr>
          <w:rFonts w:ascii="Arial" w:hAnsi="Arial" w:cs="Arial"/>
        </w:rPr>
        <w:t xml:space="preserve">, </w:t>
      </w:r>
      <w:r w:rsidR="00113C35" w:rsidRPr="00AB04AD">
        <w:rPr>
          <w:rFonts w:asciiTheme="minorBidi" w:hAnsiTheme="minorBidi" w:cstheme="minorBidi"/>
        </w:rPr>
        <w:t xml:space="preserve">visit </w:t>
      </w:r>
      <w:hyperlink r:id="rId13" w:history="1">
        <w:r w:rsidR="007D2F70">
          <w:rPr>
            <w:rStyle w:val="Hyperlink"/>
            <w:rFonts w:asciiTheme="minorBidi" w:hAnsiTheme="minorBidi" w:cstheme="minorBidi"/>
          </w:rPr>
          <w:t>www.renishaw.com/metal-3d-printing</w:t>
        </w:r>
      </w:hyperlink>
      <w:r w:rsidR="00AB04AD">
        <w:rPr>
          <w:rFonts w:asciiTheme="minorBidi" w:hAnsiTheme="minorBidi" w:cstheme="minorBidi"/>
        </w:rPr>
        <w:t>.</w:t>
      </w:r>
      <w:r w:rsidR="00AB04AD">
        <w:rPr>
          <w:b/>
          <w:bCs/>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E32A" w14:textId="77777777" w:rsidR="00356CE7" w:rsidRDefault="00356CE7" w:rsidP="002E2F8C">
      <w:r>
        <w:separator/>
      </w:r>
    </w:p>
  </w:endnote>
  <w:endnote w:type="continuationSeparator" w:id="0">
    <w:p w14:paraId="7BC9148B" w14:textId="77777777" w:rsidR="00356CE7" w:rsidRDefault="00356CE7" w:rsidP="002E2F8C">
      <w:r>
        <w:continuationSeparator/>
      </w:r>
    </w:p>
  </w:endnote>
  <w:endnote w:type="continuationNotice" w:id="1">
    <w:p w14:paraId="098EDF3C" w14:textId="77777777" w:rsidR="00356CE7" w:rsidRDefault="00356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6646" w14:textId="77777777" w:rsidR="00356CE7" w:rsidRDefault="00356CE7" w:rsidP="002E2F8C">
      <w:r>
        <w:separator/>
      </w:r>
    </w:p>
  </w:footnote>
  <w:footnote w:type="continuationSeparator" w:id="0">
    <w:p w14:paraId="4ED49855" w14:textId="77777777" w:rsidR="00356CE7" w:rsidRDefault="00356CE7" w:rsidP="002E2F8C">
      <w:r>
        <w:continuationSeparator/>
      </w:r>
    </w:p>
  </w:footnote>
  <w:footnote w:type="continuationNotice" w:id="1">
    <w:p w14:paraId="00BE7BD0" w14:textId="77777777" w:rsidR="00356CE7" w:rsidRDefault="00356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91471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6E14"/>
    <w:rsid w:val="00021F32"/>
    <w:rsid w:val="00023D53"/>
    <w:rsid w:val="000252CA"/>
    <w:rsid w:val="00030821"/>
    <w:rsid w:val="0004290C"/>
    <w:rsid w:val="00042B83"/>
    <w:rsid w:val="0004364B"/>
    <w:rsid w:val="000566E5"/>
    <w:rsid w:val="00063622"/>
    <w:rsid w:val="00075B33"/>
    <w:rsid w:val="00095E5D"/>
    <w:rsid w:val="000B5F46"/>
    <w:rsid w:val="000B6575"/>
    <w:rsid w:val="000C6F60"/>
    <w:rsid w:val="000F2699"/>
    <w:rsid w:val="000F74A2"/>
    <w:rsid w:val="001028B3"/>
    <w:rsid w:val="00104F23"/>
    <w:rsid w:val="00113C35"/>
    <w:rsid w:val="0011655A"/>
    <w:rsid w:val="0012029C"/>
    <w:rsid w:val="001232E4"/>
    <w:rsid w:val="00135DB0"/>
    <w:rsid w:val="00143108"/>
    <w:rsid w:val="0014424C"/>
    <w:rsid w:val="001658E3"/>
    <w:rsid w:val="00180B30"/>
    <w:rsid w:val="001857E4"/>
    <w:rsid w:val="001922DC"/>
    <w:rsid w:val="001A6E56"/>
    <w:rsid w:val="001B5924"/>
    <w:rsid w:val="001D397C"/>
    <w:rsid w:val="001E3A67"/>
    <w:rsid w:val="001F3DE6"/>
    <w:rsid w:val="0021225A"/>
    <w:rsid w:val="00226B86"/>
    <w:rsid w:val="00227CE4"/>
    <w:rsid w:val="00245116"/>
    <w:rsid w:val="002469DB"/>
    <w:rsid w:val="00251DB1"/>
    <w:rsid w:val="00257833"/>
    <w:rsid w:val="00265715"/>
    <w:rsid w:val="002761C3"/>
    <w:rsid w:val="002858D4"/>
    <w:rsid w:val="00291695"/>
    <w:rsid w:val="002931D1"/>
    <w:rsid w:val="002956AF"/>
    <w:rsid w:val="002A4C90"/>
    <w:rsid w:val="002D4F83"/>
    <w:rsid w:val="002E2F8C"/>
    <w:rsid w:val="00305805"/>
    <w:rsid w:val="00310B2A"/>
    <w:rsid w:val="00313E04"/>
    <w:rsid w:val="00324ABF"/>
    <w:rsid w:val="003377F3"/>
    <w:rsid w:val="00355C31"/>
    <w:rsid w:val="00356CE7"/>
    <w:rsid w:val="003647B3"/>
    <w:rsid w:val="003659A8"/>
    <w:rsid w:val="00373754"/>
    <w:rsid w:val="00381AE5"/>
    <w:rsid w:val="00387027"/>
    <w:rsid w:val="00392EF6"/>
    <w:rsid w:val="0039382D"/>
    <w:rsid w:val="003C61DF"/>
    <w:rsid w:val="003D5DDB"/>
    <w:rsid w:val="003E3A4E"/>
    <w:rsid w:val="003E6E81"/>
    <w:rsid w:val="003F2730"/>
    <w:rsid w:val="003F5D21"/>
    <w:rsid w:val="00401362"/>
    <w:rsid w:val="004029DB"/>
    <w:rsid w:val="00407D9A"/>
    <w:rsid w:val="00412F03"/>
    <w:rsid w:val="00436259"/>
    <w:rsid w:val="00440881"/>
    <w:rsid w:val="00443E0F"/>
    <w:rsid w:val="00445DA3"/>
    <w:rsid w:val="0045016C"/>
    <w:rsid w:val="004744B4"/>
    <w:rsid w:val="00474A48"/>
    <w:rsid w:val="00474A5F"/>
    <w:rsid w:val="00481CF7"/>
    <w:rsid w:val="004863E7"/>
    <w:rsid w:val="00490E55"/>
    <w:rsid w:val="004930B0"/>
    <w:rsid w:val="0049414C"/>
    <w:rsid w:val="004A2356"/>
    <w:rsid w:val="004A74B2"/>
    <w:rsid w:val="004B295B"/>
    <w:rsid w:val="004B3280"/>
    <w:rsid w:val="004C5163"/>
    <w:rsid w:val="004C68BF"/>
    <w:rsid w:val="004C6CB1"/>
    <w:rsid w:val="004D5AA5"/>
    <w:rsid w:val="004F5243"/>
    <w:rsid w:val="0050292E"/>
    <w:rsid w:val="00505214"/>
    <w:rsid w:val="0051473C"/>
    <w:rsid w:val="00515714"/>
    <w:rsid w:val="00524281"/>
    <w:rsid w:val="00535A5C"/>
    <w:rsid w:val="00536EE5"/>
    <w:rsid w:val="00544ECF"/>
    <w:rsid w:val="00544F71"/>
    <w:rsid w:val="00546FE4"/>
    <w:rsid w:val="00575F24"/>
    <w:rsid w:val="00576141"/>
    <w:rsid w:val="00590FCF"/>
    <w:rsid w:val="005A7A54"/>
    <w:rsid w:val="005A7A6B"/>
    <w:rsid w:val="005B2717"/>
    <w:rsid w:val="005C23A1"/>
    <w:rsid w:val="005C504A"/>
    <w:rsid w:val="005E0044"/>
    <w:rsid w:val="005E3786"/>
    <w:rsid w:val="00604CE4"/>
    <w:rsid w:val="00604E2C"/>
    <w:rsid w:val="006116A5"/>
    <w:rsid w:val="00631130"/>
    <w:rsid w:val="00633356"/>
    <w:rsid w:val="006340FD"/>
    <w:rsid w:val="00643778"/>
    <w:rsid w:val="00644635"/>
    <w:rsid w:val="0065468E"/>
    <w:rsid w:val="00662769"/>
    <w:rsid w:val="00666780"/>
    <w:rsid w:val="006873DF"/>
    <w:rsid w:val="00694EDE"/>
    <w:rsid w:val="006A0703"/>
    <w:rsid w:val="006A7F00"/>
    <w:rsid w:val="006B413D"/>
    <w:rsid w:val="006C247E"/>
    <w:rsid w:val="006C2C75"/>
    <w:rsid w:val="006E4D82"/>
    <w:rsid w:val="00701066"/>
    <w:rsid w:val="0070542C"/>
    <w:rsid w:val="007120FA"/>
    <w:rsid w:val="00714411"/>
    <w:rsid w:val="0072403D"/>
    <w:rsid w:val="0073088A"/>
    <w:rsid w:val="00735FDC"/>
    <w:rsid w:val="00742978"/>
    <w:rsid w:val="00761C7E"/>
    <w:rsid w:val="00762BFF"/>
    <w:rsid w:val="00775194"/>
    <w:rsid w:val="00777F12"/>
    <w:rsid w:val="00793568"/>
    <w:rsid w:val="00797E75"/>
    <w:rsid w:val="007A337D"/>
    <w:rsid w:val="007B1F00"/>
    <w:rsid w:val="007B719D"/>
    <w:rsid w:val="007B7B78"/>
    <w:rsid w:val="007C3DAF"/>
    <w:rsid w:val="007C4DAE"/>
    <w:rsid w:val="007C4DCE"/>
    <w:rsid w:val="007C5D87"/>
    <w:rsid w:val="007C65C2"/>
    <w:rsid w:val="007D1495"/>
    <w:rsid w:val="007D2F70"/>
    <w:rsid w:val="007E6FC0"/>
    <w:rsid w:val="007F13B7"/>
    <w:rsid w:val="007F3BB1"/>
    <w:rsid w:val="007F5DCE"/>
    <w:rsid w:val="007F77F7"/>
    <w:rsid w:val="00803E7A"/>
    <w:rsid w:val="0082150E"/>
    <w:rsid w:val="00827F77"/>
    <w:rsid w:val="008318AB"/>
    <w:rsid w:val="00857934"/>
    <w:rsid w:val="00864808"/>
    <w:rsid w:val="00874709"/>
    <w:rsid w:val="008757C5"/>
    <w:rsid w:val="0089141C"/>
    <w:rsid w:val="00893A94"/>
    <w:rsid w:val="008941B9"/>
    <w:rsid w:val="008B5D95"/>
    <w:rsid w:val="008C1C44"/>
    <w:rsid w:val="008D1D65"/>
    <w:rsid w:val="008D2A6A"/>
    <w:rsid w:val="008D3524"/>
    <w:rsid w:val="008D3B4D"/>
    <w:rsid w:val="008E2064"/>
    <w:rsid w:val="00910A83"/>
    <w:rsid w:val="00934F47"/>
    <w:rsid w:val="009415B6"/>
    <w:rsid w:val="0095029D"/>
    <w:rsid w:val="009605BA"/>
    <w:rsid w:val="00960A3C"/>
    <w:rsid w:val="00966F3E"/>
    <w:rsid w:val="00970BD8"/>
    <w:rsid w:val="00986CCB"/>
    <w:rsid w:val="00986D2E"/>
    <w:rsid w:val="00987DD9"/>
    <w:rsid w:val="00996CC0"/>
    <w:rsid w:val="009B326C"/>
    <w:rsid w:val="009B63D3"/>
    <w:rsid w:val="009B74F5"/>
    <w:rsid w:val="009C2DD9"/>
    <w:rsid w:val="009C2F78"/>
    <w:rsid w:val="009D1054"/>
    <w:rsid w:val="009D35F0"/>
    <w:rsid w:val="009E6BDC"/>
    <w:rsid w:val="009F23F0"/>
    <w:rsid w:val="00A01658"/>
    <w:rsid w:val="00A0210D"/>
    <w:rsid w:val="00A02CB7"/>
    <w:rsid w:val="00A04138"/>
    <w:rsid w:val="00A10C4D"/>
    <w:rsid w:val="00A145DD"/>
    <w:rsid w:val="00A32C35"/>
    <w:rsid w:val="00A35E92"/>
    <w:rsid w:val="00A60348"/>
    <w:rsid w:val="00A626BF"/>
    <w:rsid w:val="00A6754A"/>
    <w:rsid w:val="00AA3BD3"/>
    <w:rsid w:val="00AB04AD"/>
    <w:rsid w:val="00AB10DA"/>
    <w:rsid w:val="00AB2C36"/>
    <w:rsid w:val="00AF0949"/>
    <w:rsid w:val="00AF0CD7"/>
    <w:rsid w:val="00AF50E9"/>
    <w:rsid w:val="00AF60BA"/>
    <w:rsid w:val="00B03550"/>
    <w:rsid w:val="00B04F0C"/>
    <w:rsid w:val="00B04F96"/>
    <w:rsid w:val="00B35AA9"/>
    <w:rsid w:val="00B4011E"/>
    <w:rsid w:val="00B46EA0"/>
    <w:rsid w:val="00B53C11"/>
    <w:rsid w:val="00B617A7"/>
    <w:rsid w:val="00B61F67"/>
    <w:rsid w:val="00B70DAB"/>
    <w:rsid w:val="00B803A3"/>
    <w:rsid w:val="00B8227B"/>
    <w:rsid w:val="00B83D26"/>
    <w:rsid w:val="00B869E7"/>
    <w:rsid w:val="00B87FD3"/>
    <w:rsid w:val="00B94F06"/>
    <w:rsid w:val="00BD0812"/>
    <w:rsid w:val="00BD43A1"/>
    <w:rsid w:val="00BD65FB"/>
    <w:rsid w:val="00BD6E54"/>
    <w:rsid w:val="00BE51A2"/>
    <w:rsid w:val="00BF064B"/>
    <w:rsid w:val="00BF3745"/>
    <w:rsid w:val="00BF4261"/>
    <w:rsid w:val="00C34EC9"/>
    <w:rsid w:val="00C3597A"/>
    <w:rsid w:val="00C3753B"/>
    <w:rsid w:val="00C41463"/>
    <w:rsid w:val="00C43C73"/>
    <w:rsid w:val="00C44CC2"/>
    <w:rsid w:val="00C47966"/>
    <w:rsid w:val="00C66927"/>
    <w:rsid w:val="00C67C89"/>
    <w:rsid w:val="00C75DE3"/>
    <w:rsid w:val="00C92C29"/>
    <w:rsid w:val="00CA494F"/>
    <w:rsid w:val="00CA5C5C"/>
    <w:rsid w:val="00CB0C2C"/>
    <w:rsid w:val="00CC2F07"/>
    <w:rsid w:val="00CC7D64"/>
    <w:rsid w:val="00CD6AD4"/>
    <w:rsid w:val="00CF722A"/>
    <w:rsid w:val="00D03AD0"/>
    <w:rsid w:val="00D125FA"/>
    <w:rsid w:val="00D366C8"/>
    <w:rsid w:val="00D44CDF"/>
    <w:rsid w:val="00D4621C"/>
    <w:rsid w:val="00D70A1F"/>
    <w:rsid w:val="00D833D4"/>
    <w:rsid w:val="00D851C0"/>
    <w:rsid w:val="00D87313"/>
    <w:rsid w:val="00D91294"/>
    <w:rsid w:val="00D92177"/>
    <w:rsid w:val="00D94965"/>
    <w:rsid w:val="00D96ACE"/>
    <w:rsid w:val="00D97C50"/>
    <w:rsid w:val="00DF6E72"/>
    <w:rsid w:val="00E02016"/>
    <w:rsid w:val="00E22254"/>
    <w:rsid w:val="00E27D5A"/>
    <w:rsid w:val="00E62733"/>
    <w:rsid w:val="00E63517"/>
    <w:rsid w:val="00E73435"/>
    <w:rsid w:val="00E9456C"/>
    <w:rsid w:val="00EA0957"/>
    <w:rsid w:val="00EA2DA8"/>
    <w:rsid w:val="00EA334A"/>
    <w:rsid w:val="00EA3AF0"/>
    <w:rsid w:val="00EB40A4"/>
    <w:rsid w:val="00EB4EC6"/>
    <w:rsid w:val="00EC0CC5"/>
    <w:rsid w:val="00EC5165"/>
    <w:rsid w:val="00EC6576"/>
    <w:rsid w:val="00ED41CD"/>
    <w:rsid w:val="00ED6D86"/>
    <w:rsid w:val="00EF3218"/>
    <w:rsid w:val="00EF5E77"/>
    <w:rsid w:val="00F017B1"/>
    <w:rsid w:val="00F05286"/>
    <w:rsid w:val="00F10BBB"/>
    <w:rsid w:val="00F17502"/>
    <w:rsid w:val="00F30D7C"/>
    <w:rsid w:val="00F560D5"/>
    <w:rsid w:val="00F60098"/>
    <w:rsid w:val="00F63E71"/>
    <w:rsid w:val="00F71F07"/>
    <w:rsid w:val="00F734D4"/>
    <w:rsid w:val="00F7759D"/>
    <w:rsid w:val="00F81452"/>
    <w:rsid w:val="00F82F9B"/>
    <w:rsid w:val="00F83408"/>
    <w:rsid w:val="00F92743"/>
    <w:rsid w:val="00F97B9A"/>
    <w:rsid w:val="00FA3F2E"/>
    <w:rsid w:val="00FA718E"/>
    <w:rsid w:val="00FB4C5E"/>
    <w:rsid w:val="00FC08C3"/>
    <w:rsid w:val="00FC2419"/>
    <w:rsid w:val="00FC7AE9"/>
    <w:rsid w:val="00FD25FE"/>
    <w:rsid w:val="00FD2D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97F42018-DBA0-404B-9077-3936077A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04290C"/>
    <w:rPr>
      <w:sz w:val="16"/>
      <w:szCs w:val="16"/>
    </w:rPr>
  </w:style>
  <w:style w:type="paragraph" w:styleId="CommentText">
    <w:name w:val="annotation text"/>
    <w:basedOn w:val="Normal"/>
    <w:link w:val="CommentTextChar"/>
    <w:uiPriority w:val="99"/>
    <w:unhideWhenUsed/>
    <w:rsid w:val="0004290C"/>
  </w:style>
  <w:style w:type="character" w:customStyle="1" w:styleId="CommentTextChar">
    <w:name w:val="Comment Text Char"/>
    <w:basedOn w:val="DefaultParagraphFont"/>
    <w:link w:val="CommentText"/>
    <w:uiPriority w:val="99"/>
    <w:rsid w:val="0004290C"/>
  </w:style>
  <w:style w:type="paragraph" w:styleId="CommentSubject">
    <w:name w:val="annotation subject"/>
    <w:basedOn w:val="CommentText"/>
    <w:next w:val="CommentText"/>
    <w:link w:val="CommentSubjectChar"/>
    <w:uiPriority w:val="99"/>
    <w:semiHidden/>
    <w:unhideWhenUsed/>
    <w:rsid w:val="0004290C"/>
    <w:rPr>
      <w:b/>
      <w:bCs/>
    </w:rPr>
  </w:style>
  <w:style w:type="character" w:customStyle="1" w:styleId="CommentSubjectChar">
    <w:name w:val="Comment Subject Char"/>
    <w:basedOn w:val="CommentTextChar"/>
    <w:link w:val="CommentSubject"/>
    <w:uiPriority w:val="99"/>
    <w:semiHidden/>
    <w:rsid w:val="0004290C"/>
    <w:rPr>
      <w:b/>
      <w:bCs/>
    </w:rPr>
  </w:style>
  <w:style w:type="paragraph" w:styleId="Revision">
    <w:name w:val="Revision"/>
    <w:hidden/>
    <w:uiPriority w:val="99"/>
    <w:semiHidden/>
    <w:rsid w:val="00E6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metal-3d-printing--32084?utm_source=Stone+Junction&amp;utm_medium=Hard+news&amp;utm_campaign=Formnext+preview&amp;utm_id=REC703&amp;utm_content=Ow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utm_source=StoneJunction&amp;utm_medium=PR&amp;utm_id=REC703&amp;utm_content=Earn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utm_source=Stone+Junction&amp;utm_medium=Hard+news&amp;utm_campaign=Formnext+preview&amp;utm_id=REC703&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A60E7B39-6D62-44C0-B13C-B68A8F597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4335</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2228300</vt:i4>
      </vt:variant>
      <vt:variant>
        <vt:i4>6</vt:i4>
      </vt:variant>
      <vt:variant>
        <vt:i4>0</vt:i4>
      </vt:variant>
      <vt:variant>
        <vt:i4>5</vt:i4>
      </vt:variant>
      <vt:variant>
        <vt:lpwstr>https://www.renishaw.com/en/metal-3d-printing--32084?utm_source=Stone+Junction&amp;utm_medium=Hard+news&amp;utm_campaign=Formnext+preview&amp;utm_id=REC703&amp;utm_content=Owned</vt:lpwstr>
      </vt:variant>
      <vt:variant>
        <vt:lpwstr/>
      </vt:variant>
      <vt:variant>
        <vt:i4>3866683</vt:i4>
      </vt:variant>
      <vt:variant>
        <vt:i4>3</vt:i4>
      </vt:variant>
      <vt:variant>
        <vt:i4>0</vt:i4>
      </vt:variant>
      <vt:variant>
        <vt:i4>5</vt:i4>
      </vt:variant>
      <vt:variant>
        <vt:lpwstr>https://www.renishaw.com/en/renam-500-metal-additive-manufacturing-3d-printing-systems--37011?utm_source=StoneJunction&amp;utm_medium=PR&amp;utm_id=REC703&amp;utm_content=Earned</vt:lpwstr>
      </vt:variant>
      <vt:variant>
        <vt:lpwstr/>
      </vt:variant>
      <vt:variant>
        <vt:i4>7143497</vt:i4>
      </vt:variant>
      <vt:variant>
        <vt:i4>0</vt:i4>
      </vt:variant>
      <vt:variant>
        <vt:i4>0</vt:i4>
      </vt:variant>
      <vt:variant>
        <vt:i4>5</vt:i4>
      </vt:variant>
      <vt:variant>
        <vt:lpwstr>https://www.renishaw.com/?utm_source=Stone+Junction&amp;utm_medium=Hard+news&amp;utm_campaign=Formnext+preview&amp;utm_id=REC703&amp;utm_content=Owned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3</cp:revision>
  <cp:lastPrinted>2014-11-03T20:56:00Z</cp:lastPrinted>
  <dcterms:created xsi:type="dcterms:W3CDTF">2023-10-18T14:08:00Z</dcterms:created>
  <dcterms:modified xsi:type="dcterms:W3CDTF">2023-10-18T14:12:00Z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