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D4" w:rsidRDefault="00FA6FE3" w:rsidP="0089647F">
      <w:pPr>
        <w:spacing w:before="100" w:beforeAutospacing="1" w:after="100" w:afterAutospacing="1" w:line="280" w:lineRule="exact"/>
        <w:rPr>
          <w:rFonts w:ascii="Arial" w:hAnsi="Arial" w:cs="Arial"/>
          <w:i/>
        </w:rPr>
      </w:pPr>
      <w:r>
        <w:rPr>
          <w:rFonts w:ascii="Arial" w:hAnsi="Arial" w:cs="Arial"/>
          <w:i/>
          <w:noProof/>
          <w:color w:val="000000"/>
        </w:rPr>
        <w:t>Februa</w:t>
      </w:r>
      <w:r w:rsidR="00AB6780">
        <w:rPr>
          <w:rFonts w:ascii="Arial" w:hAnsi="Arial" w:cs="Arial"/>
          <w:i/>
          <w:noProof/>
          <w:color w:val="000000"/>
        </w:rPr>
        <w:t>ry 2019</w:t>
      </w:r>
      <w:r w:rsidR="00FC17D4" w:rsidRPr="004C40ED">
        <w:rPr>
          <w:rFonts w:ascii="Arial" w:hAnsi="Arial" w:cs="Arial"/>
          <w:i/>
          <w:color w:val="000000"/>
        </w:rPr>
        <w:t xml:space="preserve"> </w:t>
      </w:r>
      <w:r w:rsidR="00FC17D4" w:rsidRPr="004C40ED">
        <w:rPr>
          <w:rFonts w:ascii="Arial" w:hAnsi="Arial" w:cs="Arial"/>
          <w:i/>
          <w:color w:val="000000"/>
        </w:rPr>
        <w:tab/>
      </w:r>
      <w:r w:rsidR="00FC17D4">
        <w:rPr>
          <w:rFonts w:ascii="Arial" w:hAnsi="Arial" w:cs="Arial"/>
          <w:i/>
          <w:color w:val="000000"/>
        </w:rPr>
        <w:tab/>
      </w:r>
      <w:r w:rsidR="00FC17D4">
        <w:rPr>
          <w:rFonts w:ascii="Arial" w:hAnsi="Arial" w:cs="Arial"/>
          <w:i/>
        </w:rPr>
        <w:t xml:space="preserve"> </w:t>
      </w:r>
    </w:p>
    <w:p w:rsidR="0089647F" w:rsidRDefault="00AB6780" w:rsidP="0089647F">
      <w:pPr>
        <w:spacing w:before="100" w:beforeAutospacing="1" w:after="100" w:afterAutospacing="1" w:line="280" w:lineRule="exact"/>
        <w:rPr>
          <w:rFonts w:ascii="Arial" w:hAnsi="Arial" w:cs="Arial"/>
          <w:b/>
          <w:sz w:val="24"/>
          <w:szCs w:val="24"/>
        </w:rPr>
      </w:pPr>
      <w:r>
        <w:rPr>
          <w:rFonts w:ascii="Arial" w:hAnsi="Arial" w:cs="Arial"/>
          <w:b/>
          <w:sz w:val="24"/>
          <w:szCs w:val="24"/>
        </w:rPr>
        <w:t>R</w:t>
      </w:r>
      <w:r w:rsidR="0011275C">
        <w:rPr>
          <w:rFonts w:ascii="Arial" w:hAnsi="Arial" w:cs="Arial"/>
          <w:b/>
          <w:sz w:val="24"/>
          <w:szCs w:val="24"/>
        </w:rPr>
        <w:t xml:space="preserve">enishaw technology used to identify </w:t>
      </w:r>
      <w:r>
        <w:rPr>
          <w:rFonts w:ascii="Arial" w:hAnsi="Arial" w:cs="Arial"/>
          <w:b/>
          <w:sz w:val="24"/>
          <w:szCs w:val="24"/>
        </w:rPr>
        <w:t xml:space="preserve">microplastics </w:t>
      </w:r>
      <w:r w:rsidR="0011275C">
        <w:rPr>
          <w:rFonts w:ascii="Arial" w:hAnsi="Arial" w:cs="Arial"/>
          <w:b/>
          <w:sz w:val="24"/>
          <w:szCs w:val="24"/>
        </w:rPr>
        <w:t>in the environment</w:t>
      </w:r>
    </w:p>
    <w:p w:rsidR="0011275C" w:rsidRDefault="0011275C" w:rsidP="0089647F">
      <w:pPr>
        <w:spacing w:before="100" w:beforeAutospacing="1" w:after="100" w:afterAutospacing="1" w:line="280" w:lineRule="exact"/>
        <w:rPr>
          <w:rFonts w:ascii="Arial" w:hAnsi="Arial" w:cs="Arial"/>
        </w:rPr>
      </w:pPr>
      <w:r>
        <w:rPr>
          <w:rFonts w:ascii="Arial" w:hAnsi="Arial" w:cs="Arial"/>
        </w:rPr>
        <w:t>Could rubber and plastic from tyres, washing into rivers and streams, be contributing to pollution in waste water? A group of scientists from Denmark are using a system from Renishaw to find out.</w:t>
      </w:r>
    </w:p>
    <w:p w:rsidR="00B241D0" w:rsidRPr="0089647F" w:rsidRDefault="00B241D0" w:rsidP="0089647F">
      <w:pPr>
        <w:spacing w:before="100" w:beforeAutospacing="1" w:after="100" w:afterAutospacing="1" w:line="280" w:lineRule="exact"/>
        <w:rPr>
          <w:rFonts w:ascii="Arial" w:hAnsi="Arial" w:cs="Arial"/>
          <w:i/>
        </w:rPr>
      </w:pPr>
      <w:r>
        <w:rPr>
          <w:rFonts w:ascii="Arial" w:hAnsi="Arial" w:cs="Arial"/>
        </w:rPr>
        <w:t>Microplastics are small, hard-to-spot, particles that make their way—from products and packaging—into the environment and cause significant pollution. The Danish Technological Institute (DTI</w:t>
      </w:r>
      <w:r w:rsidR="0089647F">
        <w:rPr>
          <w:rFonts w:ascii="Arial" w:hAnsi="Arial" w:cs="Arial"/>
        </w:rPr>
        <w:t>, Aarhus, Denmark</w:t>
      </w:r>
      <w:r>
        <w:rPr>
          <w:rFonts w:ascii="Arial" w:hAnsi="Arial" w:cs="Arial"/>
        </w:rPr>
        <w:t>) is using a Renishaw Raman spectroscopy system to characterise the extent of microplastic pollution entering Danish wastewater and rainwater systems.</w:t>
      </w:r>
    </w:p>
    <w:p w:rsidR="00ED742A" w:rsidRDefault="002D43B2" w:rsidP="0089647F">
      <w:pPr>
        <w:pStyle w:val="NormalWeb"/>
        <w:shd w:val="clear" w:color="auto" w:fill="FFFFFF"/>
        <w:spacing w:before="100" w:beforeAutospacing="1" w:after="100" w:afterAutospacing="1" w:line="280" w:lineRule="exact"/>
        <w:rPr>
          <w:rFonts w:ascii="Arial" w:hAnsi="Arial" w:cs="Arial"/>
          <w:sz w:val="20"/>
          <w:szCs w:val="20"/>
        </w:rPr>
      </w:pPr>
      <w:r w:rsidRPr="00EF1C3C">
        <w:rPr>
          <w:rFonts w:ascii="Arial" w:hAnsi="Arial" w:cs="Arial"/>
          <w:sz w:val="20"/>
          <w:szCs w:val="20"/>
        </w:rPr>
        <w:t>D</w:t>
      </w:r>
      <w:r w:rsidR="00B241D0">
        <w:rPr>
          <w:rFonts w:ascii="Arial" w:hAnsi="Arial" w:cs="Arial"/>
          <w:sz w:val="20"/>
          <w:szCs w:val="20"/>
        </w:rPr>
        <w:t>T</w:t>
      </w:r>
      <w:r w:rsidRPr="00EF1C3C">
        <w:rPr>
          <w:rFonts w:ascii="Arial" w:hAnsi="Arial" w:cs="Arial"/>
          <w:sz w:val="20"/>
          <w:szCs w:val="20"/>
        </w:rPr>
        <w:t>l</w:t>
      </w:r>
      <w:r w:rsidR="00B241D0">
        <w:rPr>
          <w:rFonts w:ascii="Arial" w:hAnsi="Arial" w:cs="Arial"/>
          <w:sz w:val="20"/>
          <w:szCs w:val="20"/>
        </w:rPr>
        <w:t xml:space="preserve"> </w:t>
      </w:r>
      <w:r w:rsidRPr="00EF1C3C">
        <w:rPr>
          <w:rFonts w:ascii="Arial" w:hAnsi="Arial" w:cs="Arial"/>
          <w:sz w:val="20"/>
          <w:szCs w:val="20"/>
        </w:rPr>
        <w:t>is a not-for-</w:t>
      </w:r>
      <w:r w:rsidR="00183AFD">
        <w:rPr>
          <w:rFonts w:ascii="Arial" w:hAnsi="Arial" w:cs="Arial"/>
          <w:sz w:val="20"/>
          <w:szCs w:val="20"/>
        </w:rPr>
        <w:t xml:space="preserve">profit organisation that </w:t>
      </w:r>
      <w:r w:rsidR="001D2745">
        <w:rPr>
          <w:rFonts w:ascii="Arial" w:hAnsi="Arial" w:cs="Arial"/>
          <w:sz w:val="20"/>
          <w:szCs w:val="20"/>
        </w:rPr>
        <w:t xml:space="preserve">works with private and public-sector companies to </w:t>
      </w:r>
      <w:r w:rsidRPr="00EF1C3C">
        <w:rPr>
          <w:rFonts w:ascii="Arial" w:hAnsi="Arial" w:cs="Arial"/>
          <w:sz w:val="20"/>
          <w:szCs w:val="20"/>
        </w:rPr>
        <w:t>develop</w:t>
      </w:r>
      <w:r w:rsidR="001D2745">
        <w:rPr>
          <w:rFonts w:ascii="Arial" w:hAnsi="Arial" w:cs="Arial"/>
          <w:sz w:val="20"/>
          <w:szCs w:val="20"/>
        </w:rPr>
        <w:t xml:space="preserve"> a</w:t>
      </w:r>
      <w:r w:rsidRPr="00EF1C3C">
        <w:rPr>
          <w:rFonts w:ascii="Arial" w:hAnsi="Arial" w:cs="Arial"/>
          <w:sz w:val="20"/>
          <w:szCs w:val="20"/>
        </w:rPr>
        <w:t>nd implement new technolog</w:t>
      </w:r>
      <w:r w:rsidR="00950C17">
        <w:rPr>
          <w:rFonts w:ascii="Arial" w:hAnsi="Arial" w:cs="Arial"/>
          <w:sz w:val="20"/>
          <w:szCs w:val="20"/>
        </w:rPr>
        <w:t xml:space="preserve">ies, including removing </w:t>
      </w:r>
      <w:r w:rsidR="001D2745">
        <w:rPr>
          <w:rFonts w:ascii="Arial" w:hAnsi="Arial" w:cs="Arial"/>
          <w:sz w:val="20"/>
          <w:szCs w:val="20"/>
        </w:rPr>
        <w:t>plastic particles from the aqueous environment. I</w:t>
      </w:r>
      <w:r w:rsidR="00183AFD">
        <w:rPr>
          <w:rFonts w:ascii="Arial" w:hAnsi="Arial" w:cs="Arial"/>
          <w:sz w:val="20"/>
          <w:szCs w:val="20"/>
        </w:rPr>
        <w:t>t has already develop</w:t>
      </w:r>
      <w:r w:rsidR="00950C17">
        <w:rPr>
          <w:rFonts w:ascii="Arial" w:hAnsi="Arial" w:cs="Arial"/>
          <w:sz w:val="20"/>
          <w:szCs w:val="20"/>
        </w:rPr>
        <w:t>ed</w:t>
      </w:r>
      <w:r w:rsidR="00183AFD">
        <w:rPr>
          <w:rFonts w:ascii="Arial" w:hAnsi="Arial" w:cs="Arial"/>
          <w:sz w:val="20"/>
          <w:szCs w:val="20"/>
        </w:rPr>
        <w:t xml:space="preserve"> a valid research method to determine the presence of microplastics, which are difficult to identify and </w:t>
      </w:r>
      <w:r w:rsidR="001D2745">
        <w:rPr>
          <w:rFonts w:ascii="Arial" w:hAnsi="Arial" w:cs="Arial"/>
          <w:sz w:val="20"/>
          <w:szCs w:val="20"/>
        </w:rPr>
        <w:t xml:space="preserve">to </w:t>
      </w:r>
      <w:r w:rsidR="00183AFD">
        <w:rPr>
          <w:rFonts w:ascii="Arial" w:hAnsi="Arial" w:cs="Arial"/>
          <w:sz w:val="20"/>
          <w:szCs w:val="20"/>
        </w:rPr>
        <w:t>characterise.</w:t>
      </w:r>
    </w:p>
    <w:p w:rsidR="00183AFD" w:rsidRDefault="001572B2" w:rsidP="00183AFD">
      <w:pPr>
        <w:spacing w:before="100" w:beforeAutospacing="1" w:after="100" w:afterAutospacing="1" w:line="280" w:lineRule="exact"/>
        <w:rPr>
          <w:rFonts w:ascii="Arial" w:hAnsi="Arial" w:cs="Arial"/>
          <w:color w:val="212121"/>
        </w:rPr>
      </w:pPr>
      <w:r>
        <w:rPr>
          <w:rFonts w:ascii="Arial" w:hAnsi="Arial" w:cs="Arial"/>
        </w:rPr>
        <w:t>Morten Bormann Nielsen and his colleagues in t</w:t>
      </w:r>
      <w:r w:rsidR="002D43B2" w:rsidRPr="00EF1C3C">
        <w:rPr>
          <w:rFonts w:ascii="Arial" w:hAnsi="Arial" w:cs="Arial"/>
        </w:rPr>
        <w:t xml:space="preserve">he Life Science </w:t>
      </w:r>
      <w:r w:rsidR="00950C17">
        <w:rPr>
          <w:rFonts w:ascii="Arial" w:hAnsi="Arial" w:cs="Arial"/>
        </w:rPr>
        <w:t>D</w:t>
      </w:r>
      <w:r w:rsidR="002D43B2" w:rsidRPr="00EF1C3C">
        <w:rPr>
          <w:rFonts w:ascii="Arial" w:hAnsi="Arial" w:cs="Arial"/>
        </w:rPr>
        <w:t>ivision</w:t>
      </w:r>
      <w:r>
        <w:rPr>
          <w:rFonts w:ascii="Arial" w:hAnsi="Arial" w:cs="Arial"/>
        </w:rPr>
        <w:t xml:space="preserve"> are </w:t>
      </w:r>
      <w:r w:rsidR="0089647F">
        <w:rPr>
          <w:rFonts w:ascii="Arial" w:hAnsi="Arial" w:cs="Arial"/>
        </w:rPr>
        <w:t xml:space="preserve">currently </w:t>
      </w:r>
      <w:r w:rsidR="002D43B2" w:rsidRPr="00EF1C3C">
        <w:rPr>
          <w:rFonts w:ascii="Arial" w:hAnsi="Arial" w:cs="Arial"/>
        </w:rPr>
        <w:t>develop</w:t>
      </w:r>
      <w:r>
        <w:rPr>
          <w:rFonts w:ascii="Arial" w:hAnsi="Arial" w:cs="Arial"/>
        </w:rPr>
        <w:t>ing</w:t>
      </w:r>
      <w:r w:rsidR="002D43B2" w:rsidRPr="00EF1C3C">
        <w:rPr>
          <w:rFonts w:ascii="Arial" w:hAnsi="Arial" w:cs="Arial"/>
        </w:rPr>
        <w:t xml:space="preserve"> new technology and methods for use in the environmental sector</w:t>
      </w:r>
      <w:r w:rsidR="000E5935">
        <w:rPr>
          <w:rFonts w:ascii="Arial" w:hAnsi="Arial" w:cs="Arial"/>
        </w:rPr>
        <w:t>.</w:t>
      </w:r>
      <w:r w:rsidR="00183AFD" w:rsidRPr="00183AFD">
        <w:rPr>
          <w:rFonts w:ascii="Arial" w:hAnsi="Arial" w:cs="Arial"/>
          <w:color w:val="212121"/>
        </w:rPr>
        <w:t xml:space="preserve"> </w:t>
      </w:r>
      <w:r w:rsidR="00183AFD">
        <w:rPr>
          <w:rFonts w:ascii="Arial" w:hAnsi="Arial" w:cs="Arial"/>
          <w:color w:val="212121"/>
        </w:rPr>
        <w:t xml:space="preserve">When describing </w:t>
      </w:r>
      <w:r w:rsidR="001D2745">
        <w:rPr>
          <w:rFonts w:ascii="Arial" w:hAnsi="Arial" w:cs="Arial"/>
          <w:color w:val="212121"/>
        </w:rPr>
        <w:t>t</w:t>
      </w:r>
      <w:r w:rsidR="00183AFD">
        <w:rPr>
          <w:rFonts w:ascii="Arial" w:hAnsi="Arial" w:cs="Arial"/>
          <w:color w:val="212121"/>
        </w:rPr>
        <w:t>h</w:t>
      </w:r>
      <w:r w:rsidR="001D2745">
        <w:rPr>
          <w:rFonts w:ascii="Arial" w:hAnsi="Arial" w:cs="Arial"/>
          <w:color w:val="212121"/>
        </w:rPr>
        <w:t>e</w:t>
      </w:r>
      <w:r w:rsidR="00183AFD">
        <w:rPr>
          <w:rFonts w:ascii="Arial" w:hAnsi="Arial" w:cs="Arial"/>
          <w:color w:val="212121"/>
        </w:rPr>
        <w:t>i</w:t>
      </w:r>
      <w:r w:rsidR="001D2745">
        <w:rPr>
          <w:rFonts w:ascii="Arial" w:hAnsi="Arial" w:cs="Arial"/>
          <w:color w:val="212121"/>
        </w:rPr>
        <w:t>r</w:t>
      </w:r>
      <w:r w:rsidR="00183AFD">
        <w:rPr>
          <w:rFonts w:ascii="Arial" w:hAnsi="Arial" w:cs="Arial"/>
          <w:color w:val="212121"/>
        </w:rPr>
        <w:t xml:space="preserve"> work, Dr Nielsen said, “</w:t>
      </w:r>
      <w:r w:rsidR="00183AFD" w:rsidRPr="00EF1C3C">
        <w:rPr>
          <w:rFonts w:ascii="Arial" w:hAnsi="Arial" w:cs="Arial"/>
          <w:color w:val="212121"/>
        </w:rPr>
        <w:t xml:space="preserve">At scales below 100 µm (the width of a hair), it is essentially impossible to determine whether a particle is made of plastic, </w:t>
      </w:r>
      <w:r w:rsidR="00183AFD">
        <w:rPr>
          <w:rFonts w:ascii="Arial" w:hAnsi="Arial" w:cs="Arial"/>
          <w:color w:val="212121"/>
        </w:rPr>
        <w:t xml:space="preserve">rubber, </w:t>
      </w:r>
      <w:r w:rsidR="00183AFD" w:rsidRPr="00EF1C3C">
        <w:rPr>
          <w:rFonts w:ascii="Arial" w:hAnsi="Arial" w:cs="Arial"/>
          <w:color w:val="212121"/>
        </w:rPr>
        <w:t>stone, glass or organic matter, based on its visual characteristics alone. Therefore, one must use a characterisation technique that yields chemical information about the investigated sample. Doing otherwise will lead to either gross over- or underestimation of the number and types of m</w:t>
      </w:r>
      <w:r w:rsidR="00183AFD">
        <w:rPr>
          <w:rFonts w:ascii="Arial" w:hAnsi="Arial" w:cs="Arial"/>
          <w:color w:val="212121"/>
        </w:rPr>
        <w:t>icroplastic present in a sample.”</w:t>
      </w:r>
    </w:p>
    <w:p w:rsidR="002D43B2" w:rsidRDefault="002D43B2" w:rsidP="0089647F">
      <w:pPr>
        <w:spacing w:before="100" w:beforeAutospacing="1" w:after="100" w:afterAutospacing="1" w:line="280" w:lineRule="exact"/>
        <w:rPr>
          <w:rFonts w:ascii="Arial" w:hAnsi="Arial" w:cs="Arial"/>
        </w:rPr>
      </w:pPr>
      <w:r w:rsidRPr="005E6E8E">
        <w:rPr>
          <w:rFonts w:ascii="Arial" w:hAnsi="Arial" w:cs="Arial"/>
        </w:rPr>
        <w:t xml:space="preserve">To overcome this issue, the research group </w:t>
      </w:r>
      <w:r w:rsidR="005E6E8E" w:rsidRPr="005E6E8E">
        <w:rPr>
          <w:rFonts w:ascii="Arial" w:hAnsi="Arial" w:cs="Arial"/>
        </w:rPr>
        <w:t xml:space="preserve">chose a comprehensive analysis system in the form of </w:t>
      </w:r>
      <w:r w:rsidR="00B241D0" w:rsidRPr="005E6E8E">
        <w:rPr>
          <w:rFonts w:ascii="Arial" w:hAnsi="Arial" w:cs="Arial"/>
        </w:rPr>
        <w:t xml:space="preserve">a Renishaw </w:t>
      </w:r>
      <w:r w:rsidRPr="005E6E8E">
        <w:rPr>
          <w:rFonts w:ascii="Arial" w:hAnsi="Arial" w:cs="Arial"/>
        </w:rPr>
        <w:t>inVia</w:t>
      </w:r>
      <w:r w:rsidR="00B241D0" w:rsidRPr="005E6E8E">
        <w:rPr>
          <w:rFonts w:ascii="Arial" w:hAnsi="Arial" w:cs="Arial"/>
        </w:rPr>
        <w:t>™ Qontor® Raman</w:t>
      </w:r>
      <w:r w:rsidR="001D2745">
        <w:rPr>
          <w:rFonts w:ascii="Arial" w:hAnsi="Arial" w:cs="Arial"/>
        </w:rPr>
        <w:t xml:space="preserve"> microscope. They already have over </w:t>
      </w:r>
      <w:r w:rsidRPr="005E6E8E">
        <w:rPr>
          <w:rFonts w:ascii="Arial" w:hAnsi="Arial" w:cs="Arial"/>
        </w:rPr>
        <w:t xml:space="preserve">ten years </w:t>
      </w:r>
      <w:r w:rsidR="001D2745">
        <w:rPr>
          <w:rFonts w:ascii="Arial" w:hAnsi="Arial" w:cs="Arial"/>
        </w:rPr>
        <w:t xml:space="preserve">of </w:t>
      </w:r>
      <w:r w:rsidRPr="005E6E8E">
        <w:rPr>
          <w:rFonts w:ascii="Arial" w:hAnsi="Arial" w:cs="Arial"/>
        </w:rPr>
        <w:t xml:space="preserve">experience </w:t>
      </w:r>
      <w:r w:rsidR="001D2745">
        <w:rPr>
          <w:rFonts w:ascii="Arial" w:hAnsi="Arial" w:cs="Arial"/>
        </w:rPr>
        <w:t xml:space="preserve">working </w:t>
      </w:r>
      <w:r w:rsidRPr="005E6E8E">
        <w:rPr>
          <w:rFonts w:ascii="Arial" w:hAnsi="Arial" w:cs="Arial"/>
        </w:rPr>
        <w:t xml:space="preserve">with </w:t>
      </w:r>
      <w:r w:rsidR="001D2745">
        <w:rPr>
          <w:rFonts w:ascii="Arial" w:hAnsi="Arial" w:cs="Arial"/>
        </w:rPr>
        <w:t>R</w:t>
      </w:r>
      <w:r w:rsidRPr="005E6E8E">
        <w:rPr>
          <w:rFonts w:ascii="Arial" w:hAnsi="Arial" w:cs="Arial"/>
        </w:rPr>
        <w:t xml:space="preserve">enishaw </w:t>
      </w:r>
      <w:r w:rsidR="001D2745">
        <w:rPr>
          <w:rFonts w:ascii="Arial" w:hAnsi="Arial" w:cs="Arial"/>
        </w:rPr>
        <w:t>Raman systems</w:t>
      </w:r>
      <w:r w:rsidRPr="005E6E8E">
        <w:rPr>
          <w:rFonts w:ascii="Arial" w:hAnsi="Arial" w:cs="Arial"/>
        </w:rPr>
        <w:t>.</w:t>
      </w:r>
    </w:p>
    <w:p w:rsidR="007443DE" w:rsidRDefault="001D2745" w:rsidP="0089647F">
      <w:pPr>
        <w:spacing w:before="100" w:beforeAutospacing="1" w:after="100" w:afterAutospacing="1" w:line="280" w:lineRule="exact"/>
        <w:rPr>
          <w:rFonts w:ascii="Arial" w:hAnsi="Arial" w:cs="Arial"/>
          <w:color w:val="212121"/>
        </w:rPr>
      </w:pPr>
      <w:r>
        <w:rPr>
          <w:rFonts w:ascii="Arial" w:hAnsi="Arial" w:cs="Arial"/>
          <w:color w:val="212121"/>
        </w:rPr>
        <w:t>Dr Nielsen continued</w:t>
      </w:r>
      <w:r w:rsidR="005E6E8E">
        <w:rPr>
          <w:rFonts w:ascii="Arial" w:hAnsi="Arial" w:cs="Arial"/>
          <w:color w:val="212121"/>
        </w:rPr>
        <w:t xml:space="preserve">, </w:t>
      </w:r>
      <w:r w:rsidR="008F3984">
        <w:rPr>
          <w:rFonts w:ascii="Arial" w:hAnsi="Arial" w:cs="Arial"/>
          <w:color w:val="212121"/>
        </w:rPr>
        <w:t>“</w:t>
      </w:r>
      <w:r w:rsidR="001572B2" w:rsidRPr="00EF1C3C">
        <w:rPr>
          <w:rFonts w:ascii="Arial" w:hAnsi="Arial" w:cs="Arial"/>
          <w:color w:val="212121"/>
        </w:rPr>
        <w:t>We wished to characterise the extent of microplastic pollution entering Danish wastewater</w:t>
      </w:r>
      <w:r w:rsidR="001572B2">
        <w:rPr>
          <w:rFonts w:ascii="Arial" w:hAnsi="Arial" w:cs="Arial"/>
          <w:color w:val="212121"/>
        </w:rPr>
        <w:t xml:space="preserve"> and rainwater systems</w:t>
      </w:r>
      <w:r w:rsidR="001572B2" w:rsidRPr="00EF1C3C">
        <w:rPr>
          <w:rFonts w:ascii="Arial" w:hAnsi="Arial" w:cs="Arial"/>
          <w:color w:val="212121"/>
        </w:rPr>
        <w:t xml:space="preserve">, as well as the degree to which these </w:t>
      </w:r>
      <w:r w:rsidR="001572B2">
        <w:rPr>
          <w:rFonts w:ascii="Arial" w:hAnsi="Arial" w:cs="Arial"/>
          <w:color w:val="212121"/>
        </w:rPr>
        <w:t>particles can be</w:t>
      </w:r>
      <w:r w:rsidR="001572B2" w:rsidRPr="00EF1C3C">
        <w:rPr>
          <w:rFonts w:ascii="Arial" w:hAnsi="Arial" w:cs="Arial"/>
          <w:color w:val="212121"/>
        </w:rPr>
        <w:t xml:space="preserve"> retain</w:t>
      </w:r>
      <w:r w:rsidR="001572B2">
        <w:rPr>
          <w:rFonts w:ascii="Arial" w:hAnsi="Arial" w:cs="Arial"/>
          <w:color w:val="212121"/>
        </w:rPr>
        <w:t>ed with different technologies</w:t>
      </w:r>
      <w:r w:rsidR="001572B2" w:rsidRPr="00EF1C3C">
        <w:rPr>
          <w:rFonts w:ascii="Arial" w:hAnsi="Arial" w:cs="Arial"/>
          <w:color w:val="212121"/>
        </w:rPr>
        <w:t>. We also wanted to be able to identify microplastic</w:t>
      </w:r>
      <w:r w:rsidR="008F3984">
        <w:rPr>
          <w:rFonts w:ascii="Arial" w:hAnsi="Arial" w:cs="Arial"/>
          <w:color w:val="212121"/>
        </w:rPr>
        <w:t xml:space="preserve"> </w:t>
      </w:r>
      <w:r w:rsidR="00146352">
        <w:rPr>
          <w:rFonts w:ascii="Arial" w:hAnsi="Arial" w:cs="Arial"/>
          <w:color w:val="212121"/>
        </w:rPr>
        <w:t xml:space="preserve">and </w:t>
      </w:r>
      <w:proofErr w:type="spellStart"/>
      <w:r w:rsidR="00146352">
        <w:rPr>
          <w:rFonts w:ascii="Arial" w:hAnsi="Arial" w:cs="Arial"/>
          <w:color w:val="212121"/>
        </w:rPr>
        <w:t>microrubber</w:t>
      </w:r>
      <w:proofErr w:type="spellEnd"/>
      <w:r w:rsidR="00146352">
        <w:rPr>
          <w:rFonts w:ascii="Arial" w:hAnsi="Arial" w:cs="Arial"/>
          <w:color w:val="212121"/>
        </w:rPr>
        <w:t xml:space="preserve"> </w:t>
      </w:r>
      <w:r w:rsidR="008F3984">
        <w:rPr>
          <w:rFonts w:ascii="Arial" w:hAnsi="Arial" w:cs="Arial"/>
          <w:color w:val="212121"/>
        </w:rPr>
        <w:t>particles from ty</w:t>
      </w:r>
      <w:r w:rsidR="001572B2" w:rsidRPr="00EF1C3C">
        <w:rPr>
          <w:rFonts w:ascii="Arial" w:hAnsi="Arial" w:cs="Arial"/>
          <w:color w:val="212121"/>
        </w:rPr>
        <w:t>res, as the Danish Environmental Protection Agency has estimated that up to 60% of all microplastics that enter the ocean from Denmark originate from t</w:t>
      </w:r>
      <w:r w:rsidR="00F63B26">
        <w:rPr>
          <w:rFonts w:ascii="Arial" w:hAnsi="Arial" w:cs="Arial"/>
          <w:color w:val="212121"/>
        </w:rPr>
        <w:t>his source – primarily via rain</w:t>
      </w:r>
      <w:r w:rsidR="001572B2" w:rsidRPr="00EF1C3C">
        <w:rPr>
          <w:rFonts w:ascii="Arial" w:hAnsi="Arial" w:cs="Arial"/>
          <w:color w:val="212121"/>
        </w:rPr>
        <w:t>water run-off from roads.</w:t>
      </w:r>
      <w:r w:rsidR="008F3984">
        <w:rPr>
          <w:rFonts w:ascii="Arial" w:hAnsi="Arial" w:cs="Arial"/>
          <w:color w:val="212121"/>
        </w:rPr>
        <w:t>”</w:t>
      </w:r>
    </w:p>
    <w:p w:rsidR="008F3984" w:rsidRDefault="008F3984" w:rsidP="0089647F">
      <w:pPr>
        <w:spacing w:before="100" w:beforeAutospacing="1" w:after="100" w:afterAutospacing="1" w:line="280" w:lineRule="exact"/>
        <w:rPr>
          <w:rFonts w:ascii="Arial" w:hAnsi="Arial" w:cs="Arial"/>
          <w:color w:val="212121"/>
        </w:rPr>
      </w:pPr>
      <w:r>
        <w:rPr>
          <w:rFonts w:ascii="Arial" w:hAnsi="Arial" w:cs="Arial"/>
          <w:color w:val="212121"/>
        </w:rPr>
        <w:t>Ensuring valid microplastic counts from environmental samples is extremely challenging, partly because the particles of interest constitute such a minute fraction of each sample (on the order of 150 milligrams per cubic metre of w</w:t>
      </w:r>
      <w:r w:rsidR="00672C7A">
        <w:rPr>
          <w:rFonts w:ascii="Arial" w:hAnsi="Arial" w:cs="Arial"/>
          <w:color w:val="212121"/>
        </w:rPr>
        <w:t>aste w</w:t>
      </w:r>
      <w:r>
        <w:rPr>
          <w:rFonts w:ascii="Arial" w:hAnsi="Arial" w:cs="Arial"/>
          <w:color w:val="212121"/>
        </w:rPr>
        <w:t xml:space="preserve">ater). </w:t>
      </w:r>
      <w:r w:rsidR="004E4C3E">
        <w:rPr>
          <w:rFonts w:ascii="Arial" w:hAnsi="Arial" w:cs="Arial"/>
          <w:color w:val="212121"/>
        </w:rPr>
        <w:t>During isolation of the plastic particles, care must be taken to avoid c</w:t>
      </w:r>
      <w:r>
        <w:rPr>
          <w:rFonts w:ascii="Arial" w:hAnsi="Arial" w:cs="Arial"/>
          <w:color w:val="212121"/>
        </w:rPr>
        <w:t>ontamination</w:t>
      </w:r>
      <w:r w:rsidR="001D2745">
        <w:rPr>
          <w:rFonts w:ascii="Arial" w:hAnsi="Arial" w:cs="Arial"/>
          <w:color w:val="212121"/>
        </w:rPr>
        <w:t>,</w:t>
      </w:r>
      <w:r w:rsidR="004E4C3E">
        <w:rPr>
          <w:rFonts w:ascii="Arial" w:hAnsi="Arial" w:cs="Arial"/>
          <w:color w:val="212121"/>
        </w:rPr>
        <w:t xml:space="preserve"> and </w:t>
      </w:r>
      <w:r>
        <w:rPr>
          <w:rFonts w:ascii="Arial" w:hAnsi="Arial" w:cs="Arial"/>
          <w:color w:val="212121"/>
        </w:rPr>
        <w:t>organic matter must be removed so it does not shield the particles</w:t>
      </w:r>
      <w:r w:rsidR="004E4C3E">
        <w:rPr>
          <w:rFonts w:ascii="Arial" w:hAnsi="Arial" w:cs="Arial"/>
          <w:color w:val="212121"/>
        </w:rPr>
        <w:t xml:space="preserve">. This requires a </w:t>
      </w:r>
      <w:r w:rsidR="00046AF2">
        <w:rPr>
          <w:rFonts w:ascii="Arial" w:hAnsi="Arial" w:cs="Arial"/>
          <w:color w:val="212121"/>
        </w:rPr>
        <w:t xml:space="preserve">delicate </w:t>
      </w:r>
      <w:r>
        <w:rPr>
          <w:rFonts w:ascii="Arial" w:hAnsi="Arial" w:cs="Arial"/>
          <w:color w:val="212121"/>
        </w:rPr>
        <w:t>chemical process that does not degrade the particles</w:t>
      </w:r>
      <w:r w:rsidR="005E6E8E">
        <w:rPr>
          <w:rFonts w:ascii="Arial" w:hAnsi="Arial" w:cs="Arial"/>
          <w:color w:val="212121"/>
        </w:rPr>
        <w:t xml:space="preserve">. DTI </w:t>
      </w:r>
      <w:r w:rsidR="001D2745">
        <w:rPr>
          <w:rFonts w:ascii="Arial" w:hAnsi="Arial" w:cs="Arial"/>
          <w:color w:val="212121"/>
        </w:rPr>
        <w:t>has the high l</w:t>
      </w:r>
      <w:r>
        <w:rPr>
          <w:rFonts w:ascii="Arial" w:hAnsi="Arial" w:cs="Arial"/>
          <w:color w:val="212121"/>
        </w:rPr>
        <w:t>evel of expertise and advanced equipment</w:t>
      </w:r>
      <w:r w:rsidR="001D2745">
        <w:rPr>
          <w:rFonts w:ascii="Arial" w:hAnsi="Arial" w:cs="Arial"/>
          <w:color w:val="212121"/>
        </w:rPr>
        <w:t xml:space="preserve"> required to achieve this</w:t>
      </w:r>
      <w:r w:rsidR="00046AF2">
        <w:rPr>
          <w:rFonts w:ascii="Arial" w:hAnsi="Arial" w:cs="Arial"/>
          <w:color w:val="212121"/>
        </w:rPr>
        <w:t>.</w:t>
      </w:r>
    </w:p>
    <w:p w:rsidR="00ED2DF0" w:rsidRDefault="00ED2DF0" w:rsidP="0089647F">
      <w:pPr>
        <w:spacing w:before="100" w:beforeAutospacing="1" w:after="100" w:afterAutospacing="1" w:line="280" w:lineRule="exact"/>
        <w:rPr>
          <w:rFonts w:ascii="Arial" w:hAnsi="Arial" w:cs="Arial"/>
          <w:color w:val="212121"/>
        </w:rPr>
      </w:pPr>
      <w:r>
        <w:rPr>
          <w:rFonts w:ascii="Arial" w:hAnsi="Arial" w:cs="Arial"/>
          <w:color w:val="212121"/>
        </w:rPr>
        <w:lastRenderedPageBreak/>
        <w:t>The</w:t>
      </w:r>
      <w:r w:rsidR="005E6E8E">
        <w:rPr>
          <w:rFonts w:ascii="Arial" w:hAnsi="Arial" w:cs="Arial"/>
          <w:color w:val="212121"/>
        </w:rPr>
        <w:t>y</w:t>
      </w:r>
      <w:r>
        <w:rPr>
          <w:rFonts w:ascii="Arial" w:hAnsi="Arial" w:cs="Arial"/>
          <w:color w:val="212121"/>
        </w:rPr>
        <w:t xml:space="preserve"> use a</w:t>
      </w:r>
      <w:r w:rsidR="005E6E8E">
        <w:rPr>
          <w:rFonts w:ascii="Arial" w:hAnsi="Arial" w:cs="Arial"/>
          <w:color w:val="212121"/>
        </w:rPr>
        <w:t>n</w:t>
      </w:r>
      <w:r>
        <w:rPr>
          <w:rFonts w:ascii="Arial" w:hAnsi="Arial" w:cs="Arial"/>
          <w:color w:val="212121"/>
        </w:rPr>
        <w:t xml:space="preserve"> inVia Qontor Raman microscope because it allows them </w:t>
      </w:r>
      <w:r w:rsidRPr="00EF1C3C">
        <w:rPr>
          <w:rFonts w:ascii="Arial" w:hAnsi="Arial" w:cs="Arial"/>
          <w:color w:val="212121"/>
        </w:rPr>
        <w:t xml:space="preserve">to carry out highly automated and efficient experiments on samples containing microplastics. There are many essential features of the inVia </w:t>
      </w:r>
      <w:r w:rsidR="00146352">
        <w:rPr>
          <w:rFonts w:ascii="Arial" w:hAnsi="Arial" w:cs="Arial"/>
          <w:color w:val="212121"/>
        </w:rPr>
        <w:t xml:space="preserve">system </w:t>
      </w:r>
      <w:r w:rsidRPr="00EF1C3C">
        <w:rPr>
          <w:rFonts w:ascii="Arial" w:hAnsi="Arial" w:cs="Arial"/>
          <w:color w:val="212121"/>
        </w:rPr>
        <w:t>that make this possible, most notably</w:t>
      </w:r>
      <w:r w:rsidR="002954CF">
        <w:rPr>
          <w:rFonts w:ascii="Arial" w:hAnsi="Arial" w:cs="Arial"/>
          <w:color w:val="212121"/>
        </w:rPr>
        <w:t xml:space="preserve"> large area optical</w:t>
      </w:r>
      <w:r w:rsidRPr="00EF1C3C">
        <w:rPr>
          <w:rFonts w:ascii="Arial" w:hAnsi="Arial" w:cs="Arial"/>
          <w:color w:val="212121"/>
        </w:rPr>
        <w:t xml:space="preserve"> microscope montages for particle finding, batch </w:t>
      </w:r>
      <w:r w:rsidR="00B82D0E">
        <w:rPr>
          <w:rFonts w:ascii="Arial" w:hAnsi="Arial" w:cs="Arial"/>
          <w:color w:val="212121"/>
        </w:rPr>
        <w:t xml:space="preserve">Raman </w:t>
      </w:r>
      <w:r w:rsidRPr="00EF1C3C">
        <w:rPr>
          <w:rFonts w:ascii="Arial" w:hAnsi="Arial" w:cs="Arial"/>
          <w:color w:val="212121"/>
        </w:rPr>
        <w:t xml:space="preserve">measurements with automatic stage movement to the centre of each particle, </w:t>
      </w:r>
      <w:r w:rsidR="005E6E8E">
        <w:rPr>
          <w:rFonts w:ascii="Arial" w:hAnsi="Arial" w:cs="Arial"/>
          <w:color w:val="212121"/>
        </w:rPr>
        <w:t>and</w:t>
      </w:r>
      <w:r w:rsidRPr="00EF1C3C">
        <w:rPr>
          <w:rFonts w:ascii="Arial" w:hAnsi="Arial" w:cs="Arial"/>
          <w:color w:val="212121"/>
        </w:rPr>
        <w:t xml:space="preserve"> automatic focusing </w:t>
      </w:r>
      <w:r w:rsidR="00B82D0E">
        <w:rPr>
          <w:rFonts w:ascii="Arial" w:hAnsi="Arial" w:cs="Arial"/>
          <w:color w:val="212121"/>
        </w:rPr>
        <w:t xml:space="preserve">on the uneven particles </w:t>
      </w:r>
      <w:r w:rsidRPr="00EF1C3C">
        <w:rPr>
          <w:rFonts w:ascii="Arial" w:hAnsi="Arial" w:cs="Arial"/>
          <w:color w:val="212121"/>
        </w:rPr>
        <w:t>with LiveTrack</w:t>
      </w:r>
      <w:r w:rsidR="005E6E8E">
        <w:rPr>
          <w:rFonts w:ascii="Arial" w:hAnsi="Arial" w:cs="Arial"/>
          <w:color w:val="212121"/>
        </w:rPr>
        <w:t>™</w:t>
      </w:r>
      <w:r w:rsidR="00146352">
        <w:rPr>
          <w:rFonts w:ascii="Arial" w:hAnsi="Arial" w:cs="Arial"/>
          <w:color w:val="212121"/>
        </w:rPr>
        <w:t xml:space="preserve"> focus tracking technology.</w:t>
      </w:r>
    </w:p>
    <w:p w:rsidR="00ED2DF0" w:rsidRDefault="00ED2DF0" w:rsidP="0089647F">
      <w:pPr>
        <w:spacing w:before="100" w:beforeAutospacing="1" w:after="100" w:afterAutospacing="1" w:line="280" w:lineRule="exact"/>
        <w:rPr>
          <w:rFonts w:ascii="Arial" w:hAnsi="Arial" w:cs="Arial"/>
          <w:color w:val="212121"/>
        </w:rPr>
      </w:pPr>
      <w:r>
        <w:rPr>
          <w:rFonts w:ascii="Arial" w:hAnsi="Arial" w:cs="Arial"/>
          <w:color w:val="212121"/>
        </w:rPr>
        <w:t>Dr Nielsen said, “</w:t>
      </w:r>
      <w:r w:rsidRPr="00EF1C3C">
        <w:rPr>
          <w:rFonts w:ascii="Arial" w:hAnsi="Arial" w:cs="Arial"/>
          <w:color w:val="212121"/>
        </w:rPr>
        <w:t>The speed of the inVia Qontor system is an essential part of being able to obtain chemical information on the many thousands of particles that are naturally present in samples taken from the environment. Despite sample preparation steps designed to remove sand and organic matter, the vast majority of all microscopic particles in waste</w:t>
      </w:r>
      <w:r w:rsidR="005E6E8E">
        <w:rPr>
          <w:rFonts w:ascii="Arial" w:hAnsi="Arial" w:cs="Arial"/>
          <w:color w:val="212121"/>
        </w:rPr>
        <w:t>water</w:t>
      </w:r>
      <w:r w:rsidRPr="00EF1C3C">
        <w:rPr>
          <w:rFonts w:ascii="Arial" w:hAnsi="Arial" w:cs="Arial"/>
          <w:color w:val="212121"/>
        </w:rPr>
        <w:t xml:space="preserve"> and rainwater are still not plastic. Because of this, it is essential to measure many thousands of individual particles in the sample to get statistically valid results</w:t>
      </w:r>
      <w:r>
        <w:rPr>
          <w:rFonts w:ascii="Arial" w:hAnsi="Arial" w:cs="Arial"/>
          <w:color w:val="212121"/>
        </w:rPr>
        <w:t xml:space="preserve">. </w:t>
      </w:r>
      <w:r w:rsidRPr="00EF1C3C">
        <w:rPr>
          <w:rFonts w:ascii="Arial" w:hAnsi="Arial" w:cs="Arial"/>
          <w:color w:val="212121"/>
        </w:rPr>
        <w:t>Using the features of the inVia Qontor system it is possible to run such measurements overnight, saving us a lot of valuable time.</w:t>
      </w:r>
    </w:p>
    <w:p w:rsidR="007443DE" w:rsidRDefault="00ED2DF0" w:rsidP="0089647F">
      <w:pPr>
        <w:spacing w:before="100" w:beforeAutospacing="1" w:after="100" w:afterAutospacing="1" w:line="280" w:lineRule="exact"/>
        <w:rPr>
          <w:rFonts w:ascii="Arial" w:hAnsi="Arial" w:cs="Arial"/>
          <w:color w:val="212121"/>
        </w:rPr>
      </w:pPr>
      <w:r>
        <w:rPr>
          <w:rFonts w:ascii="Arial" w:hAnsi="Arial" w:cs="Arial"/>
          <w:color w:val="212121"/>
        </w:rPr>
        <w:t xml:space="preserve">“The </w:t>
      </w:r>
      <w:r w:rsidRPr="00EF1C3C">
        <w:rPr>
          <w:rFonts w:ascii="Arial" w:hAnsi="Arial" w:cs="Arial"/>
          <w:color w:val="212121"/>
        </w:rPr>
        <w:t>inVia</w:t>
      </w:r>
      <w:r w:rsidR="00146352">
        <w:rPr>
          <w:rFonts w:ascii="Arial" w:hAnsi="Arial" w:cs="Arial"/>
          <w:color w:val="212121"/>
        </w:rPr>
        <w:t xml:space="preserve"> system</w:t>
      </w:r>
      <w:r w:rsidRPr="00EF1C3C">
        <w:rPr>
          <w:rFonts w:ascii="Arial" w:hAnsi="Arial" w:cs="Arial"/>
          <w:color w:val="212121"/>
        </w:rPr>
        <w:t xml:space="preserve"> </w:t>
      </w:r>
      <w:r>
        <w:rPr>
          <w:rFonts w:ascii="Arial" w:hAnsi="Arial" w:cs="Arial"/>
          <w:color w:val="212121"/>
        </w:rPr>
        <w:t xml:space="preserve">is extremely </w:t>
      </w:r>
      <w:r w:rsidRPr="00EF1C3C">
        <w:rPr>
          <w:rFonts w:ascii="Arial" w:hAnsi="Arial" w:cs="Arial"/>
          <w:color w:val="212121"/>
        </w:rPr>
        <w:t>versatil</w:t>
      </w:r>
      <w:r>
        <w:rPr>
          <w:rFonts w:ascii="Arial" w:hAnsi="Arial" w:cs="Arial"/>
          <w:color w:val="212121"/>
        </w:rPr>
        <w:t>e</w:t>
      </w:r>
      <w:r w:rsidRPr="00EF1C3C">
        <w:rPr>
          <w:rFonts w:ascii="Arial" w:hAnsi="Arial" w:cs="Arial"/>
          <w:color w:val="212121"/>
        </w:rPr>
        <w:t xml:space="preserve"> when it comes to chemic</w:t>
      </w:r>
      <w:r w:rsidR="00CD7D98">
        <w:rPr>
          <w:rFonts w:ascii="Arial" w:hAnsi="Arial" w:cs="Arial"/>
          <w:color w:val="212121"/>
        </w:rPr>
        <w:t>al characterisation across all l</w:t>
      </w:r>
      <w:r w:rsidRPr="00EF1C3C">
        <w:rPr>
          <w:rFonts w:ascii="Arial" w:hAnsi="Arial" w:cs="Arial"/>
          <w:color w:val="212121"/>
        </w:rPr>
        <w:t xml:space="preserve">ife </w:t>
      </w:r>
      <w:r w:rsidR="00CD7D98">
        <w:rPr>
          <w:rFonts w:ascii="Arial" w:hAnsi="Arial" w:cs="Arial"/>
          <w:color w:val="212121"/>
        </w:rPr>
        <w:t>s</w:t>
      </w:r>
      <w:r w:rsidRPr="00EF1C3C">
        <w:rPr>
          <w:rFonts w:ascii="Arial" w:hAnsi="Arial" w:cs="Arial"/>
          <w:color w:val="212121"/>
        </w:rPr>
        <w:t>cience-related fields. I struggle to think of any other single instrument that is as useful across samples as diverse as pharmaceuticals, plastics, wood-coatings, bacteria, tissue or inks. We sometimes compare it to a synchrotron, in that it really allows you to collect vast amounts of high-quality data in a very short amount of time – only this one fits on a table and not on a football field.</w:t>
      </w:r>
      <w:r w:rsidR="007443DE">
        <w:rPr>
          <w:rFonts w:ascii="Arial" w:hAnsi="Arial" w:cs="Arial"/>
          <w:color w:val="212121"/>
        </w:rPr>
        <w:t xml:space="preserve"> </w:t>
      </w:r>
      <w:r w:rsidR="007443DE" w:rsidRPr="00EF1C3C">
        <w:rPr>
          <w:rFonts w:ascii="Arial" w:hAnsi="Arial" w:cs="Arial"/>
          <w:color w:val="212121"/>
        </w:rPr>
        <w:t xml:space="preserve">Aside from the high-quality spectroscopy that the system delivers, the motorised stage is my favourite part of the system. Throughout my scientific career I have used a </w:t>
      </w:r>
      <w:r w:rsidR="007443DE" w:rsidRPr="00EF1C3C">
        <w:rPr>
          <w:rFonts w:ascii="Arial" w:hAnsi="Arial" w:cs="Arial"/>
          <w:i/>
          <w:color w:val="212121"/>
        </w:rPr>
        <w:t>lot</w:t>
      </w:r>
      <w:r w:rsidR="007443DE" w:rsidRPr="00EF1C3C">
        <w:rPr>
          <w:rFonts w:ascii="Arial" w:hAnsi="Arial" w:cs="Arial"/>
          <w:color w:val="212121"/>
        </w:rPr>
        <w:t xml:space="preserve"> of different brands of xy-stages, and very few of these come even close to the reliability and speed of the Renishaw stage. Being such an essential part in enabling both batch and mapping measurements, it is worth highlighting.</w:t>
      </w:r>
      <w:r w:rsidR="007443DE">
        <w:rPr>
          <w:rFonts w:ascii="Arial" w:hAnsi="Arial" w:cs="Arial"/>
          <w:color w:val="212121"/>
        </w:rPr>
        <w:t>”</w:t>
      </w:r>
    </w:p>
    <w:p w:rsidR="007443DE" w:rsidRDefault="007443DE" w:rsidP="0089647F">
      <w:pPr>
        <w:spacing w:before="100" w:beforeAutospacing="1" w:after="100" w:afterAutospacing="1" w:line="280" w:lineRule="exact"/>
        <w:rPr>
          <w:rFonts w:ascii="Arial" w:hAnsi="Arial" w:cs="Arial"/>
          <w:color w:val="212121"/>
        </w:rPr>
      </w:pPr>
      <w:r>
        <w:rPr>
          <w:rFonts w:ascii="Arial" w:hAnsi="Arial" w:cs="Arial"/>
          <w:color w:val="212121"/>
        </w:rPr>
        <w:t>The DTI has</w:t>
      </w:r>
      <w:r w:rsidRPr="00EF1C3C">
        <w:rPr>
          <w:rFonts w:ascii="Arial" w:hAnsi="Arial" w:cs="Arial"/>
          <w:color w:val="212121"/>
        </w:rPr>
        <w:t xml:space="preserve"> </w:t>
      </w:r>
      <w:r w:rsidR="00392244">
        <w:rPr>
          <w:rFonts w:ascii="Arial" w:hAnsi="Arial" w:cs="Arial"/>
          <w:color w:val="212121"/>
        </w:rPr>
        <w:t xml:space="preserve">already </w:t>
      </w:r>
      <w:r w:rsidRPr="00EF1C3C">
        <w:rPr>
          <w:rFonts w:ascii="Arial" w:hAnsi="Arial" w:cs="Arial"/>
          <w:color w:val="212121"/>
        </w:rPr>
        <w:t>successfully developed and implemented a method for quantifying microplastics in wastewater and used it to demonstrate a retention rate of at least 99% in two Dan</w:t>
      </w:r>
      <w:r w:rsidR="00392244">
        <w:rPr>
          <w:rFonts w:ascii="Arial" w:hAnsi="Arial" w:cs="Arial"/>
          <w:color w:val="212121"/>
        </w:rPr>
        <w:t xml:space="preserve">ish wastewater treatment plants (see </w:t>
      </w:r>
      <w:r w:rsidR="0089647F" w:rsidRPr="0089647F">
        <w:rPr>
          <w:rFonts w:ascii="Arial" w:hAnsi="Arial" w:cs="Arial"/>
          <w:color w:val="212121"/>
        </w:rPr>
        <w:t>https://www.renishaw.com/en/raman-spectroscopy-spots-environmental-microplastics--43458</w:t>
      </w:r>
      <w:r w:rsidR="0089647F">
        <w:rPr>
          <w:rFonts w:ascii="Arial" w:hAnsi="Arial" w:cs="Arial"/>
          <w:color w:val="212121"/>
        </w:rPr>
        <w:t>).</w:t>
      </w:r>
    </w:p>
    <w:p w:rsidR="007443DE" w:rsidRDefault="007443DE" w:rsidP="0089647F">
      <w:pPr>
        <w:spacing w:before="100" w:beforeAutospacing="1" w:after="100" w:afterAutospacing="1" w:line="280" w:lineRule="exact"/>
        <w:rPr>
          <w:rFonts w:ascii="Arial" w:hAnsi="Arial" w:cs="Arial"/>
          <w:color w:val="212121"/>
        </w:rPr>
      </w:pPr>
      <w:r>
        <w:rPr>
          <w:rFonts w:ascii="Arial" w:hAnsi="Arial" w:cs="Arial"/>
          <w:color w:val="212121"/>
        </w:rPr>
        <w:t xml:space="preserve">They </w:t>
      </w:r>
      <w:r w:rsidRPr="00EF1C3C">
        <w:rPr>
          <w:rFonts w:ascii="Arial" w:hAnsi="Arial" w:cs="Arial"/>
          <w:color w:val="212121"/>
        </w:rPr>
        <w:t>have further developed the measurement protocol so that it can correctly differenti</w:t>
      </w:r>
      <w:r w:rsidR="00392244">
        <w:rPr>
          <w:rFonts w:ascii="Arial" w:hAnsi="Arial" w:cs="Arial"/>
          <w:color w:val="212121"/>
        </w:rPr>
        <w:t>ate between fine particles of ty</w:t>
      </w:r>
      <w:r w:rsidRPr="00EF1C3C">
        <w:rPr>
          <w:rFonts w:ascii="Arial" w:hAnsi="Arial" w:cs="Arial"/>
          <w:color w:val="212121"/>
        </w:rPr>
        <w:t>re, asphalt an</w:t>
      </w:r>
      <w:r>
        <w:rPr>
          <w:rFonts w:ascii="Arial" w:hAnsi="Arial" w:cs="Arial"/>
          <w:color w:val="212121"/>
        </w:rPr>
        <w:t>d organic matter. As a result, they</w:t>
      </w:r>
      <w:r w:rsidRPr="00EF1C3C">
        <w:rPr>
          <w:rFonts w:ascii="Arial" w:hAnsi="Arial" w:cs="Arial"/>
          <w:color w:val="212121"/>
        </w:rPr>
        <w:t xml:space="preserve"> </w:t>
      </w:r>
      <w:r>
        <w:rPr>
          <w:rFonts w:ascii="Arial" w:hAnsi="Arial" w:cs="Arial"/>
          <w:color w:val="212121"/>
        </w:rPr>
        <w:t xml:space="preserve">are very close to being able to </w:t>
      </w:r>
      <w:r w:rsidRPr="00EF1C3C">
        <w:rPr>
          <w:rFonts w:ascii="Arial" w:hAnsi="Arial" w:cs="Arial"/>
          <w:color w:val="212121"/>
        </w:rPr>
        <w:t>fully characterise all particles in a sample and classify them as microplastics, microrubber or of natural origin – all using the same method and without needing intervening</w:t>
      </w:r>
      <w:r>
        <w:rPr>
          <w:rFonts w:ascii="Arial" w:hAnsi="Arial" w:cs="Arial"/>
          <w:color w:val="212121"/>
        </w:rPr>
        <w:t xml:space="preserve"> sample preparation. As far as they</w:t>
      </w:r>
      <w:r w:rsidRPr="00EF1C3C">
        <w:rPr>
          <w:rFonts w:ascii="Arial" w:hAnsi="Arial" w:cs="Arial"/>
          <w:color w:val="212121"/>
        </w:rPr>
        <w:t xml:space="preserve"> are aware, this has not been done anywhere else before.</w:t>
      </w:r>
    </w:p>
    <w:p w:rsidR="007443DE" w:rsidRDefault="007443DE" w:rsidP="0089647F">
      <w:pPr>
        <w:spacing w:before="100" w:beforeAutospacing="1" w:after="100" w:afterAutospacing="1" w:line="280" w:lineRule="exact"/>
        <w:rPr>
          <w:rFonts w:ascii="Arial" w:hAnsi="Arial" w:cs="Arial"/>
          <w:color w:val="212121"/>
        </w:rPr>
      </w:pPr>
      <w:r>
        <w:rPr>
          <w:rFonts w:ascii="Arial" w:hAnsi="Arial" w:cs="Arial"/>
          <w:color w:val="212121"/>
        </w:rPr>
        <w:t xml:space="preserve">Their </w:t>
      </w:r>
      <w:r w:rsidRPr="00EF1C3C">
        <w:rPr>
          <w:rFonts w:ascii="Arial" w:hAnsi="Arial" w:cs="Arial"/>
          <w:color w:val="212121"/>
        </w:rPr>
        <w:t>combined method is now being used to quantify the amount of microp</w:t>
      </w:r>
      <w:r w:rsidR="00F63B26">
        <w:rPr>
          <w:rFonts w:ascii="Arial" w:hAnsi="Arial" w:cs="Arial"/>
          <w:color w:val="212121"/>
        </w:rPr>
        <w:t>lastics and micr</w:t>
      </w:r>
      <w:r w:rsidR="00EC353E">
        <w:rPr>
          <w:rFonts w:ascii="Arial" w:hAnsi="Arial" w:cs="Arial"/>
          <w:color w:val="212121"/>
        </w:rPr>
        <w:t>o</w:t>
      </w:r>
      <w:r w:rsidR="00F63B26">
        <w:rPr>
          <w:rFonts w:ascii="Arial" w:hAnsi="Arial" w:cs="Arial"/>
          <w:color w:val="212121"/>
        </w:rPr>
        <w:t>rubber in rain</w:t>
      </w:r>
      <w:r w:rsidRPr="00EF1C3C">
        <w:rPr>
          <w:rFonts w:ascii="Arial" w:hAnsi="Arial" w:cs="Arial"/>
          <w:color w:val="212121"/>
        </w:rPr>
        <w:t>water at different lo</w:t>
      </w:r>
      <w:r w:rsidR="00CD7D98">
        <w:rPr>
          <w:rFonts w:ascii="Arial" w:hAnsi="Arial" w:cs="Arial"/>
          <w:color w:val="212121"/>
        </w:rPr>
        <w:t xml:space="preserve">cations in Denmark. An example </w:t>
      </w:r>
      <w:r w:rsidRPr="00EF1C3C">
        <w:rPr>
          <w:rFonts w:ascii="Arial" w:hAnsi="Arial" w:cs="Arial"/>
          <w:color w:val="212121"/>
        </w:rPr>
        <w:t>h</w:t>
      </w:r>
      <w:r w:rsidR="00CD7D98">
        <w:rPr>
          <w:rFonts w:ascii="Arial" w:hAnsi="Arial" w:cs="Arial"/>
          <w:color w:val="212121"/>
        </w:rPr>
        <w:t>ighlighting</w:t>
      </w:r>
      <w:r w:rsidRPr="00EF1C3C">
        <w:rPr>
          <w:rFonts w:ascii="Arial" w:hAnsi="Arial" w:cs="Arial"/>
          <w:color w:val="212121"/>
        </w:rPr>
        <w:t xml:space="preserve"> all particles larger than 10 µm, classified according to their type</w:t>
      </w:r>
      <w:r w:rsidR="00CD7D98">
        <w:rPr>
          <w:rFonts w:ascii="Arial" w:hAnsi="Arial" w:cs="Arial"/>
          <w:color w:val="212121"/>
        </w:rPr>
        <w:t>,</w:t>
      </w:r>
      <w:r w:rsidRPr="00EF1C3C">
        <w:rPr>
          <w:rFonts w:ascii="Arial" w:hAnsi="Arial" w:cs="Arial"/>
          <w:color w:val="212121"/>
        </w:rPr>
        <w:t xml:space="preserve"> is given in Figure 1. Here, </w:t>
      </w:r>
      <w:r w:rsidR="00F63B26">
        <w:rPr>
          <w:rFonts w:ascii="Arial" w:hAnsi="Arial" w:cs="Arial"/>
          <w:color w:val="212121"/>
        </w:rPr>
        <w:t xml:space="preserve">the </w:t>
      </w:r>
      <w:r w:rsidRPr="00EF1C3C">
        <w:rPr>
          <w:rFonts w:ascii="Arial" w:hAnsi="Arial" w:cs="Arial"/>
          <w:color w:val="212121"/>
        </w:rPr>
        <w:t xml:space="preserve">different plastic types </w:t>
      </w:r>
      <w:r>
        <w:rPr>
          <w:rFonts w:ascii="Arial" w:hAnsi="Arial" w:cs="Arial"/>
          <w:color w:val="212121"/>
        </w:rPr>
        <w:t xml:space="preserve">identified </w:t>
      </w:r>
      <w:r w:rsidR="00CD7D98">
        <w:rPr>
          <w:rFonts w:ascii="Arial" w:hAnsi="Arial" w:cs="Arial"/>
          <w:color w:val="212121"/>
        </w:rPr>
        <w:t xml:space="preserve">are highlighted in </w:t>
      </w:r>
      <w:r w:rsidRPr="00EF1C3C">
        <w:rPr>
          <w:rFonts w:ascii="Arial" w:hAnsi="Arial" w:cs="Arial"/>
          <w:color w:val="212121"/>
        </w:rPr>
        <w:t>colo</w:t>
      </w:r>
      <w:r w:rsidR="00F63B26">
        <w:rPr>
          <w:rFonts w:ascii="Arial" w:hAnsi="Arial" w:cs="Arial"/>
          <w:color w:val="212121"/>
        </w:rPr>
        <w:t>u</w:t>
      </w:r>
      <w:r w:rsidRPr="00EF1C3C">
        <w:rPr>
          <w:rFonts w:ascii="Arial" w:hAnsi="Arial" w:cs="Arial"/>
          <w:color w:val="212121"/>
        </w:rPr>
        <w:t>r, while all non-plastic particles are black.</w:t>
      </w:r>
      <w:r>
        <w:rPr>
          <w:rFonts w:ascii="Arial" w:hAnsi="Arial" w:cs="Arial"/>
          <w:color w:val="212121"/>
        </w:rPr>
        <w:t xml:space="preserve"> Of the more than 4000 particles measured, only 33 match one of the eleven most commonly used reference plastic types, underscoring the need for very thorough sampling. Examples of recorded spectra </w:t>
      </w:r>
      <w:r w:rsidR="00CD7D98">
        <w:rPr>
          <w:rFonts w:ascii="Arial" w:hAnsi="Arial" w:cs="Arial"/>
          <w:color w:val="212121"/>
        </w:rPr>
        <w:t xml:space="preserve">from each plastic particle </w:t>
      </w:r>
      <w:r>
        <w:rPr>
          <w:rFonts w:ascii="Arial" w:hAnsi="Arial" w:cs="Arial"/>
          <w:color w:val="212121"/>
        </w:rPr>
        <w:t>and the matched reference spectrum for four types of plastic are shown a</w:t>
      </w:r>
      <w:r w:rsidR="00045022">
        <w:rPr>
          <w:rFonts w:ascii="Arial" w:hAnsi="Arial" w:cs="Arial"/>
          <w:color w:val="212121"/>
        </w:rPr>
        <w:t>s insets in Figure 1: Orange: PTFE (</w:t>
      </w:r>
      <w:r w:rsidR="00045022" w:rsidRPr="007443DE">
        <w:rPr>
          <w:rFonts w:ascii="Arial" w:hAnsi="Arial" w:cs="Arial"/>
          <w:color w:val="212121"/>
        </w:rPr>
        <w:t>Teflon</w:t>
      </w:r>
      <w:r w:rsidR="00045022">
        <w:rPr>
          <w:rFonts w:ascii="Arial" w:hAnsi="Arial" w:cs="Arial"/>
          <w:color w:val="212121"/>
        </w:rPr>
        <w:t>™</w:t>
      </w:r>
      <w:r w:rsidR="00045022" w:rsidRPr="007443DE">
        <w:rPr>
          <w:rFonts w:ascii="Arial" w:hAnsi="Arial" w:cs="Arial"/>
          <w:color w:val="212121"/>
        </w:rPr>
        <w:t>), Green: Polyethylene terephthalate</w:t>
      </w:r>
      <w:r w:rsidR="00045022">
        <w:rPr>
          <w:rFonts w:ascii="Arial" w:hAnsi="Arial" w:cs="Arial"/>
          <w:color w:val="212121"/>
        </w:rPr>
        <w:t xml:space="preserve"> (polyester), Red: Polyethylene and</w:t>
      </w:r>
      <w:r w:rsidR="00045022" w:rsidRPr="007443DE">
        <w:rPr>
          <w:rFonts w:ascii="Arial" w:hAnsi="Arial" w:cs="Arial"/>
          <w:color w:val="212121"/>
        </w:rPr>
        <w:t xml:space="preserve"> Cyan: Polypropylene.</w:t>
      </w:r>
    </w:p>
    <w:p w:rsidR="007443DE" w:rsidRDefault="007443DE" w:rsidP="0089647F">
      <w:pPr>
        <w:spacing w:before="100" w:beforeAutospacing="1" w:after="100" w:afterAutospacing="1" w:line="280" w:lineRule="exact"/>
        <w:rPr>
          <w:rFonts w:ascii="Arial" w:hAnsi="Arial" w:cs="Arial"/>
          <w:color w:val="212121"/>
        </w:rPr>
      </w:pPr>
    </w:p>
    <w:p w:rsidR="007443DE" w:rsidRDefault="00FD423B" w:rsidP="0089647F">
      <w:pPr>
        <w:spacing w:before="100" w:beforeAutospacing="1" w:after="100" w:afterAutospacing="1" w:line="280" w:lineRule="exact"/>
        <w:rPr>
          <w:rFonts w:ascii="Arial" w:hAnsi="Arial" w:cs="Arial"/>
          <w:color w:val="212121"/>
        </w:rPr>
      </w:pPr>
      <w:r w:rsidRPr="00EF1C3C">
        <w:rPr>
          <w:noProof/>
          <w:lang w:eastAsia="da-DK"/>
        </w:rPr>
        <w:lastRenderedPageBreak/>
        <w:drawing>
          <wp:anchor distT="0" distB="0" distL="114300" distR="114300" simplePos="0" relativeHeight="251659264" behindDoc="0" locked="0" layoutInCell="1" allowOverlap="1" wp14:anchorId="33ED7EDD">
            <wp:simplePos x="0" y="0"/>
            <wp:positionH relativeFrom="column">
              <wp:posOffset>0</wp:posOffset>
            </wp:positionH>
            <wp:positionV relativeFrom="paragraph">
              <wp:posOffset>4711976</wp:posOffset>
            </wp:positionV>
            <wp:extent cx="2819400" cy="2114550"/>
            <wp:effectExtent l="0" t="0" r="0" b="0"/>
            <wp:wrapTopAndBottom/>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anchor>
        </w:drawing>
      </w:r>
      <w:r w:rsidRPr="007443DE">
        <w:rPr>
          <w:rFonts w:ascii="Calibri" w:eastAsia="Calibri" w:hAnsi="Calibri" w:cs="Calibri"/>
          <w:noProof/>
          <w:sz w:val="22"/>
          <w:szCs w:val="22"/>
          <w:lang w:val="da-DK" w:eastAsia="da-DK"/>
        </w:rPr>
        <w:drawing>
          <wp:anchor distT="0" distB="0" distL="114300" distR="114300" simplePos="0" relativeHeight="251658240" behindDoc="0" locked="0" layoutInCell="1" allowOverlap="1" wp14:anchorId="5681F558">
            <wp:simplePos x="0" y="0"/>
            <wp:positionH relativeFrom="column">
              <wp:posOffset>-64135</wp:posOffset>
            </wp:positionH>
            <wp:positionV relativeFrom="paragraph">
              <wp:posOffset>31750</wp:posOffset>
            </wp:positionV>
            <wp:extent cx="6203315" cy="3482340"/>
            <wp:effectExtent l="0" t="0" r="698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3315" cy="3482340"/>
                    </a:xfrm>
                    <a:prstGeom prst="rect">
                      <a:avLst/>
                    </a:prstGeom>
                  </pic:spPr>
                </pic:pic>
              </a:graphicData>
            </a:graphic>
            <wp14:sizeRelH relativeFrom="margin">
              <wp14:pctWidth>0</wp14:pctWidth>
            </wp14:sizeRelH>
            <wp14:sizeRelV relativeFrom="margin">
              <wp14:pctHeight>0</wp14:pctHeight>
            </wp14:sizeRelV>
          </wp:anchor>
        </w:drawing>
      </w:r>
      <w:r w:rsidR="007443DE" w:rsidRPr="007443DE">
        <w:rPr>
          <w:rFonts w:ascii="Arial" w:hAnsi="Arial" w:cs="Arial"/>
          <w:color w:val="212121"/>
        </w:rPr>
        <w:t>Figure 1: Microscope montage</w:t>
      </w:r>
      <w:r w:rsidR="00045022">
        <w:rPr>
          <w:rFonts w:ascii="Arial" w:hAnsi="Arial" w:cs="Arial"/>
          <w:color w:val="212121"/>
        </w:rPr>
        <w:t>,</w:t>
      </w:r>
      <w:r w:rsidR="007443DE" w:rsidRPr="007443DE">
        <w:rPr>
          <w:rFonts w:ascii="Arial" w:hAnsi="Arial" w:cs="Arial"/>
          <w:color w:val="212121"/>
        </w:rPr>
        <w:t xml:space="preserve"> measu</w:t>
      </w:r>
      <w:r w:rsidR="00F63B26">
        <w:rPr>
          <w:rFonts w:ascii="Arial" w:hAnsi="Arial" w:cs="Arial"/>
          <w:color w:val="212121"/>
        </w:rPr>
        <w:t>ring 5.2 mm by 5.3 mm</w:t>
      </w:r>
      <w:r w:rsidR="00045022">
        <w:rPr>
          <w:rFonts w:ascii="Arial" w:hAnsi="Arial" w:cs="Arial"/>
          <w:color w:val="212121"/>
        </w:rPr>
        <w:t>,</w:t>
      </w:r>
      <w:r w:rsidR="00F63B26">
        <w:rPr>
          <w:rFonts w:ascii="Arial" w:hAnsi="Arial" w:cs="Arial"/>
          <w:color w:val="212121"/>
        </w:rPr>
        <w:t xml:space="preserve"> of a rain</w:t>
      </w:r>
      <w:r w:rsidR="007443DE" w:rsidRPr="007443DE">
        <w:rPr>
          <w:rFonts w:ascii="Arial" w:hAnsi="Arial" w:cs="Arial"/>
          <w:color w:val="212121"/>
        </w:rPr>
        <w:t>water sample, after post-processing to identify all particles larger than 10 µm. The vast majority of the particles are not plastic (black). The inserts show microplastic particles identified by spectral matching to different referenc</w:t>
      </w:r>
      <w:r w:rsidR="00045022">
        <w:rPr>
          <w:rFonts w:ascii="Arial" w:hAnsi="Arial" w:cs="Arial"/>
          <w:color w:val="212121"/>
        </w:rPr>
        <w:t>e plastic types. Orange: PTFE (</w:t>
      </w:r>
      <w:r w:rsidR="007443DE" w:rsidRPr="007443DE">
        <w:rPr>
          <w:rFonts w:ascii="Arial" w:hAnsi="Arial" w:cs="Arial"/>
          <w:color w:val="212121"/>
        </w:rPr>
        <w:t>Teflon</w:t>
      </w:r>
      <w:r w:rsidR="00045022">
        <w:rPr>
          <w:rFonts w:ascii="Arial" w:hAnsi="Arial" w:cs="Arial"/>
          <w:color w:val="212121"/>
        </w:rPr>
        <w:t>™</w:t>
      </w:r>
      <w:r w:rsidR="007443DE" w:rsidRPr="007443DE">
        <w:rPr>
          <w:rFonts w:ascii="Arial" w:hAnsi="Arial" w:cs="Arial"/>
          <w:color w:val="212121"/>
        </w:rPr>
        <w:t>), Green: Polyethylene terephthalate (polyester), Red: Polyethylene, Cyan: Polypropylene.</w:t>
      </w:r>
    </w:p>
    <w:p w:rsidR="00AA516D" w:rsidRPr="007443DE" w:rsidRDefault="00AA516D" w:rsidP="0089647F">
      <w:pPr>
        <w:spacing w:before="100" w:beforeAutospacing="1" w:after="100" w:afterAutospacing="1" w:line="280" w:lineRule="exact"/>
        <w:rPr>
          <w:rFonts w:ascii="Arial" w:hAnsi="Arial" w:cs="Arial"/>
          <w:color w:val="212121"/>
        </w:rPr>
      </w:pPr>
      <w:r>
        <w:rPr>
          <w:rFonts w:ascii="Arial" w:hAnsi="Arial" w:cs="Arial"/>
          <w:color w:val="212121"/>
        </w:rPr>
        <w:t>Image: using the inVia Raman microscope to study microplastics</w:t>
      </w:r>
    </w:p>
    <w:p w:rsidR="00FC17D4" w:rsidRPr="00793DA8" w:rsidRDefault="00AA516D" w:rsidP="0089647F">
      <w:pPr>
        <w:pStyle w:val="NormalWeb"/>
        <w:shd w:val="clear" w:color="auto" w:fill="FFFFFF"/>
        <w:spacing w:before="100" w:beforeAutospacing="1" w:after="100" w:afterAutospacing="1" w:line="280" w:lineRule="exact"/>
        <w:rPr>
          <w:rFonts w:ascii="Arial" w:hAnsi="Arial" w:cs="Arial"/>
          <w:b/>
          <w:color w:val="000000"/>
          <w:sz w:val="20"/>
          <w:szCs w:val="20"/>
        </w:rPr>
      </w:pPr>
      <w:r>
        <w:rPr>
          <w:rFonts w:ascii="Arial" w:hAnsi="Arial" w:cs="Arial"/>
          <w:sz w:val="20"/>
          <w:szCs w:val="20"/>
        </w:rPr>
        <w:t xml:space="preserve">Please visit </w:t>
      </w:r>
      <w:hyperlink r:id="rId9" w:history="1">
        <w:r w:rsidRPr="00E8321F">
          <w:rPr>
            <w:rStyle w:val="Hyperlink"/>
            <w:rFonts w:ascii="Arial" w:hAnsi="Arial" w:cs="Arial"/>
            <w:sz w:val="20"/>
            <w:szCs w:val="20"/>
          </w:rPr>
          <w:t>www.renishaw.com/polymers</w:t>
        </w:r>
      </w:hyperlink>
      <w:r>
        <w:rPr>
          <w:rFonts w:ascii="Arial" w:hAnsi="Arial" w:cs="Arial"/>
          <w:sz w:val="20"/>
          <w:szCs w:val="20"/>
        </w:rPr>
        <w:t xml:space="preserve"> for further details on how Renishaw’s inVia confocal Raman microscope is being used for plastic analysis.</w:t>
      </w:r>
      <w:r w:rsidR="002D43B2" w:rsidRPr="00EF1C3C">
        <w:rPr>
          <w:rFonts w:ascii="Arial" w:hAnsi="Arial" w:cs="Arial"/>
          <w:sz w:val="20"/>
          <w:szCs w:val="20"/>
        </w:rPr>
        <w:br/>
      </w:r>
    </w:p>
    <w:p w:rsidR="00FC17D4" w:rsidRPr="00C2415B" w:rsidRDefault="00FC17D4" w:rsidP="00FC17D4">
      <w:pPr>
        <w:spacing w:before="100" w:beforeAutospacing="1" w:afterLines="115" w:after="276" w:afterAutospacing="1" w:line="280" w:lineRule="exact"/>
        <w:jc w:val="center"/>
        <w:rPr>
          <w:rFonts w:ascii="Arial" w:hAnsi="Arial" w:cs="Arial"/>
          <w:b/>
          <w:sz w:val="22"/>
          <w:szCs w:val="22"/>
        </w:rPr>
      </w:pPr>
      <w:r w:rsidRPr="00C2415B">
        <w:rPr>
          <w:rFonts w:ascii="Arial" w:hAnsi="Arial" w:cs="Arial"/>
          <w:b/>
          <w:sz w:val="22"/>
          <w:szCs w:val="22"/>
        </w:rPr>
        <w:t>-E</w:t>
      </w:r>
      <w:r>
        <w:rPr>
          <w:rFonts w:ascii="Arial" w:hAnsi="Arial" w:cs="Arial"/>
          <w:b/>
          <w:sz w:val="22"/>
          <w:szCs w:val="22"/>
        </w:rPr>
        <w:t>NDS</w:t>
      </w:r>
      <w:r w:rsidRPr="00C2415B">
        <w:rPr>
          <w:rFonts w:ascii="Arial" w:hAnsi="Arial" w:cs="Arial"/>
          <w:b/>
          <w:sz w:val="22"/>
          <w:szCs w:val="22"/>
        </w:rPr>
        <w:t>-</w:t>
      </w:r>
    </w:p>
    <w:p w:rsidR="00FC17D4" w:rsidRDefault="00FC17D4" w:rsidP="00FC17D4">
      <w:pPr>
        <w:spacing w:line="276" w:lineRule="auto"/>
        <w:rPr>
          <w:rFonts w:ascii="Arial" w:hAnsi="Arial" w:cs="Arial"/>
          <w:sz w:val="22"/>
          <w:szCs w:val="22"/>
        </w:rPr>
      </w:pPr>
    </w:p>
    <w:p w:rsidR="00210AC3" w:rsidRDefault="00210AC3" w:rsidP="00FC17D4">
      <w:pPr>
        <w:spacing w:line="276" w:lineRule="auto"/>
        <w:rPr>
          <w:rFonts w:ascii="Arial" w:hAnsi="Arial" w:cs="Arial"/>
          <w:b/>
        </w:rPr>
      </w:pPr>
    </w:p>
    <w:p w:rsidR="00210AC3" w:rsidRDefault="00210AC3" w:rsidP="00FC17D4">
      <w:pPr>
        <w:spacing w:line="276" w:lineRule="auto"/>
        <w:rPr>
          <w:rFonts w:ascii="Arial" w:hAnsi="Arial" w:cs="Arial"/>
          <w:b/>
        </w:rPr>
      </w:pPr>
    </w:p>
    <w:p w:rsidR="00FC17D4" w:rsidRDefault="00FC17D4" w:rsidP="00FC17D4">
      <w:pPr>
        <w:spacing w:line="276" w:lineRule="auto"/>
        <w:rPr>
          <w:rFonts w:ascii="Arial" w:hAnsi="Arial" w:cs="Arial"/>
          <w:b/>
        </w:rPr>
      </w:pPr>
      <w:bookmarkStart w:id="0" w:name="_GoBack"/>
      <w:bookmarkEnd w:id="0"/>
      <w:r w:rsidRPr="008455D1">
        <w:rPr>
          <w:rFonts w:ascii="Arial" w:hAnsi="Arial" w:cs="Arial"/>
          <w:b/>
        </w:rPr>
        <w:lastRenderedPageBreak/>
        <w:t>About Renishaw</w:t>
      </w:r>
    </w:p>
    <w:p w:rsidR="00FC17D4" w:rsidRPr="008455D1" w:rsidRDefault="00FC17D4" w:rsidP="00FC17D4">
      <w:pPr>
        <w:spacing w:line="276" w:lineRule="auto"/>
        <w:rPr>
          <w:rFonts w:ascii="Arial" w:hAnsi="Arial" w:cs="Arial"/>
          <w:b/>
        </w:rPr>
      </w:pPr>
    </w:p>
    <w:p w:rsidR="003D5920" w:rsidRPr="003D5920" w:rsidRDefault="003D5920" w:rsidP="003D5920">
      <w:pPr>
        <w:spacing w:line="276" w:lineRule="auto"/>
        <w:rPr>
          <w:rFonts w:ascii="Arial" w:hAnsi="Arial" w:cs="Arial"/>
        </w:rPr>
      </w:pPr>
      <w:r w:rsidRPr="003D5920">
        <w:rPr>
          <w:rFonts w:ascii="Arial" w:hAnsi="Arial"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3D5920" w:rsidRPr="003D5920" w:rsidRDefault="003D5920" w:rsidP="003D5920">
      <w:pPr>
        <w:spacing w:line="276" w:lineRule="auto"/>
        <w:rPr>
          <w:rFonts w:ascii="Arial" w:hAnsi="Arial" w:cs="Arial"/>
        </w:rPr>
      </w:pPr>
    </w:p>
    <w:p w:rsidR="00FC17D4" w:rsidRDefault="003D5920" w:rsidP="003D5920">
      <w:pPr>
        <w:spacing w:line="276" w:lineRule="auto"/>
        <w:rPr>
          <w:rFonts w:ascii="Arial" w:hAnsi="Arial" w:cs="Arial"/>
        </w:rPr>
      </w:pPr>
      <w:r w:rsidRPr="003D5920">
        <w:rPr>
          <w:rFonts w:ascii="Arial" w:hAnsi="Arial" w:cs="Arial"/>
        </w:rPr>
        <w:t>The Renishaw Group currently has more than 70 offices in 3</w:t>
      </w:r>
      <w:r w:rsidR="004F3CCF">
        <w:rPr>
          <w:rFonts w:ascii="Arial" w:hAnsi="Arial" w:cs="Arial"/>
        </w:rPr>
        <w:t>6</w:t>
      </w:r>
      <w:r w:rsidRPr="003D5920">
        <w:rPr>
          <w:rFonts w:ascii="Arial" w:hAnsi="Arial" w:cs="Arial"/>
        </w:rPr>
        <w:t xml:space="preserve"> countries, with over 4,500 employees, of which 3,000 people are employed within the UK. The majority of the company's R&amp;D and manufacturing is carried out in the UK and for the year ended June 2018 Renishaw achieved sales of £611.5 million of which 95% was due to exports. The company's largest markets are China, USA, Germany and Japan.</w:t>
      </w:r>
    </w:p>
    <w:p w:rsidR="003D5920" w:rsidRDefault="003D5920" w:rsidP="003D5920">
      <w:pPr>
        <w:spacing w:line="276" w:lineRule="auto"/>
        <w:rPr>
          <w:rFonts w:ascii="Arial" w:hAnsi="Arial"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ascii="Arial" w:hAnsi="Arial" w:cs="Arial"/>
        </w:rPr>
      </w:pPr>
    </w:p>
    <w:p w:rsidR="00FC17D4" w:rsidRPr="008455D1" w:rsidRDefault="00FC17D4" w:rsidP="00FC17D4">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FD0892">
        <w:tc>
          <w:tcPr>
            <w:tcW w:w="4646" w:type="dxa"/>
          </w:tcPr>
          <w:p w:rsidR="00FC17D4" w:rsidRPr="008455D1" w:rsidRDefault="00FC17D4" w:rsidP="00FD0892">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10" w:history="1">
              <w:r w:rsidRPr="008455D1">
                <w:rPr>
                  <w:rStyle w:val="Hyperlink"/>
                  <w:rFonts w:ascii="Arial" w:hAnsi="Arial" w:cs="Arial"/>
                </w:rPr>
                <w:t>david.reece@renishaw.com</w:t>
              </w:r>
            </w:hyperlink>
            <w:r w:rsidRPr="008455D1">
              <w:rPr>
                <w:rFonts w:ascii="Arial" w:hAnsi="Arial" w:cs="Arial"/>
              </w:rPr>
              <w:br/>
            </w:r>
            <w:hyperlink r:id="rId11" w:history="1">
              <w:r w:rsidRPr="008455D1">
                <w:rPr>
                  <w:rStyle w:val="Hyperlink"/>
                  <w:rFonts w:ascii="Arial" w:hAnsi="Arial" w:cs="Arial"/>
                </w:rPr>
                <w:t>www.renishaw.com/raman</w:t>
              </w:r>
            </w:hyperlink>
          </w:p>
        </w:tc>
        <w:tc>
          <w:tcPr>
            <w:tcW w:w="4646" w:type="dxa"/>
          </w:tcPr>
          <w:p w:rsidR="00FC17D4" w:rsidRPr="008455D1" w:rsidRDefault="00FC17D4" w:rsidP="00FD0892">
            <w:pPr>
              <w:rPr>
                <w:rFonts w:ascii="Arial" w:hAnsi="Arial" w:cs="Arial"/>
                <w:color w:val="FF0000"/>
              </w:rPr>
            </w:pPr>
          </w:p>
        </w:tc>
      </w:tr>
    </w:tbl>
    <w:p w:rsidR="00FC17D4" w:rsidRDefault="00FC17D4" w:rsidP="00FC17D4">
      <w:pPr>
        <w:spacing w:line="276" w:lineRule="auto"/>
        <w:rPr>
          <w:rFonts w:ascii="Arial" w:hAnsi="Arial" w:cs="Arial"/>
          <w:sz w:val="22"/>
          <w:szCs w:val="22"/>
        </w:rPr>
      </w:pPr>
    </w:p>
    <w:p w:rsidR="009C46C9" w:rsidRPr="00FC17D4" w:rsidRDefault="009C46C9" w:rsidP="009C46C9">
      <w:pPr>
        <w:rPr>
          <w:rFonts w:ascii="Arial" w:hAnsi="Arial" w:cs="Arial"/>
        </w:rPr>
      </w:pPr>
    </w:p>
    <w:sectPr w:rsidR="009C46C9" w:rsidRPr="00FC17D4" w:rsidSect="00372D73">
      <w:headerReference w:type="first" r:id="rId12"/>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059" w:rsidRDefault="00945059" w:rsidP="002E2F8C">
      <w:r>
        <w:separator/>
      </w:r>
    </w:p>
  </w:endnote>
  <w:endnote w:type="continuationSeparator" w:id="0">
    <w:p w:rsidR="00945059" w:rsidRDefault="0094505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059" w:rsidRDefault="00945059" w:rsidP="002E2F8C">
      <w:r>
        <w:separator/>
      </w:r>
    </w:p>
  </w:footnote>
  <w:footnote w:type="continuationSeparator" w:id="0">
    <w:p w:rsidR="00945059" w:rsidRDefault="0094505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210" w:rsidRDefault="00525210" w:rsidP="00525210">
    <w:pPr>
      <w:pStyle w:val="Header"/>
      <w:rPr>
        <w:sz w:val="16"/>
      </w:rPr>
    </w:pPr>
  </w:p>
  <w:p w:rsidR="00525210" w:rsidRDefault="00525210"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525210" w:rsidRDefault="00525210"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525210" w:rsidRPr="00525210" w:rsidRDefault="00525210"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525210" w:rsidRDefault="00525210" w:rsidP="00525210">
    <w:pPr>
      <w:pStyle w:val="Header"/>
      <w:rPr>
        <w:rFonts w:ascii="Arial" w:hAnsi="Arial" w:cs="Arial"/>
        <w:sz w:val="16"/>
      </w:rPr>
    </w:pPr>
    <w:r>
      <w:rPr>
        <w:rFonts w:ascii="Arial" w:hAnsi="Arial" w:cs="Arial"/>
        <w:sz w:val="16"/>
      </w:rPr>
      <w:t>Gloucestershire, GL12 8JR</w:t>
    </w:r>
  </w:p>
  <w:p w:rsidR="00525210" w:rsidRPr="00525210" w:rsidRDefault="00525210"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525210" w:rsidRDefault="00525210" w:rsidP="00525210">
    <w:pPr>
      <w:pStyle w:val="Header"/>
      <w:rPr>
        <w:sz w:val="16"/>
      </w:rPr>
    </w:pPr>
  </w:p>
  <w:p w:rsidR="00525210" w:rsidRDefault="00525210" w:rsidP="00525210">
    <w:pPr>
      <w:pStyle w:val="Header"/>
      <w:rPr>
        <w:sz w:val="16"/>
      </w:rPr>
    </w:pPr>
  </w:p>
  <w:p w:rsidR="00525210" w:rsidRDefault="00525210" w:rsidP="00525210">
    <w:pPr>
      <w:pStyle w:val="Header"/>
      <w:rPr>
        <w:sz w:val="16"/>
      </w:rPr>
    </w:pPr>
  </w:p>
  <w:p w:rsidR="00525210" w:rsidRPr="005D1013" w:rsidRDefault="00525210" w:rsidP="00525210">
    <w:pPr>
      <w:pStyle w:val="Header"/>
      <w:spacing w:after="60"/>
      <w:rPr>
        <w:rFonts w:ascii="Arial" w:hAnsi="Arial" w:cs="Arial"/>
        <w:b/>
      </w:rPr>
    </w:pPr>
    <w:r w:rsidRPr="005D1013">
      <w:rPr>
        <w:rFonts w:ascii="Arial" w:hAnsi="Arial" w:cs="Arial"/>
        <w:b/>
        <w:sz w:val="36"/>
      </w:rPr>
      <w:t>News from Renishaw</w:t>
    </w:r>
  </w:p>
  <w:p w:rsidR="00945059" w:rsidRDefault="009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369E"/>
    <w:rsid w:val="0002713B"/>
    <w:rsid w:val="000370DD"/>
    <w:rsid w:val="00045022"/>
    <w:rsid w:val="00046AF2"/>
    <w:rsid w:val="0005289C"/>
    <w:rsid w:val="000566E5"/>
    <w:rsid w:val="0006668E"/>
    <w:rsid w:val="00067DB8"/>
    <w:rsid w:val="0007204E"/>
    <w:rsid w:val="000900D2"/>
    <w:rsid w:val="00094AE7"/>
    <w:rsid w:val="000A2AB4"/>
    <w:rsid w:val="000A4547"/>
    <w:rsid w:val="000B03CD"/>
    <w:rsid w:val="000B6575"/>
    <w:rsid w:val="000E5935"/>
    <w:rsid w:val="000F110B"/>
    <w:rsid w:val="00101CFD"/>
    <w:rsid w:val="00102578"/>
    <w:rsid w:val="00103628"/>
    <w:rsid w:val="0011275C"/>
    <w:rsid w:val="0012029C"/>
    <w:rsid w:val="00122F10"/>
    <w:rsid w:val="00125EA7"/>
    <w:rsid w:val="00132ACC"/>
    <w:rsid w:val="0013759D"/>
    <w:rsid w:val="00146352"/>
    <w:rsid w:val="001572B2"/>
    <w:rsid w:val="0016212A"/>
    <w:rsid w:val="0016753A"/>
    <w:rsid w:val="001762EB"/>
    <w:rsid w:val="00180B30"/>
    <w:rsid w:val="00182797"/>
    <w:rsid w:val="00183AFD"/>
    <w:rsid w:val="001926D7"/>
    <w:rsid w:val="001B5EBF"/>
    <w:rsid w:val="001B6D51"/>
    <w:rsid w:val="001C7F92"/>
    <w:rsid w:val="001D2745"/>
    <w:rsid w:val="00210AC3"/>
    <w:rsid w:val="0021225A"/>
    <w:rsid w:val="00227CE4"/>
    <w:rsid w:val="002327A9"/>
    <w:rsid w:val="00235662"/>
    <w:rsid w:val="00242EB4"/>
    <w:rsid w:val="002469DB"/>
    <w:rsid w:val="00250862"/>
    <w:rsid w:val="0028133E"/>
    <w:rsid w:val="00287F18"/>
    <w:rsid w:val="0029545D"/>
    <w:rsid w:val="002954CF"/>
    <w:rsid w:val="002B0756"/>
    <w:rsid w:val="002D2AAB"/>
    <w:rsid w:val="002D43B2"/>
    <w:rsid w:val="002E2DDA"/>
    <w:rsid w:val="002E2F8C"/>
    <w:rsid w:val="002E3394"/>
    <w:rsid w:val="002E3B1A"/>
    <w:rsid w:val="003220F2"/>
    <w:rsid w:val="00330178"/>
    <w:rsid w:val="00335F39"/>
    <w:rsid w:val="003377F3"/>
    <w:rsid w:val="00342F2A"/>
    <w:rsid w:val="0035681F"/>
    <w:rsid w:val="00361131"/>
    <w:rsid w:val="003647B3"/>
    <w:rsid w:val="0037242B"/>
    <w:rsid w:val="00372D73"/>
    <w:rsid w:val="00376C29"/>
    <w:rsid w:val="00381AE5"/>
    <w:rsid w:val="0038525A"/>
    <w:rsid w:val="00387027"/>
    <w:rsid w:val="00392244"/>
    <w:rsid w:val="00392EF6"/>
    <w:rsid w:val="0039382D"/>
    <w:rsid w:val="00394B4F"/>
    <w:rsid w:val="003C780B"/>
    <w:rsid w:val="003D28B6"/>
    <w:rsid w:val="003D366E"/>
    <w:rsid w:val="003D5920"/>
    <w:rsid w:val="003D5D29"/>
    <w:rsid w:val="003E109B"/>
    <w:rsid w:val="003E6E81"/>
    <w:rsid w:val="003F2730"/>
    <w:rsid w:val="00407D9A"/>
    <w:rsid w:val="004446CE"/>
    <w:rsid w:val="00444C18"/>
    <w:rsid w:val="00454BE9"/>
    <w:rsid w:val="004723BE"/>
    <w:rsid w:val="0047553C"/>
    <w:rsid w:val="004863E7"/>
    <w:rsid w:val="00490E55"/>
    <w:rsid w:val="004930B0"/>
    <w:rsid w:val="0049414C"/>
    <w:rsid w:val="004A194D"/>
    <w:rsid w:val="004B48E0"/>
    <w:rsid w:val="004C0596"/>
    <w:rsid w:val="004C40ED"/>
    <w:rsid w:val="004C5163"/>
    <w:rsid w:val="004E4C3E"/>
    <w:rsid w:val="004F34D7"/>
    <w:rsid w:val="004F3CCF"/>
    <w:rsid w:val="004F5243"/>
    <w:rsid w:val="00525210"/>
    <w:rsid w:val="00546FE4"/>
    <w:rsid w:val="00566711"/>
    <w:rsid w:val="00575AAC"/>
    <w:rsid w:val="005839CA"/>
    <w:rsid w:val="005A7A54"/>
    <w:rsid w:val="005E38C9"/>
    <w:rsid w:val="005E6E8E"/>
    <w:rsid w:val="00602438"/>
    <w:rsid w:val="00605509"/>
    <w:rsid w:val="00644F61"/>
    <w:rsid w:val="0065468E"/>
    <w:rsid w:val="00672C7A"/>
    <w:rsid w:val="00676D91"/>
    <w:rsid w:val="006771C1"/>
    <w:rsid w:val="00694EDE"/>
    <w:rsid w:val="00696544"/>
    <w:rsid w:val="006C2C75"/>
    <w:rsid w:val="006C42BD"/>
    <w:rsid w:val="006C431E"/>
    <w:rsid w:val="006D31F3"/>
    <w:rsid w:val="006E2625"/>
    <w:rsid w:val="006E4D82"/>
    <w:rsid w:val="006F69EB"/>
    <w:rsid w:val="007004FD"/>
    <w:rsid w:val="00714D2F"/>
    <w:rsid w:val="007242BF"/>
    <w:rsid w:val="0073088A"/>
    <w:rsid w:val="007443DE"/>
    <w:rsid w:val="00760943"/>
    <w:rsid w:val="00764E53"/>
    <w:rsid w:val="007663BA"/>
    <w:rsid w:val="00775194"/>
    <w:rsid w:val="00793DA8"/>
    <w:rsid w:val="007C05FD"/>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9647F"/>
    <w:rsid w:val="008B1ABF"/>
    <w:rsid w:val="008D3B03"/>
    <w:rsid w:val="008D3B4D"/>
    <w:rsid w:val="008D459B"/>
    <w:rsid w:val="008E107B"/>
    <w:rsid w:val="008E2064"/>
    <w:rsid w:val="008F3984"/>
    <w:rsid w:val="00903DFC"/>
    <w:rsid w:val="00910A83"/>
    <w:rsid w:val="009257D0"/>
    <w:rsid w:val="00932178"/>
    <w:rsid w:val="00945059"/>
    <w:rsid w:val="00950C17"/>
    <w:rsid w:val="00962198"/>
    <w:rsid w:val="00964328"/>
    <w:rsid w:val="009B326C"/>
    <w:rsid w:val="009B493C"/>
    <w:rsid w:val="009B650E"/>
    <w:rsid w:val="009C46C9"/>
    <w:rsid w:val="009D5C81"/>
    <w:rsid w:val="009E1385"/>
    <w:rsid w:val="009F6D84"/>
    <w:rsid w:val="00A32C35"/>
    <w:rsid w:val="00A50068"/>
    <w:rsid w:val="00A51882"/>
    <w:rsid w:val="00A51CEA"/>
    <w:rsid w:val="00A73DF3"/>
    <w:rsid w:val="00A97343"/>
    <w:rsid w:val="00AA516D"/>
    <w:rsid w:val="00AA7453"/>
    <w:rsid w:val="00AB6780"/>
    <w:rsid w:val="00AC4645"/>
    <w:rsid w:val="00AC5E69"/>
    <w:rsid w:val="00AE7497"/>
    <w:rsid w:val="00B11FD3"/>
    <w:rsid w:val="00B241D0"/>
    <w:rsid w:val="00B32CCC"/>
    <w:rsid w:val="00B35AA9"/>
    <w:rsid w:val="00B43D1A"/>
    <w:rsid w:val="00B53C11"/>
    <w:rsid w:val="00B554AC"/>
    <w:rsid w:val="00B61F67"/>
    <w:rsid w:val="00B70DAB"/>
    <w:rsid w:val="00B82D0E"/>
    <w:rsid w:val="00B873E3"/>
    <w:rsid w:val="00BA43C7"/>
    <w:rsid w:val="00BB18CA"/>
    <w:rsid w:val="00BC03A0"/>
    <w:rsid w:val="00BC2FDE"/>
    <w:rsid w:val="00BE5E71"/>
    <w:rsid w:val="00C226DC"/>
    <w:rsid w:val="00C2415B"/>
    <w:rsid w:val="00C26157"/>
    <w:rsid w:val="00C30887"/>
    <w:rsid w:val="00C35EAA"/>
    <w:rsid w:val="00C457DD"/>
    <w:rsid w:val="00C47966"/>
    <w:rsid w:val="00C561A2"/>
    <w:rsid w:val="00C67461"/>
    <w:rsid w:val="00CA35E1"/>
    <w:rsid w:val="00CB0C2C"/>
    <w:rsid w:val="00CC4B43"/>
    <w:rsid w:val="00CD7D98"/>
    <w:rsid w:val="00CF722A"/>
    <w:rsid w:val="00D20622"/>
    <w:rsid w:val="00D22D72"/>
    <w:rsid w:val="00D5216A"/>
    <w:rsid w:val="00D92177"/>
    <w:rsid w:val="00D94955"/>
    <w:rsid w:val="00D97E36"/>
    <w:rsid w:val="00DA5083"/>
    <w:rsid w:val="00DA7787"/>
    <w:rsid w:val="00DE21AA"/>
    <w:rsid w:val="00DF5E4D"/>
    <w:rsid w:val="00DF5E87"/>
    <w:rsid w:val="00E01D75"/>
    <w:rsid w:val="00E66087"/>
    <w:rsid w:val="00E73435"/>
    <w:rsid w:val="00E83F34"/>
    <w:rsid w:val="00E84D90"/>
    <w:rsid w:val="00E92CCB"/>
    <w:rsid w:val="00E97B44"/>
    <w:rsid w:val="00EA2D9B"/>
    <w:rsid w:val="00EA7F08"/>
    <w:rsid w:val="00EC353E"/>
    <w:rsid w:val="00ED2DF0"/>
    <w:rsid w:val="00ED742A"/>
    <w:rsid w:val="00F038AA"/>
    <w:rsid w:val="00F05286"/>
    <w:rsid w:val="00F20CF7"/>
    <w:rsid w:val="00F25C65"/>
    <w:rsid w:val="00F30D7C"/>
    <w:rsid w:val="00F32786"/>
    <w:rsid w:val="00F45BF8"/>
    <w:rsid w:val="00F560D5"/>
    <w:rsid w:val="00F63B26"/>
    <w:rsid w:val="00F71F07"/>
    <w:rsid w:val="00F81452"/>
    <w:rsid w:val="00FA3F2E"/>
    <w:rsid w:val="00FA6FE3"/>
    <w:rsid w:val="00FB0B5D"/>
    <w:rsid w:val="00FB5AB0"/>
    <w:rsid w:val="00FC17D4"/>
    <w:rsid w:val="00FC7AE9"/>
    <w:rsid w:val="00FD423B"/>
    <w:rsid w:val="00FE09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F3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UnresolvedMention">
    <w:name w:val="Unresolved Mention"/>
    <w:basedOn w:val="DefaultParagraphFont"/>
    <w:uiPriority w:val="99"/>
    <w:semiHidden/>
    <w:unhideWhenUsed/>
    <w:rsid w:val="00AA516D"/>
    <w:rPr>
      <w:color w:val="808080"/>
      <w:shd w:val="clear" w:color="auto" w:fill="E6E6E6"/>
    </w:rPr>
  </w:style>
  <w:style w:type="paragraph" w:styleId="BalloonText">
    <w:name w:val="Balloon Text"/>
    <w:basedOn w:val="Normal"/>
    <w:link w:val="BalloonTextChar"/>
    <w:uiPriority w:val="99"/>
    <w:semiHidden/>
    <w:unhideWhenUsed/>
    <w:rsid w:val="001B6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raman" TargetMode="External"/><Relationship Id="rId5" Type="http://schemas.openxmlformats.org/officeDocument/2006/relationships/footnotes" Target="footnotes.xml"/><Relationship Id="rId10" Type="http://schemas.openxmlformats.org/officeDocument/2006/relationships/hyperlink" Target="mailto:ian.hayward@renishaw.com" TargetMode="External"/><Relationship Id="rId4" Type="http://schemas.openxmlformats.org/officeDocument/2006/relationships/webSettings" Target="webSettings.xml"/><Relationship Id="rId9" Type="http://schemas.openxmlformats.org/officeDocument/2006/relationships/hyperlink" Target="http://www.renishaw.com/polym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7314</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2019-02-11T11:56:00Z</dcterms:created>
  <dcterms:modified xsi:type="dcterms:W3CDTF">2019-02-11T11:56:00Z</dcterms:modified>
</cp:coreProperties>
</file>