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66E2896" w:rsidR="00535A5C" w:rsidRDefault="00FA3D12" w:rsidP="004C68BF">
      <w:pPr>
        <w:spacing w:line="336" w:lineRule="auto"/>
        <w:ind w:right="-554"/>
        <w:rPr>
          <w:rFonts w:ascii="Arial" w:hAnsi="Arial" w:cs="Arial"/>
          <w:i/>
        </w:rPr>
      </w:pPr>
      <w:r>
        <w:rPr>
          <w:rFonts w:ascii="Arial" w:hAnsi="Arial" w:cs="Arial"/>
          <w:i/>
          <w:noProof/>
        </w:rPr>
        <w:t>December</w:t>
      </w:r>
      <w:r w:rsidR="007B7B78">
        <w:rPr>
          <w:rFonts w:ascii="Arial" w:hAnsi="Arial" w:cs="Arial"/>
          <w:i/>
          <w:noProof/>
        </w:rPr>
        <w:t xml:space="preserve"> </w:t>
      </w:r>
      <w:r w:rsidR="009B63D3">
        <w:rPr>
          <w:rFonts w:ascii="Arial" w:hAnsi="Arial" w:cs="Arial"/>
          <w:i/>
          <w:noProof/>
        </w:rPr>
        <w:t>20</w:t>
      </w:r>
      <w:r w:rsidR="00B91AD6">
        <w:rPr>
          <w:rFonts w:ascii="Arial" w:hAnsi="Arial" w:cs="Arial"/>
          <w:i/>
          <w:noProof/>
        </w:rPr>
        <w:t>2</w:t>
      </w:r>
      <w:r>
        <w:rPr>
          <w:rFonts w:ascii="Arial" w:hAnsi="Arial" w:cs="Arial"/>
          <w:i/>
          <w:noProof/>
        </w:rPr>
        <w:t>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4FE880C9" w14:textId="5A2ACA19" w:rsidR="00CD6AD4" w:rsidRPr="002643CB" w:rsidRDefault="00FA3D12" w:rsidP="00047632">
      <w:pPr>
        <w:spacing w:line="276" w:lineRule="auto"/>
        <w:ind w:right="-554"/>
        <w:rPr>
          <w:rFonts w:ascii="Arial" w:hAnsi="Arial" w:cs="Arial"/>
          <w:b/>
        </w:rPr>
      </w:pPr>
      <w:r w:rsidRPr="002643CB">
        <w:rPr>
          <w:rFonts w:ascii="Arial" w:hAnsi="Arial" w:cs="Arial"/>
          <w:b/>
        </w:rPr>
        <w:t>Renishaw supports INEOS</w:t>
      </w:r>
      <w:r w:rsidR="00FF12A4" w:rsidRPr="002643CB">
        <w:rPr>
          <w:rFonts w:ascii="Arial" w:hAnsi="Arial" w:cs="Arial"/>
          <w:b/>
        </w:rPr>
        <w:t xml:space="preserve"> TEAM UK</w:t>
      </w:r>
      <w:r w:rsidRPr="002643CB">
        <w:rPr>
          <w:rFonts w:ascii="Arial" w:hAnsi="Arial" w:cs="Arial"/>
          <w:b/>
        </w:rPr>
        <w:t xml:space="preserve"> in</w:t>
      </w:r>
      <w:r w:rsidR="00FB2670" w:rsidRPr="002643CB">
        <w:rPr>
          <w:rFonts w:ascii="Arial" w:hAnsi="Arial" w:cs="Arial"/>
          <w:b/>
        </w:rPr>
        <w:t xml:space="preserve"> December 202</w:t>
      </w:r>
      <w:r w:rsidR="001B2671" w:rsidRPr="002643CB">
        <w:rPr>
          <w:rFonts w:ascii="Arial" w:hAnsi="Arial" w:cs="Arial"/>
          <w:b/>
        </w:rPr>
        <w:t>0</w:t>
      </w:r>
      <w:r w:rsidR="00100F54" w:rsidRPr="002643CB">
        <w:rPr>
          <w:rFonts w:ascii="Arial" w:hAnsi="Arial" w:cs="Arial"/>
          <w:b/>
        </w:rPr>
        <w:t xml:space="preserve"> America’s Cup </w:t>
      </w:r>
      <w:r w:rsidR="00DC4396" w:rsidRPr="002643CB">
        <w:rPr>
          <w:rFonts w:ascii="Arial" w:hAnsi="Arial" w:cs="Arial"/>
          <w:b/>
        </w:rPr>
        <w:t>event</w:t>
      </w:r>
    </w:p>
    <w:p w14:paraId="6E2A2E4B" w14:textId="562FFA64" w:rsidR="00FA3D12" w:rsidRPr="002643CB" w:rsidRDefault="2E926F2C" w:rsidP="00047632">
      <w:pPr>
        <w:spacing w:line="276" w:lineRule="auto"/>
        <w:ind w:right="-554"/>
        <w:rPr>
          <w:rFonts w:ascii="Arial" w:hAnsi="Arial" w:cs="Arial"/>
        </w:rPr>
      </w:pPr>
      <w:r w:rsidRPr="002643CB">
        <w:rPr>
          <w:rFonts w:ascii="Arial" w:hAnsi="Arial" w:cs="Arial"/>
        </w:rPr>
        <w:t>G</w:t>
      </w:r>
      <w:r w:rsidR="2380C527" w:rsidRPr="002643CB">
        <w:rPr>
          <w:rFonts w:ascii="Arial" w:hAnsi="Arial" w:cs="Arial"/>
        </w:rPr>
        <w:t>lobal engineering company</w:t>
      </w:r>
      <w:r w:rsidR="101332D0" w:rsidRPr="002643CB">
        <w:rPr>
          <w:rFonts w:ascii="Arial" w:hAnsi="Arial" w:cs="Arial"/>
        </w:rPr>
        <w:t>,</w:t>
      </w:r>
      <w:r w:rsidR="5DA2C42D" w:rsidRPr="002643CB">
        <w:rPr>
          <w:rFonts w:ascii="Arial" w:hAnsi="Arial" w:cs="Arial"/>
        </w:rPr>
        <w:t xml:space="preserve"> </w:t>
      </w:r>
      <w:r w:rsidR="2380C527" w:rsidRPr="002643CB">
        <w:rPr>
          <w:rFonts w:ascii="Arial" w:hAnsi="Arial" w:cs="Arial"/>
        </w:rPr>
        <w:t>Renisha</w:t>
      </w:r>
      <w:r w:rsidR="28AFC5A6" w:rsidRPr="002643CB">
        <w:rPr>
          <w:rFonts w:ascii="Arial" w:hAnsi="Arial" w:cs="Arial"/>
        </w:rPr>
        <w:t>w</w:t>
      </w:r>
      <w:r w:rsidR="1A58FE1E" w:rsidRPr="002643CB">
        <w:rPr>
          <w:rFonts w:ascii="Arial" w:hAnsi="Arial" w:cs="Arial"/>
        </w:rPr>
        <w:t>,</w:t>
      </w:r>
      <w:r w:rsidR="2380C527" w:rsidRPr="002643CB">
        <w:rPr>
          <w:rFonts w:ascii="Arial" w:hAnsi="Arial" w:cs="Arial"/>
        </w:rPr>
        <w:t xml:space="preserve"> is proudly supporting Sir Ben Ainslie and INEOS TEAM UK </w:t>
      </w:r>
      <w:r w:rsidR="646A4B7D" w:rsidRPr="002643CB">
        <w:rPr>
          <w:rFonts w:ascii="Arial" w:hAnsi="Arial" w:cs="Arial"/>
        </w:rPr>
        <w:t xml:space="preserve">as </w:t>
      </w:r>
      <w:r w:rsidR="0EE293FB" w:rsidRPr="002643CB">
        <w:rPr>
          <w:rFonts w:ascii="Arial" w:hAnsi="Arial" w:cs="Arial"/>
        </w:rPr>
        <w:t>they</w:t>
      </w:r>
      <w:r w:rsidR="646A4B7D" w:rsidRPr="002643CB">
        <w:rPr>
          <w:rFonts w:ascii="Arial" w:hAnsi="Arial" w:cs="Arial"/>
        </w:rPr>
        <w:t xml:space="preserve"> </w:t>
      </w:r>
      <w:r w:rsidR="0EE293FB" w:rsidRPr="002643CB">
        <w:rPr>
          <w:rFonts w:ascii="Arial" w:hAnsi="Arial" w:cs="Arial"/>
        </w:rPr>
        <w:t xml:space="preserve">race </w:t>
      </w:r>
      <w:r w:rsidR="646A4B7D" w:rsidRPr="002643CB">
        <w:rPr>
          <w:rFonts w:ascii="Arial" w:hAnsi="Arial" w:cs="Arial"/>
        </w:rPr>
        <w:t xml:space="preserve">in the PRADA </w:t>
      </w:r>
      <w:r w:rsidR="0EE293FB" w:rsidRPr="002643CB">
        <w:rPr>
          <w:rFonts w:ascii="Arial" w:hAnsi="Arial" w:cs="Arial"/>
        </w:rPr>
        <w:t>America’s Cup World Series</w:t>
      </w:r>
      <w:r w:rsidR="646A4B7D" w:rsidRPr="002643CB">
        <w:rPr>
          <w:rFonts w:ascii="Arial" w:hAnsi="Arial" w:cs="Arial"/>
        </w:rPr>
        <w:t xml:space="preserve"> from December 17th to 19</w:t>
      </w:r>
      <w:r w:rsidR="646A4B7D" w:rsidRPr="002643CB">
        <w:rPr>
          <w:rFonts w:ascii="Arial" w:hAnsi="Arial" w:cs="Arial"/>
          <w:vertAlign w:val="superscript"/>
        </w:rPr>
        <w:t>th</w:t>
      </w:r>
      <w:r w:rsidR="0EE293FB" w:rsidRPr="002643CB">
        <w:rPr>
          <w:rFonts w:ascii="Arial" w:hAnsi="Arial" w:cs="Arial"/>
        </w:rPr>
        <w:t>.</w:t>
      </w:r>
      <w:r w:rsidR="2380C527" w:rsidRPr="002643CB">
        <w:rPr>
          <w:rFonts w:ascii="Arial" w:hAnsi="Arial" w:cs="Arial"/>
        </w:rPr>
        <w:t xml:space="preserve"> As the team’s official precision measurement and additive manufacturing (AM) partner, Renishaw </w:t>
      </w:r>
      <w:r w:rsidR="0944EBC6" w:rsidRPr="002643CB">
        <w:rPr>
          <w:rFonts w:ascii="Arial" w:hAnsi="Arial" w:cs="Arial"/>
        </w:rPr>
        <w:t>has</w:t>
      </w:r>
      <w:r w:rsidR="2380C527" w:rsidRPr="002643CB">
        <w:rPr>
          <w:rFonts w:ascii="Arial" w:hAnsi="Arial" w:cs="Arial"/>
        </w:rPr>
        <w:t xml:space="preserve"> contribute</w:t>
      </w:r>
      <w:r w:rsidR="0944EBC6" w:rsidRPr="002643CB">
        <w:rPr>
          <w:rFonts w:ascii="Arial" w:hAnsi="Arial" w:cs="Arial"/>
        </w:rPr>
        <w:t>d</w:t>
      </w:r>
      <w:r w:rsidR="2380C527" w:rsidRPr="002643CB">
        <w:rPr>
          <w:rFonts w:ascii="Arial" w:hAnsi="Arial" w:cs="Arial"/>
        </w:rPr>
        <w:t xml:space="preserve"> its engineering expertise</w:t>
      </w:r>
      <w:r w:rsidR="6FDF0B9C" w:rsidRPr="002643CB">
        <w:rPr>
          <w:rFonts w:ascii="Arial" w:hAnsi="Arial" w:cs="Arial"/>
        </w:rPr>
        <w:t xml:space="preserve"> to</w:t>
      </w:r>
      <w:r w:rsidR="26F6C976" w:rsidRPr="002643CB">
        <w:rPr>
          <w:rFonts w:ascii="Arial" w:hAnsi="Arial" w:cs="Arial"/>
        </w:rPr>
        <w:t xml:space="preserve"> </w:t>
      </w:r>
      <w:r w:rsidR="0EE293FB" w:rsidRPr="002643CB">
        <w:rPr>
          <w:rFonts w:ascii="Arial" w:hAnsi="Arial" w:cs="Arial"/>
        </w:rPr>
        <w:t>help</w:t>
      </w:r>
      <w:r w:rsidR="2380C527" w:rsidRPr="002643CB">
        <w:rPr>
          <w:rFonts w:ascii="Arial" w:hAnsi="Arial" w:cs="Arial"/>
        </w:rPr>
        <w:t xml:space="preserve"> build </w:t>
      </w:r>
      <w:r w:rsidR="0EE293FB" w:rsidRPr="002643CB">
        <w:rPr>
          <w:rFonts w:ascii="Arial" w:hAnsi="Arial" w:cs="Arial"/>
        </w:rPr>
        <w:t>the technologically advanced boat the team will race</w:t>
      </w:r>
      <w:r w:rsidR="00461600" w:rsidRPr="002643CB">
        <w:rPr>
          <w:rFonts w:ascii="Arial" w:hAnsi="Arial" w:cs="Arial"/>
        </w:rPr>
        <w:t>,</w:t>
      </w:r>
      <w:r w:rsidR="2380C527" w:rsidRPr="002643CB">
        <w:rPr>
          <w:rFonts w:ascii="Arial" w:hAnsi="Arial" w:cs="Arial"/>
        </w:rPr>
        <w:t xml:space="preserve"> </w:t>
      </w:r>
      <w:r w:rsidR="12CDD3C9" w:rsidRPr="002643CB">
        <w:rPr>
          <w:rFonts w:ascii="Arial" w:hAnsi="Arial" w:cs="Arial"/>
        </w:rPr>
        <w:t xml:space="preserve">as it </w:t>
      </w:r>
      <w:r w:rsidR="4D611696" w:rsidRPr="002643CB">
        <w:rPr>
          <w:rFonts w:ascii="Arial" w:hAnsi="Arial" w:cs="Arial"/>
        </w:rPr>
        <w:t>challenge</w:t>
      </w:r>
      <w:r w:rsidR="12CDD3C9" w:rsidRPr="002643CB">
        <w:rPr>
          <w:rFonts w:ascii="Arial" w:hAnsi="Arial" w:cs="Arial"/>
        </w:rPr>
        <w:t xml:space="preserve">s </w:t>
      </w:r>
      <w:r w:rsidR="2380C527" w:rsidRPr="002643CB">
        <w:rPr>
          <w:rFonts w:ascii="Arial" w:hAnsi="Arial" w:cs="Arial"/>
        </w:rPr>
        <w:t>to win the 36th America’s Cup in March 2021</w:t>
      </w:r>
      <w:r w:rsidR="0EE293FB" w:rsidRPr="002643CB">
        <w:rPr>
          <w:rFonts w:ascii="Arial" w:hAnsi="Arial" w:cs="Arial"/>
        </w:rPr>
        <w:t xml:space="preserve">, a </w:t>
      </w:r>
      <w:r w:rsidR="211D198D" w:rsidRPr="002643CB">
        <w:rPr>
          <w:rFonts w:ascii="Arial" w:hAnsi="Arial" w:cs="Arial"/>
        </w:rPr>
        <w:t>competition</w:t>
      </w:r>
      <w:r w:rsidR="23679105" w:rsidRPr="002643CB">
        <w:rPr>
          <w:rFonts w:ascii="Arial" w:hAnsi="Arial" w:cs="Arial"/>
        </w:rPr>
        <w:t xml:space="preserve"> that</w:t>
      </w:r>
      <w:r w:rsidR="0EE293FB" w:rsidRPr="002643CB">
        <w:rPr>
          <w:rFonts w:ascii="Arial" w:hAnsi="Arial" w:cs="Arial"/>
        </w:rPr>
        <w:t xml:space="preserve"> Britain has never won before</w:t>
      </w:r>
      <w:r w:rsidR="2380C527" w:rsidRPr="002643CB">
        <w:rPr>
          <w:rFonts w:ascii="Arial" w:hAnsi="Arial" w:cs="Arial"/>
        </w:rPr>
        <w:t>.</w:t>
      </w:r>
    </w:p>
    <w:p w14:paraId="3E25B134" w14:textId="470BF4A7" w:rsidR="00FA3D12" w:rsidRPr="002643CB" w:rsidRDefault="00FA3D12" w:rsidP="00047632">
      <w:pPr>
        <w:spacing w:line="276" w:lineRule="auto"/>
        <w:ind w:right="-554"/>
        <w:rPr>
          <w:rFonts w:ascii="Arial" w:hAnsi="Arial" w:cs="Arial"/>
        </w:rPr>
      </w:pPr>
    </w:p>
    <w:p w14:paraId="53C7903C" w14:textId="77777777" w:rsidR="007915AC" w:rsidRPr="002643CB" w:rsidRDefault="007915AC" w:rsidP="00047632">
      <w:pPr>
        <w:spacing w:line="276" w:lineRule="auto"/>
        <w:contextualSpacing/>
        <w:rPr>
          <w:rFonts w:ascii="Arial" w:hAnsi="Arial" w:cs="Arial"/>
        </w:rPr>
      </w:pPr>
      <w:bookmarkStart w:id="0" w:name="_Hlk57899900"/>
      <w:bookmarkEnd w:id="0"/>
      <w:r w:rsidRPr="002643CB">
        <w:rPr>
          <w:rFonts w:ascii="Arial" w:hAnsi="Arial" w:cs="Arial"/>
        </w:rPr>
        <w:t>The America’s Cup World Series is a preliminary regatta ahead of the America’s Cup which will see all four teams representing UK, USA, Italy and New Zealand, race against each other for the first time in their respective AC75 boats. It is the first and only opportunity for the teams to race before the challenge for the America’s Cup starts in earnest in the Prada Cup, the Challenger Selection Series, on 15</w:t>
      </w:r>
      <w:r w:rsidRPr="002643CB">
        <w:rPr>
          <w:rFonts w:ascii="Arial" w:hAnsi="Arial" w:cs="Arial"/>
          <w:vertAlign w:val="superscript"/>
        </w:rPr>
        <w:t>th</w:t>
      </w:r>
      <w:r w:rsidRPr="002643CB">
        <w:rPr>
          <w:rFonts w:ascii="Arial" w:hAnsi="Arial" w:cs="Arial"/>
        </w:rPr>
        <w:t xml:space="preserve"> January 2021. </w:t>
      </w:r>
    </w:p>
    <w:p w14:paraId="00FFF540" w14:textId="77777777" w:rsidR="00FA3D12" w:rsidRPr="002643CB" w:rsidRDefault="00FA3D12" w:rsidP="00047632">
      <w:pPr>
        <w:spacing w:line="276" w:lineRule="auto"/>
        <w:ind w:right="-554"/>
        <w:rPr>
          <w:rFonts w:ascii="Arial" w:hAnsi="Arial" w:cs="Arial"/>
        </w:rPr>
      </w:pPr>
    </w:p>
    <w:p w14:paraId="5359AAA9" w14:textId="0E9145A5" w:rsidR="001B4B9C" w:rsidRPr="002643CB" w:rsidRDefault="00925657" w:rsidP="00047632">
      <w:pPr>
        <w:spacing w:line="276" w:lineRule="auto"/>
        <w:ind w:right="-554"/>
        <w:rPr>
          <w:rFonts w:ascii="Arial" w:hAnsi="Arial" w:cs="Arial"/>
        </w:rPr>
      </w:pPr>
      <w:r w:rsidRPr="002643CB">
        <w:rPr>
          <w:rFonts w:ascii="Arial" w:hAnsi="Arial" w:cs="Arial"/>
        </w:rPr>
        <w:t>The America’s Cup is the oldest international trophy in world sport</w:t>
      </w:r>
      <w:r w:rsidR="003A7A24" w:rsidRPr="002643CB">
        <w:rPr>
          <w:rFonts w:ascii="Arial" w:hAnsi="Arial" w:cs="Arial"/>
        </w:rPr>
        <w:t>, predating the modern Olympic Games by 45 years</w:t>
      </w:r>
      <w:r w:rsidR="7DA5D57F" w:rsidRPr="002643CB">
        <w:rPr>
          <w:rFonts w:ascii="Arial" w:hAnsi="Arial" w:cs="Arial"/>
        </w:rPr>
        <w:t xml:space="preserve">. </w:t>
      </w:r>
      <w:r w:rsidR="00BE470D" w:rsidRPr="002643CB">
        <w:rPr>
          <w:rFonts w:ascii="Arial" w:hAnsi="Arial" w:cs="Arial"/>
        </w:rPr>
        <w:t xml:space="preserve">In 1851, </w:t>
      </w:r>
      <w:r w:rsidR="36D1CA27" w:rsidRPr="002643CB">
        <w:rPr>
          <w:rFonts w:ascii="Arial" w:hAnsi="Arial" w:cs="Arial"/>
        </w:rPr>
        <w:t xml:space="preserve">the </w:t>
      </w:r>
      <w:r w:rsidR="00F33D10" w:rsidRPr="002643CB">
        <w:rPr>
          <w:rFonts w:ascii="Arial" w:hAnsi="Arial" w:cs="Arial"/>
        </w:rPr>
        <w:t xml:space="preserve">United States’ schooner ‘America’ </w:t>
      </w:r>
      <w:r w:rsidR="00D91F6F" w:rsidRPr="002643CB">
        <w:rPr>
          <w:rFonts w:ascii="Arial" w:hAnsi="Arial" w:cs="Arial"/>
        </w:rPr>
        <w:t xml:space="preserve">beat a fleet of British yachts in a race around the Isle of Wight, </w:t>
      </w:r>
      <w:r w:rsidR="002220C2" w:rsidRPr="002643CB">
        <w:rPr>
          <w:rFonts w:ascii="Arial" w:hAnsi="Arial" w:cs="Arial"/>
        </w:rPr>
        <w:t>England</w:t>
      </w:r>
      <w:r w:rsidR="00BE30FC" w:rsidRPr="002643CB">
        <w:rPr>
          <w:rFonts w:ascii="Arial" w:hAnsi="Arial" w:cs="Arial"/>
        </w:rPr>
        <w:t xml:space="preserve">, </w:t>
      </w:r>
      <w:r w:rsidR="00280138" w:rsidRPr="002643CB">
        <w:rPr>
          <w:rFonts w:ascii="Arial" w:hAnsi="Arial" w:cs="Arial"/>
        </w:rPr>
        <w:t xml:space="preserve">leading to the creation of a new </w:t>
      </w:r>
      <w:r w:rsidRPr="002643CB">
        <w:rPr>
          <w:rFonts w:ascii="Arial" w:hAnsi="Arial" w:cs="Arial"/>
        </w:rPr>
        <w:t xml:space="preserve">challenge trophy open to sailing clubs from around the world. </w:t>
      </w:r>
      <w:r w:rsidR="001B4B9C" w:rsidRPr="002643CB">
        <w:rPr>
          <w:rFonts w:ascii="Arial" w:hAnsi="Arial" w:cs="Arial"/>
        </w:rPr>
        <w:t xml:space="preserve">This is the second </w:t>
      </w:r>
      <w:r w:rsidR="0091583C" w:rsidRPr="002643CB">
        <w:rPr>
          <w:rFonts w:ascii="Arial" w:hAnsi="Arial" w:cs="Arial"/>
        </w:rPr>
        <w:t>consecutive challenge for the British team having previously competed in the 35</w:t>
      </w:r>
      <w:r w:rsidR="0091583C" w:rsidRPr="002643CB">
        <w:rPr>
          <w:rFonts w:ascii="Arial" w:hAnsi="Arial" w:cs="Arial"/>
          <w:vertAlign w:val="superscript"/>
        </w:rPr>
        <w:t>th</w:t>
      </w:r>
      <w:r w:rsidR="0091583C" w:rsidRPr="002643CB">
        <w:rPr>
          <w:rFonts w:ascii="Arial" w:hAnsi="Arial" w:cs="Arial"/>
        </w:rPr>
        <w:t xml:space="preserve"> America’s Cup in Bermuda</w:t>
      </w:r>
      <w:r w:rsidR="008D7D18">
        <w:rPr>
          <w:rFonts w:ascii="Arial" w:hAnsi="Arial" w:cs="Arial"/>
        </w:rPr>
        <w:t>.</w:t>
      </w:r>
      <w:r w:rsidR="0091583C" w:rsidRPr="002643CB">
        <w:rPr>
          <w:rFonts w:ascii="Arial" w:hAnsi="Arial" w:cs="Arial"/>
        </w:rPr>
        <w:t xml:space="preserve"> In 2018, Ben Ainslie joined forces with Sir Jim Ratcliffe INEOS’ Founder and Chairman, to form INEOS TEAM UK.</w:t>
      </w:r>
      <w:bookmarkStart w:id="1" w:name="_GoBack"/>
      <w:bookmarkEnd w:id="1"/>
    </w:p>
    <w:p w14:paraId="732F1E40" w14:textId="62BCBECC" w:rsidR="00925657" w:rsidRPr="002643CB" w:rsidRDefault="00925657" w:rsidP="00047632">
      <w:pPr>
        <w:spacing w:line="276" w:lineRule="auto"/>
        <w:ind w:right="-554"/>
        <w:rPr>
          <w:rFonts w:ascii="Arial" w:hAnsi="Arial" w:cs="Arial"/>
        </w:rPr>
      </w:pPr>
    </w:p>
    <w:p w14:paraId="7DF08F04" w14:textId="75B558C5" w:rsidR="00925657" w:rsidRPr="002643CB" w:rsidRDefault="00925657" w:rsidP="00047632">
      <w:pPr>
        <w:spacing w:line="276" w:lineRule="auto"/>
        <w:ind w:right="-554"/>
        <w:rPr>
          <w:rFonts w:ascii="Arial" w:hAnsi="Arial" w:cs="Arial"/>
        </w:rPr>
      </w:pPr>
      <w:r w:rsidRPr="002643CB">
        <w:rPr>
          <w:rFonts w:ascii="Arial" w:hAnsi="Arial" w:cs="Arial"/>
        </w:rPr>
        <w:t xml:space="preserve">INEOS TEAM UK will be </w:t>
      </w:r>
      <w:r w:rsidR="00AD409F" w:rsidRPr="002643CB">
        <w:rPr>
          <w:rFonts w:ascii="Arial" w:hAnsi="Arial" w:cs="Arial"/>
        </w:rPr>
        <w:t xml:space="preserve">sailing </w:t>
      </w:r>
      <w:r w:rsidR="003C3EF9" w:rsidRPr="002643CB">
        <w:rPr>
          <w:rFonts w:ascii="Arial" w:hAnsi="Arial" w:cs="Arial"/>
        </w:rPr>
        <w:t xml:space="preserve">its </w:t>
      </w:r>
      <w:r w:rsidRPr="002643CB">
        <w:rPr>
          <w:rFonts w:ascii="Arial" w:hAnsi="Arial" w:cs="Arial"/>
        </w:rPr>
        <w:t>AC75 boat</w:t>
      </w:r>
      <w:r w:rsidR="00D840B6" w:rsidRPr="002643CB">
        <w:rPr>
          <w:rFonts w:ascii="Arial" w:hAnsi="Arial" w:cs="Arial"/>
        </w:rPr>
        <w:t xml:space="preserve"> ‘BRITANNIA’</w:t>
      </w:r>
      <w:r w:rsidR="003C3EF9" w:rsidRPr="002643CB">
        <w:rPr>
          <w:rFonts w:ascii="Arial" w:hAnsi="Arial" w:cs="Arial"/>
        </w:rPr>
        <w:t>, which</w:t>
      </w:r>
      <w:r w:rsidR="00AD409F" w:rsidRPr="002643CB">
        <w:rPr>
          <w:rFonts w:ascii="Arial" w:hAnsi="Arial" w:cs="Arial"/>
        </w:rPr>
        <w:t xml:space="preserve"> can reach speeds of up to 50 knots </w:t>
      </w:r>
      <w:r w:rsidR="003C3EF9" w:rsidRPr="002643CB">
        <w:rPr>
          <w:rFonts w:ascii="Arial" w:hAnsi="Arial" w:cs="Arial"/>
        </w:rPr>
        <w:t>—</w:t>
      </w:r>
      <w:r w:rsidR="00AD409F" w:rsidRPr="002643CB">
        <w:rPr>
          <w:rFonts w:ascii="Arial" w:hAnsi="Arial" w:cs="Arial"/>
        </w:rPr>
        <w:t xml:space="preserve"> over 60 miles per hour. The boat has a </w:t>
      </w:r>
      <w:r w:rsidRPr="002643CB">
        <w:rPr>
          <w:rFonts w:ascii="Arial" w:hAnsi="Arial" w:cs="Arial"/>
        </w:rPr>
        <w:t xml:space="preserve">75-foot foiling mono-hull built and equipped with some of the best of British technology. Renishaw </w:t>
      </w:r>
      <w:r w:rsidR="00AD409F" w:rsidRPr="002643CB">
        <w:rPr>
          <w:rFonts w:ascii="Arial" w:hAnsi="Arial" w:cs="Arial"/>
        </w:rPr>
        <w:t>has</w:t>
      </w:r>
      <w:r w:rsidRPr="002643CB">
        <w:rPr>
          <w:rFonts w:ascii="Arial" w:hAnsi="Arial" w:cs="Arial"/>
        </w:rPr>
        <w:t xml:space="preserve"> suppl</w:t>
      </w:r>
      <w:r w:rsidR="00AD409F" w:rsidRPr="002643CB">
        <w:rPr>
          <w:rFonts w:ascii="Arial" w:hAnsi="Arial" w:cs="Arial"/>
        </w:rPr>
        <w:t>ied</w:t>
      </w:r>
      <w:r w:rsidRPr="002643CB">
        <w:rPr>
          <w:rFonts w:ascii="Arial" w:hAnsi="Arial" w:cs="Arial"/>
        </w:rPr>
        <w:t xml:space="preserve"> products and expertise in the fields of position encoders, manufacturing process control and Raman spectroscopy</w:t>
      </w:r>
      <w:r w:rsidR="003C3EF9" w:rsidRPr="002643CB">
        <w:rPr>
          <w:rFonts w:ascii="Arial" w:hAnsi="Arial" w:cs="Arial"/>
        </w:rPr>
        <w:t>, alongside</w:t>
      </w:r>
      <w:r w:rsidR="00A32407" w:rsidRPr="002643CB">
        <w:rPr>
          <w:rFonts w:ascii="Arial" w:hAnsi="Arial" w:cs="Arial"/>
        </w:rPr>
        <w:t xml:space="preserve"> </w:t>
      </w:r>
      <w:r w:rsidR="003C3EF9" w:rsidRPr="002643CB">
        <w:rPr>
          <w:rFonts w:ascii="Arial" w:hAnsi="Arial" w:cs="Arial"/>
        </w:rPr>
        <w:t>additive manufacturing support</w:t>
      </w:r>
      <w:r w:rsidR="00CF0949" w:rsidRPr="002643CB">
        <w:rPr>
          <w:rFonts w:ascii="Arial" w:hAnsi="Arial" w:cs="Arial"/>
        </w:rPr>
        <w:t xml:space="preserve"> </w:t>
      </w:r>
      <w:r w:rsidR="003C3EF9" w:rsidRPr="002643CB">
        <w:rPr>
          <w:rFonts w:ascii="Arial" w:hAnsi="Arial" w:cs="Arial"/>
        </w:rPr>
        <w:t>to</w:t>
      </w:r>
      <w:r w:rsidR="00CF0949" w:rsidRPr="002643CB">
        <w:rPr>
          <w:rFonts w:ascii="Arial" w:hAnsi="Arial" w:cs="Arial"/>
        </w:rPr>
        <w:t xml:space="preserve"> </w:t>
      </w:r>
      <w:r w:rsidR="00AD409F" w:rsidRPr="002643CB">
        <w:rPr>
          <w:rFonts w:ascii="Arial" w:hAnsi="Arial" w:cs="Arial"/>
        </w:rPr>
        <w:t>optimis</w:t>
      </w:r>
      <w:r w:rsidR="00CF0949" w:rsidRPr="002643CB">
        <w:rPr>
          <w:rFonts w:ascii="Arial" w:hAnsi="Arial" w:cs="Arial"/>
        </w:rPr>
        <w:t>e the</w:t>
      </w:r>
      <w:r w:rsidR="00AD409F" w:rsidRPr="002643CB">
        <w:rPr>
          <w:rFonts w:ascii="Arial" w:hAnsi="Arial" w:cs="Arial"/>
        </w:rPr>
        <w:t xml:space="preserve"> design and manufacture</w:t>
      </w:r>
      <w:r w:rsidR="003C3EF9" w:rsidRPr="002643CB">
        <w:rPr>
          <w:rFonts w:ascii="Arial" w:hAnsi="Arial" w:cs="Arial"/>
        </w:rPr>
        <w:t xml:space="preserve"> of</w:t>
      </w:r>
      <w:r w:rsidR="00AD409F" w:rsidRPr="002643CB">
        <w:rPr>
          <w:rFonts w:ascii="Arial" w:hAnsi="Arial" w:cs="Arial"/>
        </w:rPr>
        <w:t xml:space="preserve"> bespoke structur</w:t>
      </w:r>
      <w:r w:rsidR="003C3EF9" w:rsidRPr="002643CB">
        <w:rPr>
          <w:rFonts w:ascii="Arial" w:hAnsi="Arial" w:cs="Arial"/>
        </w:rPr>
        <w:t>al</w:t>
      </w:r>
      <w:r w:rsidR="00AD409F" w:rsidRPr="002643CB">
        <w:rPr>
          <w:rFonts w:ascii="Arial" w:hAnsi="Arial" w:cs="Arial"/>
        </w:rPr>
        <w:t xml:space="preserve"> components.</w:t>
      </w:r>
      <w:r w:rsidRPr="002643CB">
        <w:rPr>
          <w:rFonts w:ascii="Arial" w:hAnsi="Arial" w:cs="Arial"/>
        </w:rPr>
        <w:t xml:space="preserve"> </w:t>
      </w:r>
    </w:p>
    <w:p w14:paraId="2321176C" w14:textId="478C596F" w:rsidR="00C123C8" w:rsidRPr="002643CB" w:rsidRDefault="00C123C8" w:rsidP="00047632">
      <w:pPr>
        <w:spacing w:line="276" w:lineRule="auto"/>
        <w:ind w:right="-554"/>
        <w:rPr>
          <w:rFonts w:ascii="Arial" w:hAnsi="Arial" w:cs="Arial"/>
        </w:rPr>
      </w:pPr>
    </w:p>
    <w:p w14:paraId="6E4FD0F0" w14:textId="0587E288" w:rsidR="00C123C8" w:rsidRPr="002643CB" w:rsidRDefault="00C123C8" w:rsidP="00047632">
      <w:pPr>
        <w:spacing w:line="276" w:lineRule="auto"/>
        <w:ind w:right="-554"/>
        <w:rPr>
          <w:rFonts w:ascii="Arial" w:hAnsi="Arial" w:cs="Arial"/>
        </w:rPr>
      </w:pPr>
      <w:r w:rsidRPr="002643CB">
        <w:rPr>
          <w:rFonts w:ascii="Arial" w:hAnsi="Arial" w:cs="Arial"/>
        </w:rPr>
        <w:t xml:space="preserve">“Renishaw is proud to contribute </w:t>
      </w:r>
      <w:r w:rsidR="003C3EF9" w:rsidRPr="002643CB">
        <w:rPr>
          <w:rFonts w:ascii="Arial" w:hAnsi="Arial" w:cs="Arial"/>
        </w:rPr>
        <w:t>its</w:t>
      </w:r>
      <w:r w:rsidRPr="002643CB">
        <w:rPr>
          <w:rFonts w:ascii="Arial" w:hAnsi="Arial" w:cs="Arial"/>
        </w:rPr>
        <w:t xml:space="preserve"> expertise to </w:t>
      </w:r>
      <w:r w:rsidR="00A32407" w:rsidRPr="002643CB">
        <w:rPr>
          <w:rFonts w:ascii="Arial" w:hAnsi="Arial" w:cs="Arial"/>
        </w:rPr>
        <w:t>INEOS TEAM UK to help it</w:t>
      </w:r>
      <w:r w:rsidR="003C3EF9" w:rsidRPr="002643CB">
        <w:rPr>
          <w:rFonts w:ascii="Arial" w:hAnsi="Arial" w:cs="Arial"/>
        </w:rPr>
        <w:t xml:space="preserve"> develop an incredibly </w:t>
      </w:r>
      <w:r w:rsidR="00A32407" w:rsidRPr="002643CB">
        <w:rPr>
          <w:rFonts w:ascii="Arial" w:hAnsi="Arial" w:cs="Arial"/>
        </w:rPr>
        <w:t xml:space="preserve">technologically </w:t>
      </w:r>
      <w:r w:rsidR="003C3EF9" w:rsidRPr="002643CB">
        <w:rPr>
          <w:rFonts w:ascii="Arial" w:hAnsi="Arial" w:cs="Arial"/>
        </w:rPr>
        <w:t>advanced boat</w:t>
      </w:r>
      <w:r w:rsidRPr="002643CB">
        <w:rPr>
          <w:rFonts w:ascii="Arial" w:hAnsi="Arial" w:cs="Arial"/>
        </w:rPr>
        <w:t>,” explained Chris Pockett, Head of Communications</w:t>
      </w:r>
      <w:r w:rsidR="00A32407" w:rsidRPr="002643CB">
        <w:rPr>
          <w:rFonts w:ascii="Arial" w:hAnsi="Arial" w:cs="Arial"/>
        </w:rPr>
        <w:t xml:space="preserve"> at Renishaw</w:t>
      </w:r>
      <w:r w:rsidRPr="002643CB">
        <w:rPr>
          <w:rFonts w:ascii="Arial" w:hAnsi="Arial" w:cs="Arial"/>
        </w:rPr>
        <w:t>. “</w:t>
      </w:r>
      <w:r w:rsidR="003C3EF9" w:rsidRPr="002643CB">
        <w:rPr>
          <w:rFonts w:ascii="Arial" w:hAnsi="Arial" w:cs="Arial"/>
        </w:rPr>
        <w:t xml:space="preserve">The </w:t>
      </w:r>
      <w:r w:rsidR="00A32407" w:rsidRPr="002643CB">
        <w:rPr>
          <w:rFonts w:ascii="Arial" w:hAnsi="Arial" w:cs="Arial"/>
        </w:rPr>
        <w:t>UK’s bid</w:t>
      </w:r>
      <w:r w:rsidR="003C3EF9" w:rsidRPr="002643CB">
        <w:rPr>
          <w:rFonts w:ascii="Arial" w:hAnsi="Arial" w:cs="Arial"/>
        </w:rPr>
        <w:t xml:space="preserve"> showcases the best of British engineering and</w:t>
      </w:r>
      <w:r w:rsidRPr="002643CB">
        <w:rPr>
          <w:rFonts w:ascii="Arial" w:hAnsi="Arial" w:cs="Arial"/>
        </w:rPr>
        <w:t xml:space="preserve"> </w:t>
      </w:r>
      <w:r w:rsidR="003C3EF9" w:rsidRPr="002643CB">
        <w:rPr>
          <w:rFonts w:ascii="Arial" w:hAnsi="Arial" w:cs="Arial"/>
        </w:rPr>
        <w:t>we hope the team can</w:t>
      </w:r>
      <w:r w:rsidRPr="002643CB">
        <w:rPr>
          <w:rFonts w:ascii="Arial" w:hAnsi="Arial" w:cs="Arial"/>
        </w:rPr>
        <w:t xml:space="preserve"> make history by being the first British team to win the America’s Cup.”</w:t>
      </w:r>
    </w:p>
    <w:p w14:paraId="5784B2F8" w14:textId="18D2A698" w:rsidR="00EC5BED" w:rsidRPr="002643CB" w:rsidRDefault="00EC5BED" w:rsidP="00047632">
      <w:pPr>
        <w:spacing w:line="276" w:lineRule="auto"/>
        <w:ind w:right="-554"/>
        <w:rPr>
          <w:rFonts w:ascii="Arial" w:hAnsi="Arial" w:cs="Arial"/>
        </w:rPr>
      </w:pPr>
    </w:p>
    <w:p w14:paraId="051E393A" w14:textId="554ED717" w:rsidR="00EC5BED" w:rsidRPr="002643CB" w:rsidRDefault="00EC5BED" w:rsidP="00047632">
      <w:pPr>
        <w:spacing w:line="276" w:lineRule="auto"/>
        <w:rPr>
          <w:rFonts w:ascii="Arial" w:hAnsi="Arial" w:cs="Arial"/>
        </w:rPr>
      </w:pPr>
      <w:bookmarkStart w:id="2" w:name="_Hlk57984275"/>
      <w:r w:rsidRPr="002643CB">
        <w:rPr>
          <w:rFonts w:ascii="Arial" w:hAnsi="Arial" w:cs="Arial"/>
        </w:rPr>
        <w:t>“</w:t>
      </w:r>
      <w:r w:rsidR="009A711E" w:rsidRPr="002643CB">
        <w:rPr>
          <w:rFonts w:ascii="Arial" w:hAnsi="Arial" w:cs="Arial"/>
        </w:rPr>
        <w:t xml:space="preserve">INEOS TEAM </w:t>
      </w:r>
      <w:proofErr w:type="gramStart"/>
      <w:r w:rsidR="009A711E" w:rsidRPr="002643CB">
        <w:rPr>
          <w:rFonts w:ascii="Arial" w:hAnsi="Arial" w:cs="Arial"/>
        </w:rPr>
        <w:t xml:space="preserve">UK’s </w:t>
      </w:r>
      <w:r w:rsidRPr="002643CB">
        <w:rPr>
          <w:rFonts w:ascii="Arial" w:hAnsi="Arial" w:cs="Arial"/>
        </w:rPr>
        <w:t xml:space="preserve"> </w:t>
      </w:r>
      <w:r w:rsidR="00FE6160" w:rsidRPr="002643CB">
        <w:rPr>
          <w:rFonts w:ascii="Arial" w:hAnsi="Arial" w:cs="Arial"/>
        </w:rPr>
        <w:t>enthusiasm</w:t>
      </w:r>
      <w:proofErr w:type="gramEnd"/>
      <w:r w:rsidR="00FE6160" w:rsidRPr="002643CB">
        <w:rPr>
          <w:rFonts w:ascii="Arial" w:hAnsi="Arial" w:cs="Arial"/>
        </w:rPr>
        <w:t xml:space="preserve"> </w:t>
      </w:r>
      <w:r w:rsidRPr="002643CB">
        <w:rPr>
          <w:rFonts w:ascii="Arial" w:hAnsi="Arial" w:cs="Arial"/>
        </w:rPr>
        <w:t xml:space="preserve">throughout this project </w:t>
      </w:r>
      <w:r w:rsidR="006A1802" w:rsidRPr="002643CB">
        <w:rPr>
          <w:rFonts w:ascii="Arial" w:hAnsi="Arial" w:cs="Arial"/>
        </w:rPr>
        <w:t>is in</w:t>
      </w:r>
      <w:r w:rsidR="00B9620A" w:rsidRPr="002643CB">
        <w:rPr>
          <w:rFonts w:ascii="Arial" w:hAnsi="Arial" w:cs="Arial"/>
        </w:rPr>
        <w:t>fectious</w:t>
      </w:r>
      <w:r w:rsidR="006A1802" w:rsidRPr="002643CB">
        <w:rPr>
          <w:rFonts w:ascii="Arial" w:hAnsi="Arial" w:cs="Arial"/>
        </w:rPr>
        <w:t xml:space="preserve"> and </w:t>
      </w:r>
      <w:r w:rsidRPr="002643CB">
        <w:rPr>
          <w:rFonts w:ascii="Arial" w:hAnsi="Arial" w:cs="Arial"/>
        </w:rPr>
        <w:t xml:space="preserve">has </w:t>
      </w:r>
      <w:r w:rsidR="00B9620A" w:rsidRPr="002643CB">
        <w:rPr>
          <w:rFonts w:ascii="Arial" w:hAnsi="Arial" w:cs="Arial"/>
        </w:rPr>
        <w:t xml:space="preserve">inspired </w:t>
      </w:r>
      <w:r w:rsidRPr="002643CB">
        <w:rPr>
          <w:rFonts w:ascii="Arial" w:hAnsi="Arial" w:cs="Arial"/>
        </w:rPr>
        <w:t xml:space="preserve">us to strive for the best we can achieve,” commented Finlay Evans, Technical Leader </w:t>
      </w:r>
      <w:r w:rsidR="000D6521" w:rsidRPr="002643CB">
        <w:rPr>
          <w:rFonts w:ascii="Arial" w:hAnsi="Arial" w:cs="Arial"/>
        </w:rPr>
        <w:t xml:space="preserve">in </w:t>
      </w:r>
      <w:r w:rsidRPr="002643CB">
        <w:rPr>
          <w:rFonts w:ascii="Arial" w:hAnsi="Arial" w:cs="Arial"/>
        </w:rPr>
        <w:t>the Encoders Product Division</w:t>
      </w:r>
      <w:r w:rsidR="00A32407" w:rsidRPr="002643CB">
        <w:rPr>
          <w:rFonts w:ascii="Arial" w:hAnsi="Arial" w:cs="Arial"/>
        </w:rPr>
        <w:t xml:space="preserve"> at Renishaw</w:t>
      </w:r>
      <w:r w:rsidRPr="002643CB">
        <w:rPr>
          <w:rFonts w:ascii="Arial" w:hAnsi="Arial" w:cs="Arial"/>
        </w:rPr>
        <w:t xml:space="preserve">. “As a British manufacturer, </w:t>
      </w:r>
      <w:r w:rsidR="004D51AD" w:rsidRPr="002643CB">
        <w:rPr>
          <w:rFonts w:ascii="Arial" w:hAnsi="Arial" w:cs="Arial"/>
        </w:rPr>
        <w:t xml:space="preserve">there is a sense of </w:t>
      </w:r>
      <w:r w:rsidR="03F8DDD8" w:rsidRPr="002643CB">
        <w:rPr>
          <w:rFonts w:ascii="Arial" w:hAnsi="Arial" w:cs="Arial"/>
        </w:rPr>
        <w:t>camaraderie</w:t>
      </w:r>
      <w:r w:rsidR="00E1044A" w:rsidRPr="002643CB">
        <w:rPr>
          <w:rFonts w:ascii="Arial" w:hAnsi="Arial" w:cs="Arial"/>
        </w:rPr>
        <w:t xml:space="preserve">. </w:t>
      </w:r>
      <w:r w:rsidR="00F92EE0" w:rsidRPr="002643CB">
        <w:rPr>
          <w:rFonts w:ascii="Arial" w:hAnsi="Arial" w:cs="Arial"/>
        </w:rPr>
        <w:t>I</w:t>
      </w:r>
      <w:r w:rsidRPr="002643CB">
        <w:rPr>
          <w:rFonts w:ascii="Arial" w:hAnsi="Arial" w:cs="Arial"/>
        </w:rPr>
        <w:t xml:space="preserve">t is very rewarding to be part of Britain’s bid in the </w:t>
      </w:r>
      <w:r w:rsidR="00A32407" w:rsidRPr="002643CB">
        <w:rPr>
          <w:rFonts w:ascii="Arial" w:hAnsi="Arial" w:cs="Arial"/>
        </w:rPr>
        <w:t>competition</w:t>
      </w:r>
      <w:r w:rsidRPr="002643CB">
        <w:rPr>
          <w:rFonts w:ascii="Arial" w:hAnsi="Arial" w:cs="Arial"/>
        </w:rPr>
        <w:t xml:space="preserve"> and we expect</w:t>
      </w:r>
      <w:r w:rsidR="00A32407" w:rsidRPr="002643CB">
        <w:rPr>
          <w:rFonts w:ascii="Arial" w:hAnsi="Arial" w:cs="Arial"/>
        </w:rPr>
        <w:t xml:space="preserve"> all the races as part of</w:t>
      </w:r>
      <w:r w:rsidR="008838DC" w:rsidRPr="002643CB">
        <w:rPr>
          <w:rFonts w:ascii="Arial" w:hAnsi="Arial" w:cs="Arial"/>
        </w:rPr>
        <w:t xml:space="preserve"> the 36th America’s Cup to be a</w:t>
      </w:r>
      <w:r w:rsidR="00DC4396" w:rsidRPr="002643CB">
        <w:rPr>
          <w:rFonts w:ascii="Arial" w:hAnsi="Arial" w:cs="Arial"/>
        </w:rPr>
        <w:t>n exciting</w:t>
      </w:r>
      <w:r w:rsidR="008838DC" w:rsidRPr="002643CB">
        <w:rPr>
          <w:rFonts w:ascii="Arial" w:hAnsi="Arial" w:cs="Arial"/>
        </w:rPr>
        <w:t xml:space="preserve"> </w:t>
      </w:r>
      <w:r w:rsidR="00DC4396" w:rsidRPr="002643CB">
        <w:rPr>
          <w:rFonts w:ascii="Arial" w:hAnsi="Arial" w:cs="Arial"/>
        </w:rPr>
        <w:t>spectacle</w:t>
      </w:r>
      <w:r w:rsidRPr="002643CB">
        <w:rPr>
          <w:rFonts w:ascii="Arial" w:hAnsi="Arial" w:cs="Arial"/>
        </w:rPr>
        <w:t>.”</w:t>
      </w:r>
      <w:bookmarkEnd w:id="2"/>
    </w:p>
    <w:p w14:paraId="2D709622" w14:textId="77777777" w:rsidR="00EC5BED" w:rsidRPr="002643CB" w:rsidRDefault="00EC5BED" w:rsidP="00047632">
      <w:pPr>
        <w:spacing w:line="276" w:lineRule="auto"/>
        <w:rPr>
          <w:rFonts w:ascii="Arial" w:hAnsi="Arial" w:cs="Arial"/>
        </w:rPr>
      </w:pPr>
    </w:p>
    <w:p w14:paraId="0FCBAE54" w14:textId="4E82E594" w:rsidR="00AD409F" w:rsidRPr="002643CB" w:rsidRDefault="00AD409F" w:rsidP="00047632">
      <w:pPr>
        <w:spacing w:line="276" w:lineRule="auto"/>
        <w:rPr>
          <w:rFonts w:ascii="Arial" w:hAnsi="Arial" w:cs="Arial"/>
        </w:rPr>
      </w:pPr>
      <w:r w:rsidRPr="002643CB">
        <w:rPr>
          <w:rFonts w:ascii="Arial" w:hAnsi="Arial" w:cs="Arial"/>
        </w:rPr>
        <w:t>“We’re really excited to be working with Renishaw</w:t>
      </w:r>
      <w:r w:rsidR="00DC4396" w:rsidRPr="002643CB">
        <w:rPr>
          <w:rFonts w:ascii="Arial" w:hAnsi="Arial" w:cs="Arial"/>
        </w:rPr>
        <w:t>,” said Sir Ben Ainslie, Team Principal and Skipper of INEOS TEAM UK. "</w:t>
      </w:r>
      <w:r w:rsidRPr="002643CB">
        <w:rPr>
          <w:rFonts w:ascii="Arial" w:hAnsi="Arial" w:cs="Arial"/>
        </w:rPr>
        <w:t>They’ve been a fantastic partner to us and we’re really looking forward to the challenge to bring the Cup home in 2021 with their support.”</w:t>
      </w:r>
    </w:p>
    <w:p w14:paraId="1815AC4C" w14:textId="77777777" w:rsidR="00C123C8" w:rsidRPr="002643CB" w:rsidRDefault="00C123C8" w:rsidP="00047632">
      <w:pPr>
        <w:spacing w:line="276" w:lineRule="auto"/>
        <w:ind w:right="-554"/>
        <w:rPr>
          <w:rFonts w:ascii="Arial" w:hAnsi="Arial" w:cs="Arial"/>
        </w:rPr>
      </w:pPr>
    </w:p>
    <w:p w14:paraId="157D4824" w14:textId="647D0FA6" w:rsidR="00C123C8" w:rsidRPr="002643CB" w:rsidRDefault="00C123C8" w:rsidP="00047632">
      <w:pPr>
        <w:spacing w:line="276" w:lineRule="auto"/>
        <w:rPr>
          <w:rFonts w:ascii="Arial" w:hAnsi="Arial" w:cs="Arial"/>
        </w:rPr>
      </w:pPr>
      <w:r w:rsidRPr="002643CB">
        <w:rPr>
          <w:rFonts w:ascii="Arial" w:hAnsi="Arial" w:cs="Arial"/>
        </w:rPr>
        <w:t xml:space="preserve">To find out more about Renishaw’s extensive range of technologies visit </w:t>
      </w:r>
      <w:hyperlink r:id="rId11" w:history="1">
        <w:r w:rsidRPr="002643CB">
          <w:rPr>
            <w:rStyle w:val="Hyperlink"/>
            <w:rFonts w:ascii="Arial" w:hAnsi="Arial" w:cs="Arial"/>
          </w:rPr>
          <w:t>www.renishaw.com/products</w:t>
        </w:r>
      </w:hyperlink>
      <w:r w:rsidRPr="002643CB">
        <w:rPr>
          <w:rFonts w:ascii="Arial" w:hAnsi="Arial" w:cs="Arial"/>
        </w:rPr>
        <w:t xml:space="preserve"> and for more information about INEOS TEAM UK and its 36th America’s Cup challenge visit </w:t>
      </w:r>
      <w:hyperlink r:id="rId12" w:history="1">
        <w:r w:rsidRPr="002643CB">
          <w:rPr>
            <w:rStyle w:val="Hyperlink"/>
            <w:rFonts w:ascii="Arial" w:hAnsi="Arial" w:cs="Arial"/>
          </w:rPr>
          <w:t>www.ineosteamuk.com</w:t>
        </w:r>
      </w:hyperlink>
      <w:r w:rsidRPr="002643CB">
        <w:rPr>
          <w:rFonts w:ascii="Arial" w:hAnsi="Arial" w:cs="Arial"/>
        </w:rPr>
        <w:t>.</w:t>
      </w:r>
    </w:p>
    <w:p w14:paraId="22926298" w14:textId="77777777" w:rsidR="00C123C8" w:rsidRPr="00EC5BED" w:rsidRDefault="00C123C8" w:rsidP="0050292E">
      <w:pPr>
        <w:spacing w:line="276" w:lineRule="auto"/>
        <w:rPr>
          <w:rFonts w:ascii="Arial" w:hAnsi="Arial" w:cs="Arial"/>
        </w:rPr>
      </w:pPr>
    </w:p>
    <w:p w14:paraId="4FE880D1" w14:textId="77777777" w:rsidR="00113C35" w:rsidRPr="00EC5BED" w:rsidRDefault="00113C35" w:rsidP="0050292E">
      <w:pPr>
        <w:spacing w:line="276" w:lineRule="auto"/>
        <w:rPr>
          <w:rFonts w:ascii="Arial" w:hAnsi="Arial" w:cs="Arial"/>
        </w:rPr>
      </w:pPr>
    </w:p>
    <w:p w14:paraId="4FE880D2" w14:textId="18EE8D53" w:rsidR="00714411" w:rsidRPr="00EC5BED" w:rsidRDefault="009F23F0" w:rsidP="00291695">
      <w:pPr>
        <w:spacing w:line="276" w:lineRule="auto"/>
        <w:jc w:val="center"/>
        <w:rPr>
          <w:rFonts w:ascii="Arial" w:hAnsi="Arial" w:cs="Arial"/>
          <w:b/>
        </w:rPr>
      </w:pPr>
      <w:r w:rsidRPr="00EC5BED">
        <w:rPr>
          <w:rFonts w:ascii="Arial" w:hAnsi="Arial" w:cs="Arial"/>
          <w:b/>
        </w:rPr>
        <w:t>-ENDS-</w:t>
      </w:r>
    </w:p>
    <w:p w14:paraId="12B06326" w14:textId="13D872E9" w:rsidR="00CA494F" w:rsidRPr="00EC5BED" w:rsidRDefault="00CA494F" w:rsidP="00291695">
      <w:pPr>
        <w:spacing w:line="276" w:lineRule="auto"/>
        <w:jc w:val="center"/>
        <w:rPr>
          <w:rFonts w:ascii="Arial" w:hAnsi="Arial" w:cs="Arial"/>
          <w:b/>
        </w:rPr>
      </w:pPr>
    </w:p>
    <w:p w14:paraId="67E777F1" w14:textId="298D6A7D" w:rsidR="00CA494F" w:rsidRPr="00EC5BED" w:rsidRDefault="00CA494F" w:rsidP="00CA494F">
      <w:pPr>
        <w:spacing w:line="276" w:lineRule="auto"/>
        <w:rPr>
          <w:rFonts w:ascii="Arial" w:hAnsi="Arial" w:cs="Arial"/>
          <w:b/>
        </w:rPr>
      </w:pPr>
      <w:r w:rsidRPr="00EC5BED">
        <w:rPr>
          <w:rFonts w:ascii="Arial" w:hAnsi="Arial" w:cs="Arial"/>
          <w:b/>
        </w:rPr>
        <w:t>Notes to editors</w:t>
      </w:r>
    </w:p>
    <w:p w14:paraId="313B02B8" w14:textId="77777777" w:rsidR="00CA494F" w:rsidRPr="00EC5BED" w:rsidRDefault="00CA494F" w:rsidP="00CA494F">
      <w:pPr>
        <w:spacing w:line="276" w:lineRule="auto"/>
        <w:rPr>
          <w:rFonts w:ascii="Arial" w:hAnsi="Arial" w:cs="Arial"/>
        </w:rPr>
      </w:pPr>
    </w:p>
    <w:p w14:paraId="35F139BC" w14:textId="070A5408" w:rsidR="00CA494F" w:rsidRPr="00EC5BED" w:rsidRDefault="00CA494F" w:rsidP="00CA494F">
      <w:pPr>
        <w:spacing w:line="276" w:lineRule="auto"/>
        <w:rPr>
          <w:rFonts w:ascii="Arial" w:hAnsi="Arial" w:cs="Arial"/>
        </w:rPr>
      </w:pPr>
      <w:r w:rsidRPr="00EC5BED">
        <w:rPr>
          <w:rFonts w:ascii="Arial" w:hAnsi="Arial" w:cs="Arial"/>
        </w:rPr>
        <w:t>UK-based Renishaw is a world leading engineering technologies company, supplying products used for applications as diverse as jet engine and wind turbine manufacture, through to dentistry and brain surgery. It has</w:t>
      </w:r>
      <w:r w:rsidR="007B1F00" w:rsidRPr="00EC5BED">
        <w:rPr>
          <w:rFonts w:ascii="Arial" w:hAnsi="Arial" w:cs="Arial"/>
        </w:rPr>
        <w:t xml:space="preserve"> </w:t>
      </w:r>
      <w:r w:rsidR="00F63E71" w:rsidRPr="00EC5BED">
        <w:rPr>
          <w:rFonts w:ascii="Arial" w:hAnsi="Arial" w:cs="Arial"/>
        </w:rPr>
        <w:t>over 4</w:t>
      </w:r>
      <w:r w:rsidR="007B1F00" w:rsidRPr="00EC5BED">
        <w:rPr>
          <w:rFonts w:ascii="Arial" w:hAnsi="Arial" w:cs="Arial"/>
        </w:rPr>
        <w:t>,000</w:t>
      </w:r>
      <w:r w:rsidRPr="00EC5BED">
        <w:rPr>
          <w:rFonts w:ascii="Arial" w:hAnsi="Arial" w:cs="Arial"/>
          <w:color w:val="FF0000"/>
        </w:rPr>
        <w:t xml:space="preserve"> </w:t>
      </w:r>
      <w:r w:rsidRPr="00EC5BED">
        <w:rPr>
          <w:rFonts w:ascii="Arial" w:hAnsi="Arial" w:cs="Arial"/>
        </w:rPr>
        <w:t>employees located in the 3</w:t>
      </w:r>
      <w:r w:rsidR="00251DB1" w:rsidRPr="00EC5BED">
        <w:rPr>
          <w:rFonts w:ascii="Arial" w:hAnsi="Arial" w:cs="Arial"/>
        </w:rPr>
        <w:t>7</w:t>
      </w:r>
      <w:r w:rsidRPr="00EC5BED">
        <w:rPr>
          <w:rFonts w:ascii="Arial" w:hAnsi="Arial" w:cs="Arial"/>
        </w:rPr>
        <w:t xml:space="preserve"> countries where it has wholly owned subsidiary operations. </w:t>
      </w:r>
    </w:p>
    <w:p w14:paraId="0240AB55" w14:textId="77777777" w:rsidR="00CA494F" w:rsidRPr="00EC5BED" w:rsidRDefault="00CA494F" w:rsidP="00CA494F">
      <w:pPr>
        <w:spacing w:line="276" w:lineRule="auto"/>
        <w:rPr>
          <w:rFonts w:ascii="Arial" w:hAnsi="Arial" w:cs="Arial"/>
        </w:rPr>
      </w:pPr>
    </w:p>
    <w:p w14:paraId="05F97AAE" w14:textId="58E862CD" w:rsidR="00CA494F" w:rsidRPr="00EC5BED" w:rsidRDefault="00CA494F" w:rsidP="00CA494F">
      <w:pPr>
        <w:spacing w:line="276" w:lineRule="auto"/>
        <w:rPr>
          <w:rFonts w:ascii="Arial" w:hAnsi="Arial" w:cs="Arial"/>
        </w:rPr>
      </w:pPr>
      <w:r w:rsidRPr="00EC5BED">
        <w:rPr>
          <w:rFonts w:ascii="Arial" w:hAnsi="Arial" w:cs="Arial"/>
        </w:rPr>
        <w:t xml:space="preserve">For the year ended </w:t>
      </w:r>
      <w:r w:rsidR="007B1F00" w:rsidRPr="00EC5BED">
        <w:rPr>
          <w:rFonts w:ascii="Arial" w:hAnsi="Arial" w:cs="Arial"/>
        </w:rPr>
        <w:t>June</w:t>
      </w:r>
      <w:r w:rsidRPr="00EC5BED">
        <w:rPr>
          <w:rFonts w:ascii="Arial" w:hAnsi="Arial" w:cs="Arial"/>
          <w:color w:val="FF0000"/>
        </w:rPr>
        <w:t xml:space="preserve"> </w:t>
      </w:r>
      <w:r w:rsidRPr="00EC5BED">
        <w:rPr>
          <w:rFonts w:ascii="Arial" w:hAnsi="Arial" w:cs="Arial"/>
        </w:rPr>
        <w:t>20</w:t>
      </w:r>
      <w:r w:rsidR="00F63E71" w:rsidRPr="00EC5BED">
        <w:rPr>
          <w:rFonts w:ascii="Arial" w:hAnsi="Arial" w:cs="Arial"/>
        </w:rPr>
        <w:t>20</w:t>
      </w:r>
      <w:r w:rsidRPr="00EC5BED">
        <w:rPr>
          <w:rFonts w:ascii="Arial" w:hAnsi="Arial" w:cs="Arial"/>
        </w:rPr>
        <w:t xml:space="preserve"> Renishaw recorded sales of £</w:t>
      </w:r>
      <w:r w:rsidR="004029DB" w:rsidRPr="00EC5BED">
        <w:rPr>
          <w:rFonts w:ascii="Arial" w:hAnsi="Arial" w:cs="Arial"/>
        </w:rPr>
        <w:t>5</w:t>
      </w:r>
      <w:r w:rsidR="008D3524" w:rsidRPr="00EC5BED">
        <w:rPr>
          <w:rFonts w:ascii="Arial" w:hAnsi="Arial" w:cs="Arial"/>
        </w:rPr>
        <w:t>10.2</w:t>
      </w:r>
      <w:r w:rsidRPr="00EC5BED">
        <w:rPr>
          <w:rFonts w:ascii="Arial" w:hAnsi="Arial" w:cs="Arial"/>
        </w:rPr>
        <w:t xml:space="preserve"> million of which 9</w:t>
      </w:r>
      <w:r w:rsidR="00B617A7" w:rsidRPr="00EC5BED">
        <w:rPr>
          <w:rFonts w:ascii="Arial" w:hAnsi="Arial" w:cs="Arial"/>
        </w:rPr>
        <w:t>4</w:t>
      </w:r>
      <w:r w:rsidRPr="00EC5BED">
        <w:rPr>
          <w:rFonts w:ascii="Arial" w:hAnsi="Arial" w:cs="Arial"/>
        </w:rPr>
        <w:t xml:space="preserve">% was due to exports. The company’s largest markets are </w:t>
      </w:r>
      <w:r w:rsidR="00BF4261" w:rsidRPr="00EC5BED">
        <w:rPr>
          <w:rFonts w:ascii="Arial" w:hAnsi="Arial" w:cs="Arial"/>
        </w:rPr>
        <w:t>China, the USA</w:t>
      </w:r>
      <w:r w:rsidR="00986D2E" w:rsidRPr="00EC5BED">
        <w:rPr>
          <w:rFonts w:ascii="Arial" w:hAnsi="Arial" w:cs="Arial"/>
        </w:rPr>
        <w:t>, Japan and Germany.</w:t>
      </w:r>
    </w:p>
    <w:p w14:paraId="4EE40B6D" w14:textId="77777777" w:rsidR="00CA494F" w:rsidRPr="00EC5BED" w:rsidRDefault="00CA494F" w:rsidP="00CA494F">
      <w:pPr>
        <w:spacing w:line="276" w:lineRule="auto"/>
        <w:rPr>
          <w:rFonts w:ascii="Arial" w:hAnsi="Arial" w:cs="Arial"/>
        </w:rPr>
      </w:pPr>
    </w:p>
    <w:p w14:paraId="1D97377F" w14:textId="77777777" w:rsidR="00CA494F" w:rsidRPr="00EC5BED" w:rsidRDefault="00CA494F" w:rsidP="00CA494F">
      <w:pPr>
        <w:spacing w:line="276" w:lineRule="auto"/>
        <w:rPr>
          <w:rFonts w:ascii="Arial" w:hAnsi="Arial" w:cs="Arial"/>
        </w:rPr>
      </w:pPr>
      <w:r w:rsidRPr="00EC5BED">
        <w:rPr>
          <w:rFonts w:ascii="Arial" w:hAnsi="Arial" w:cs="Arial"/>
        </w:rPr>
        <w:t xml:space="preserve">Throughout its history Renishaw has made a significant commitment to research and development, with historically between 13 and 18% of annual sales invested in R&amp;D and engineering. </w:t>
      </w:r>
      <w:proofErr w:type="gramStart"/>
      <w:r w:rsidRPr="00EC5BED">
        <w:rPr>
          <w:rFonts w:ascii="Arial" w:hAnsi="Arial" w:cs="Arial"/>
        </w:rPr>
        <w:t>The majority of</w:t>
      </w:r>
      <w:proofErr w:type="gramEnd"/>
      <w:r w:rsidRPr="00EC5BED">
        <w:rPr>
          <w:rFonts w:ascii="Arial" w:hAnsi="Arial" w:cs="Arial"/>
        </w:rPr>
        <w:t xml:space="preserve"> this R&amp;D and manufacturing of the company’s products is carried out in the UK.</w:t>
      </w:r>
    </w:p>
    <w:p w14:paraId="4D38C4B3" w14:textId="77777777" w:rsidR="00CA494F" w:rsidRPr="00EC5BED" w:rsidRDefault="00CA494F" w:rsidP="00CA494F">
      <w:pPr>
        <w:spacing w:line="276" w:lineRule="auto"/>
        <w:rPr>
          <w:rFonts w:ascii="Arial" w:hAnsi="Arial" w:cs="Arial"/>
        </w:rPr>
      </w:pPr>
    </w:p>
    <w:p w14:paraId="15DEDE66" w14:textId="77777777" w:rsidR="00CA494F" w:rsidRPr="00EC5BED" w:rsidRDefault="00CA494F" w:rsidP="00CA494F">
      <w:pPr>
        <w:spacing w:line="276" w:lineRule="auto"/>
        <w:rPr>
          <w:rFonts w:ascii="Arial" w:hAnsi="Arial" w:cs="Arial"/>
        </w:rPr>
      </w:pPr>
      <w:r w:rsidRPr="00EC5BED">
        <w:rPr>
          <w:rFonts w:ascii="Arial" w:hAnsi="Arial" w:cs="Arial"/>
        </w:rPr>
        <w:t xml:space="preserve">The Company’s success has been recognised with numerous international awards, including eighteen Queen’s Awards recognising achievements in technology, export and innovation. </w:t>
      </w:r>
    </w:p>
    <w:p w14:paraId="22069A97" w14:textId="77777777" w:rsidR="00CA494F" w:rsidRPr="00EC5BED" w:rsidRDefault="00CA494F" w:rsidP="00CA494F">
      <w:pPr>
        <w:spacing w:line="276" w:lineRule="auto"/>
        <w:rPr>
          <w:rFonts w:ascii="Arial" w:hAnsi="Arial" w:cs="Arial"/>
        </w:rPr>
      </w:pPr>
    </w:p>
    <w:p w14:paraId="72655AC9" w14:textId="237D1856" w:rsidR="00CA494F" w:rsidRPr="00EC5BED" w:rsidRDefault="00CA494F" w:rsidP="00CA494F">
      <w:pPr>
        <w:spacing w:line="276" w:lineRule="auto"/>
        <w:rPr>
          <w:rFonts w:ascii="Arial" w:hAnsi="Arial" w:cs="Arial"/>
        </w:rPr>
      </w:pPr>
      <w:r w:rsidRPr="00EC5BED">
        <w:rPr>
          <w:rFonts w:ascii="Arial" w:hAnsi="Arial" w:cs="Arial"/>
        </w:rPr>
        <w:t xml:space="preserve">Further information at </w:t>
      </w:r>
      <w:hyperlink r:id="rId13" w:history="1">
        <w:r w:rsidRPr="00EC5BED">
          <w:rPr>
            <w:rStyle w:val="Hyperlink"/>
            <w:rFonts w:ascii="Arial" w:hAnsi="Arial" w:cs="Arial"/>
          </w:rPr>
          <w:t>www.renishaw.com</w:t>
        </w:r>
      </w:hyperlink>
    </w:p>
    <w:p w14:paraId="3558B93F" w14:textId="77777777" w:rsidR="00CA494F" w:rsidRPr="00EC5BED" w:rsidRDefault="00CA494F" w:rsidP="00CA494F">
      <w:pPr>
        <w:spacing w:line="276" w:lineRule="auto"/>
        <w:rPr>
          <w:rFonts w:ascii="Arial" w:hAnsi="Arial" w:cs="Arial"/>
        </w:rPr>
      </w:pPr>
    </w:p>
    <w:p w14:paraId="27C772D7" w14:textId="77777777" w:rsidR="00CA494F" w:rsidRPr="00EC5BED" w:rsidRDefault="00CA494F" w:rsidP="00CA494F">
      <w:pPr>
        <w:spacing w:line="276" w:lineRule="auto"/>
        <w:rPr>
          <w:rFonts w:ascii="Arial" w:hAnsi="Arial" w:cs="Arial"/>
        </w:rPr>
      </w:pPr>
    </w:p>
    <w:p w14:paraId="71BD20C5" w14:textId="77777777" w:rsidR="00CA494F" w:rsidRPr="00EC5BED" w:rsidRDefault="00CA494F" w:rsidP="00CA494F">
      <w:pPr>
        <w:spacing w:line="276" w:lineRule="auto"/>
        <w:rPr>
          <w:rFonts w:ascii="Arial" w:hAnsi="Arial" w:cs="Arial"/>
        </w:rPr>
      </w:pPr>
    </w:p>
    <w:sectPr w:rsidR="00CA494F" w:rsidRPr="00EC5BED" w:rsidSect="00B803A3">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81078" w14:textId="77777777" w:rsidR="007B0074" w:rsidRDefault="007B0074" w:rsidP="002E2F8C">
      <w:r>
        <w:separator/>
      </w:r>
    </w:p>
  </w:endnote>
  <w:endnote w:type="continuationSeparator" w:id="0">
    <w:p w14:paraId="45F90E08" w14:textId="77777777" w:rsidR="007B0074" w:rsidRDefault="007B007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262F8" w14:textId="77777777" w:rsidR="007B0074" w:rsidRDefault="007B0074" w:rsidP="002E2F8C">
      <w:r>
        <w:separator/>
      </w:r>
    </w:p>
  </w:footnote>
  <w:footnote w:type="continuationSeparator" w:id="0">
    <w:p w14:paraId="001BBA0D" w14:textId="77777777" w:rsidR="007B0074" w:rsidRDefault="007B007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B007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9537710"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2564E"/>
    <w:rsid w:val="00047632"/>
    <w:rsid w:val="000555EF"/>
    <w:rsid w:val="000566E5"/>
    <w:rsid w:val="00075B33"/>
    <w:rsid w:val="000B6575"/>
    <w:rsid w:val="000C6F60"/>
    <w:rsid w:val="000D6521"/>
    <w:rsid w:val="000E7CEF"/>
    <w:rsid w:val="00100F54"/>
    <w:rsid w:val="00113C35"/>
    <w:rsid w:val="0012029C"/>
    <w:rsid w:val="001207DB"/>
    <w:rsid w:val="00135DB0"/>
    <w:rsid w:val="00180B30"/>
    <w:rsid w:val="001B0241"/>
    <w:rsid w:val="001B2671"/>
    <w:rsid w:val="001B4B9C"/>
    <w:rsid w:val="001B5924"/>
    <w:rsid w:val="0021225A"/>
    <w:rsid w:val="002220C2"/>
    <w:rsid w:val="00227CE4"/>
    <w:rsid w:val="00245116"/>
    <w:rsid w:val="002469DB"/>
    <w:rsid w:val="00251DB1"/>
    <w:rsid w:val="00257833"/>
    <w:rsid w:val="002643CB"/>
    <w:rsid w:val="00280138"/>
    <w:rsid w:val="002858D4"/>
    <w:rsid w:val="00291695"/>
    <w:rsid w:val="002A4C90"/>
    <w:rsid w:val="002B768D"/>
    <w:rsid w:val="002E2F8C"/>
    <w:rsid w:val="002F0E8B"/>
    <w:rsid w:val="00310B2A"/>
    <w:rsid w:val="00332C75"/>
    <w:rsid w:val="003377F3"/>
    <w:rsid w:val="00341058"/>
    <w:rsid w:val="00364387"/>
    <w:rsid w:val="003647B3"/>
    <w:rsid w:val="003659A8"/>
    <w:rsid w:val="00373754"/>
    <w:rsid w:val="00381AE5"/>
    <w:rsid w:val="00387027"/>
    <w:rsid w:val="00392EF6"/>
    <w:rsid w:val="0039382D"/>
    <w:rsid w:val="003A7A24"/>
    <w:rsid w:val="003C3EF9"/>
    <w:rsid w:val="003C724E"/>
    <w:rsid w:val="003D5DDB"/>
    <w:rsid w:val="003E6E81"/>
    <w:rsid w:val="003F2730"/>
    <w:rsid w:val="003F525B"/>
    <w:rsid w:val="004029DB"/>
    <w:rsid w:val="00407D9A"/>
    <w:rsid w:val="00443E0F"/>
    <w:rsid w:val="0045743C"/>
    <w:rsid w:val="00461600"/>
    <w:rsid w:val="00474A48"/>
    <w:rsid w:val="00474A5F"/>
    <w:rsid w:val="004863E7"/>
    <w:rsid w:val="00490E55"/>
    <w:rsid w:val="004930B0"/>
    <w:rsid w:val="0049414C"/>
    <w:rsid w:val="004C5163"/>
    <w:rsid w:val="004C68BF"/>
    <w:rsid w:val="004D51AD"/>
    <w:rsid w:val="004E5C0B"/>
    <w:rsid w:val="004F5243"/>
    <w:rsid w:val="0050292E"/>
    <w:rsid w:val="00505214"/>
    <w:rsid w:val="0051473C"/>
    <w:rsid w:val="00523CAD"/>
    <w:rsid w:val="00524281"/>
    <w:rsid w:val="00535A5C"/>
    <w:rsid w:val="00544ECF"/>
    <w:rsid w:val="00546FE4"/>
    <w:rsid w:val="00576141"/>
    <w:rsid w:val="00590FCF"/>
    <w:rsid w:val="005A7A54"/>
    <w:rsid w:val="005A7A6B"/>
    <w:rsid w:val="005B2717"/>
    <w:rsid w:val="005B7A7A"/>
    <w:rsid w:val="00604CE4"/>
    <w:rsid w:val="00633356"/>
    <w:rsid w:val="00644635"/>
    <w:rsid w:val="0065468E"/>
    <w:rsid w:val="00666780"/>
    <w:rsid w:val="00682D7D"/>
    <w:rsid w:val="006873DF"/>
    <w:rsid w:val="00694EDE"/>
    <w:rsid w:val="006A1802"/>
    <w:rsid w:val="006B413D"/>
    <w:rsid w:val="006C2C75"/>
    <w:rsid w:val="006E1B54"/>
    <w:rsid w:val="006E4D82"/>
    <w:rsid w:val="00701066"/>
    <w:rsid w:val="00714411"/>
    <w:rsid w:val="0072403D"/>
    <w:rsid w:val="0073088A"/>
    <w:rsid w:val="00762BFF"/>
    <w:rsid w:val="00775194"/>
    <w:rsid w:val="007915AC"/>
    <w:rsid w:val="00797E75"/>
    <w:rsid w:val="007A337D"/>
    <w:rsid w:val="007B0074"/>
    <w:rsid w:val="007B1F00"/>
    <w:rsid w:val="007B7B78"/>
    <w:rsid w:val="007C3DAF"/>
    <w:rsid w:val="007C4DCE"/>
    <w:rsid w:val="007C65C2"/>
    <w:rsid w:val="007D4269"/>
    <w:rsid w:val="007E6418"/>
    <w:rsid w:val="007F3BB1"/>
    <w:rsid w:val="00864808"/>
    <w:rsid w:val="00874709"/>
    <w:rsid w:val="008757C5"/>
    <w:rsid w:val="008804DE"/>
    <w:rsid w:val="008838DC"/>
    <w:rsid w:val="00893A94"/>
    <w:rsid w:val="008D1D65"/>
    <w:rsid w:val="008D3524"/>
    <w:rsid w:val="008D3B4D"/>
    <w:rsid w:val="008D7D18"/>
    <w:rsid w:val="008E2064"/>
    <w:rsid w:val="00910A83"/>
    <w:rsid w:val="0091583C"/>
    <w:rsid w:val="00925657"/>
    <w:rsid w:val="009378F8"/>
    <w:rsid w:val="009415B6"/>
    <w:rsid w:val="00986D2E"/>
    <w:rsid w:val="009A711E"/>
    <w:rsid w:val="009B326C"/>
    <w:rsid w:val="009B63D3"/>
    <w:rsid w:val="009C2F78"/>
    <w:rsid w:val="009F23F0"/>
    <w:rsid w:val="00A06D6C"/>
    <w:rsid w:val="00A32407"/>
    <w:rsid w:val="00A32C35"/>
    <w:rsid w:val="00A464DB"/>
    <w:rsid w:val="00A60348"/>
    <w:rsid w:val="00A6754A"/>
    <w:rsid w:val="00AB10DA"/>
    <w:rsid w:val="00AD409F"/>
    <w:rsid w:val="00AE6660"/>
    <w:rsid w:val="00AF0949"/>
    <w:rsid w:val="00AF60BA"/>
    <w:rsid w:val="00B03550"/>
    <w:rsid w:val="00B04F0C"/>
    <w:rsid w:val="00B07C4C"/>
    <w:rsid w:val="00B35AA9"/>
    <w:rsid w:val="00B4011E"/>
    <w:rsid w:val="00B53C11"/>
    <w:rsid w:val="00B617A7"/>
    <w:rsid w:val="00B61F67"/>
    <w:rsid w:val="00B70DAB"/>
    <w:rsid w:val="00B803A3"/>
    <w:rsid w:val="00B869E7"/>
    <w:rsid w:val="00B87FD3"/>
    <w:rsid w:val="00B91AD6"/>
    <w:rsid w:val="00B9620A"/>
    <w:rsid w:val="00BD65FB"/>
    <w:rsid w:val="00BE30FC"/>
    <w:rsid w:val="00BE470D"/>
    <w:rsid w:val="00BF3745"/>
    <w:rsid w:val="00BF4261"/>
    <w:rsid w:val="00C123C8"/>
    <w:rsid w:val="00C34EC9"/>
    <w:rsid w:val="00C43C73"/>
    <w:rsid w:val="00C44CC2"/>
    <w:rsid w:val="00C47966"/>
    <w:rsid w:val="00CA494F"/>
    <w:rsid w:val="00CB0C2C"/>
    <w:rsid w:val="00CC2F07"/>
    <w:rsid w:val="00CD5207"/>
    <w:rsid w:val="00CD6AD4"/>
    <w:rsid w:val="00CF0949"/>
    <w:rsid w:val="00CF722A"/>
    <w:rsid w:val="00D03AD0"/>
    <w:rsid w:val="00D329FB"/>
    <w:rsid w:val="00D366C8"/>
    <w:rsid w:val="00D6547E"/>
    <w:rsid w:val="00D840B6"/>
    <w:rsid w:val="00D851C0"/>
    <w:rsid w:val="00D87313"/>
    <w:rsid w:val="00D91F6F"/>
    <w:rsid w:val="00D92177"/>
    <w:rsid w:val="00D94965"/>
    <w:rsid w:val="00D96ACE"/>
    <w:rsid w:val="00D97C50"/>
    <w:rsid w:val="00DC4396"/>
    <w:rsid w:val="00DF6E72"/>
    <w:rsid w:val="00E1044A"/>
    <w:rsid w:val="00E22254"/>
    <w:rsid w:val="00E63517"/>
    <w:rsid w:val="00E73435"/>
    <w:rsid w:val="00EA2DA8"/>
    <w:rsid w:val="00EA334A"/>
    <w:rsid w:val="00EA3AF0"/>
    <w:rsid w:val="00EB40A4"/>
    <w:rsid w:val="00EC0CC5"/>
    <w:rsid w:val="00EC5BED"/>
    <w:rsid w:val="00EF3218"/>
    <w:rsid w:val="00F05286"/>
    <w:rsid w:val="00F10BBB"/>
    <w:rsid w:val="00F17502"/>
    <w:rsid w:val="00F30D7C"/>
    <w:rsid w:val="00F33D10"/>
    <w:rsid w:val="00F560D5"/>
    <w:rsid w:val="00F60098"/>
    <w:rsid w:val="00F63E71"/>
    <w:rsid w:val="00F71F07"/>
    <w:rsid w:val="00F81452"/>
    <w:rsid w:val="00F87AB4"/>
    <w:rsid w:val="00F92EE0"/>
    <w:rsid w:val="00FA3D12"/>
    <w:rsid w:val="00FA3F2E"/>
    <w:rsid w:val="00FB2670"/>
    <w:rsid w:val="00FC2419"/>
    <w:rsid w:val="00FC7AE9"/>
    <w:rsid w:val="00FE6160"/>
    <w:rsid w:val="00FF12A4"/>
    <w:rsid w:val="02BA039E"/>
    <w:rsid w:val="03F8DDD8"/>
    <w:rsid w:val="04B6B6B7"/>
    <w:rsid w:val="0944EBC6"/>
    <w:rsid w:val="098F62AC"/>
    <w:rsid w:val="0EE293FB"/>
    <w:rsid w:val="101332D0"/>
    <w:rsid w:val="111382FD"/>
    <w:rsid w:val="12CDD3C9"/>
    <w:rsid w:val="18557191"/>
    <w:rsid w:val="1A58FE1E"/>
    <w:rsid w:val="1AA13CE6"/>
    <w:rsid w:val="1EC74292"/>
    <w:rsid w:val="211D198D"/>
    <w:rsid w:val="22B8E9EE"/>
    <w:rsid w:val="23679105"/>
    <w:rsid w:val="2380C527"/>
    <w:rsid w:val="2482631B"/>
    <w:rsid w:val="26F6C976"/>
    <w:rsid w:val="28096436"/>
    <w:rsid w:val="28AFC5A6"/>
    <w:rsid w:val="2CA39433"/>
    <w:rsid w:val="2E926F2C"/>
    <w:rsid w:val="3472CB9F"/>
    <w:rsid w:val="36D1CA27"/>
    <w:rsid w:val="39463CC2"/>
    <w:rsid w:val="45BF7D41"/>
    <w:rsid w:val="4988BA04"/>
    <w:rsid w:val="4ADB1018"/>
    <w:rsid w:val="4D611696"/>
    <w:rsid w:val="4E01F1B7"/>
    <w:rsid w:val="51026DE6"/>
    <w:rsid w:val="54D75B0B"/>
    <w:rsid w:val="55AE4058"/>
    <w:rsid w:val="5865345F"/>
    <w:rsid w:val="5AD1AD07"/>
    <w:rsid w:val="5DA2C42D"/>
    <w:rsid w:val="638320A0"/>
    <w:rsid w:val="646A4B7D"/>
    <w:rsid w:val="6FDF0B9C"/>
    <w:rsid w:val="70D21F93"/>
    <w:rsid w:val="740310CA"/>
    <w:rsid w:val="75188FA3"/>
    <w:rsid w:val="7B92B3B4"/>
    <w:rsid w:val="7B93800D"/>
    <w:rsid w:val="7DA5D57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1D445AD4-915D-49A2-9B54-6B85A50D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character" w:styleId="CommentReference">
    <w:name w:val="annotation reference"/>
    <w:basedOn w:val="DefaultParagraphFont"/>
    <w:uiPriority w:val="99"/>
    <w:semiHidden/>
    <w:unhideWhenUsed/>
    <w:rsid w:val="00FB2670"/>
    <w:rPr>
      <w:sz w:val="16"/>
      <w:szCs w:val="16"/>
    </w:rPr>
  </w:style>
  <w:style w:type="paragraph" w:styleId="CommentText">
    <w:name w:val="annotation text"/>
    <w:basedOn w:val="Normal"/>
    <w:link w:val="CommentTextChar"/>
    <w:uiPriority w:val="99"/>
    <w:semiHidden/>
    <w:unhideWhenUsed/>
    <w:rsid w:val="00FB2670"/>
  </w:style>
  <w:style w:type="character" w:customStyle="1" w:styleId="CommentTextChar">
    <w:name w:val="Comment Text Char"/>
    <w:basedOn w:val="DefaultParagraphFont"/>
    <w:link w:val="CommentText"/>
    <w:uiPriority w:val="99"/>
    <w:semiHidden/>
    <w:rsid w:val="00FB2670"/>
  </w:style>
  <w:style w:type="paragraph" w:styleId="CommentSubject">
    <w:name w:val="annotation subject"/>
    <w:basedOn w:val="CommentText"/>
    <w:next w:val="CommentText"/>
    <w:link w:val="CommentSubjectChar"/>
    <w:uiPriority w:val="99"/>
    <w:semiHidden/>
    <w:unhideWhenUsed/>
    <w:rsid w:val="00FB2670"/>
    <w:rPr>
      <w:b/>
      <w:bCs/>
    </w:rPr>
  </w:style>
  <w:style w:type="character" w:customStyle="1" w:styleId="CommentSubjectChar">
    <w:name w:val="Comment Subject Char"/>
    <w:basedOn w:val="CommentTextChar"/>
    <w:link w:val="CommentSubject"/>
    <w:uiPriority w:val="99"/>
    <w:semiHidden/>
    <w:rsid w:val="00FB2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52898378">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35889370">
      <w:bodyDiv w:val="1"/>
      <w:marLeft w:val="0"/>
      <w:marRight w:val="0"/>
      <w:marTop w:val="0"/>
      <w:marBottom w:val="0"/>
      <w:divBdr>
        <w:top w:val="none" w:sz="0" w:space="0" w:color="auto"/>
        <w:left w:val="none" w:sz="0" w:space="0" w:color="auto"/>
        <w:bottom w:val="none" w:sz="0" w:space="0" w:color="auto"/>
        <w:right w:val="none" w:sz="0" w:space="0" w:color="auto"/>
      </w:divBdr>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eosteamu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roduc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9" ma:contentTypeDescription="Create a new document." ma:contentTypeScope="" ma:versionID="b587b3177b50f35ce05b84a21498b46d">
  <xsd:schema xmlns:xsd="http://www.w3.org/2001/XMLSchema" xmlns:xs="http://www.w3.org/2001/XMLSchema" xmlns:p="http://schemas.microsoft.com/office/2006/metadata/properties" xmlns:ns2="4bb4d2fa-7b67-45ef-9eb7-edc0aeca7d12" targetNamespace="http://schemas.microsoft.com/office/2006/metadata/properties" ma:root="true" ma:fieldsID="17f93766d515aed255131a03bbe5c439" ns2:_="">
    <xsd:import namespace="4bb4d2fa-7b67-45ef-9eb7-edc0aeca7d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7B35046-189C-4E8C-BF1C-0D0097B2C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5A335D-3315-4D89-A1D7-DAB18849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3855</Characters>
  <Application>Microsoft Office Word</Application>
  <DocSecurity>0</DocSecurity>
  <Lines>32</Lines>
  <Paragraphs>9</Paragraphs>
  <ScaleCrop>false</ScaleCrop>
  <Company>Renishaw PLC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Renishaw</dc:creator>
  <cp:keywords/>
  <cp:lastModifiedBy>Faye Blackmore</cp:lastModifiedBy>
  <cp:revision>2</cp:revision>
  <cp:lastPrinted>2014-11-03T12:56:00Z</cp:lastPrinted>
  <dcterms:created xsi:type="dcterms:W3CDTF">2020-12-15T11:42:00Z</dcterms:created>
  <dcterms:modified xsi:type="dcterms:W3CDTF">2020-12-15T11:42:00Z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ies>
</file>