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DDEC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49347C93" wp14:editId="7D9BF46E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861">
        <w:rPr>
          <w:noProof/>
        </w:rPr>
        <w:object w:dxaOrig="1440" w:dyaOrig="1440" w14:anchorId="62FD2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25901274" r:id="rId10"/>
        </w:object>
      </w:r>
      <w:r w:rsidR="00AC302B" w:rsidRPr="00FE5A25">
        <w:t xml:space="preserve"> </w:t>
      </w:r>
    </w:p>
    <w:p w14:paraId="626A6D64" w14:textId="71500B7C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5129F2">
        <w:rPr>
          <w:rFonts w:cs="Arial"/>
          <w:i/>
        </w:rPr>
        <w:t>July</w:t>
      </w:r>
      <w:r w:rsidR="00C820AE">
        <w:rPr>
          <w:rFonts w:cs="Arial"/>
          <w:i/>
        </w:rPr>
        <w:t xml:space="preserve"> 201</w:t>
      </w:r>
      <w:r w:rsidR="008E0FE9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7F37A2F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42A32348" w14:textId="77777777" w:rsidR="003F06B0" w:rsidRDefault="00BC225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1233C6">
        <w:rPr>
          <w:rStyle w:val="Strong"/>
          <w:rFonts w:cs="Arial"/>
          <w:sz w:val="22"/>
          <w:szCs w:val="22"/>
        </w:rPr>
        <w:t>supports</w:t>
      </w:r>
      <w:r>
        <w:rPr>
          <w:rStyle w:val="Strong"/>
          <w:rFonts w:cs="Arial"/>
          <w:sz w:val="22"/>
          <w:szCs w:val="22"/>
        </w:rPr>
        <w:t xml:space="preserve"> Girls into Technolog</w:t>
      </w:r>
      <w:r w:rsidR="00116697">
        <w:rPr>
          <w:rStyle w:val="Strong"/>
          <w:rFonts w:cs="Arial"/>
          <w:sz w:val="22"/>
          <w:szCs w:val="22"/>
        </w:rPr>
        <w:t>y event</w:t>
      </w:r>
    </w:p>
    <w:p w14:paraId="078D6291" w14:textId="466E8F89" w:rsidR="00623892" w:rsidRDefault="005129F2" w:rsidP="006762F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G</w:t>
      </w:r>
      <w:r w:rsidR="00116697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>company</w:t>
      </w:r>
      <w:r w:rsidR="00231E56">
        <w:rPr>
          <w:sz w:val="22"/>
          <w:szCs w:val="22"/>
        </w:rPr>
        <w:t>,</w:t>
      </w:r>
      <w:r w:rsidR="005F13FB">
        <w:rPr>
          <w:sz w:val="22"/>
          <w:szCs w:val="22"/>
        </w:rPr>
        <w:t xml:space="preserve"> </w:t>
      </w:r>
      <w:bookmarkStart w:id="3" w:name="_Hlk11229534"/>
      <w:r w:rsidR="0009033C">
        <w:rPr>
          <w:sz w:val="22"/>
          <w:szCs w:val="22"/>
        </w:rPr>
        <w:fldChar w:fldCharType="begin"/>
      </w:r>
      <w:r w:rsidR="0009033C">
        <w:rPr>
          <w:sz w:val="22"/>
          <w:szCs w:val="22"/>
        </w:rPr>
        <w:instrText xml:space="preserve"> HYPERLINK "https://www.renishaw.com/en/renishaw-enhancing-efficiency-in-manufacturing-and-healthcare--1030?utm_source=StoneJunction&amp;utm_medium=hard+news&amp;utm_campaign=REC341" </w:instrText>
      </w:r>
      <w:r w:rsidR="0009033C">
        <w:rPr>
          <w:sz w:val="22"/>
          <w:szCs w:val="22"/>
        </w:rPr>
        <w:fldChar w:fldCharType="separate"/>
      </w:r>
      <w:r w:rsidR="00705E9C" w:rsidRPr="0009033C">
        <w:rPr>
          <w:rStyle w:val="Hyperlink"/>
          <w:sz w:val="22"/>
          <w:szCs w:val="22"/>
        </w:rPr>
        <w:t>Renishaw</w:t>
      </w:r>
      <w:bookmarkEnd w:id="3"/>
      <w:r w:rsidR="0009033C">
        <w:rPr>
          <w:sz w:val="22"/>
          <w:szCs w:val="22"/>
        </w:rPr>
        <w:fldChar w:fldCharType="end"/>
      </w:r>
      <w:r w:rsidR="00184DD4">
        <w:rPr>
          <w:rStyle w:val="Hyperlink"/>
          <w:sz w:val="22"/>
          <w:szCs w:val="22"/>
        </w:rPr>
        <w:t>,</w:t>
      </w:r>
      <w:r w:rsidR="00444630">
        <w:rPr>
          <w:sz w:val="22"/>
          <w:szCs w:val="22"/>
        </w:rPr>
        <w:t xml:space="preserve"> </w:t>
      </w:r>
      <w:r w:rsidR="00116697">
        <w:rPr>
          <w:sz w:val="22"/>
          <w:szCs w:val="22"/>
        </w:rPr>
        <w:t>ran two workshops at a</w:t>
      </w:r>
      <w:r w:rsidR="00DD5133">
        <w:rPr>
          <w:sz w:val="22"/>
          <w:szCs w:val="22"/>
        </w:rPr>
        <w:t xml:space="preserve"> Girls into Technology</w:t>
      </w:r>
      <w:r w:rsidR="00116697">
        <w:rPr>
          <w:sz w:val="22"/>
          <w:szCs w:val="22"/>
        </w:rPr>
        <w:t xml:space="preserve"> event </w:t>
      </w:r>
      <w:r w:rsidR="00F76FB2">
        <w:rPr>
          <w:sz w:val="22"/>
          <w:szCs w:val="22"/>
        </w:rPr>
        <w:t xml:space="preserve">held </w:t>
      </w:r>
      <w:r w:rsidR="00116697">
        <w:rPr>
          <w:sz w:val="22"/>
          <w:szCs w:val="22"/>
        </w:rPr>
        <w:t xml:space="preserve">at </w:t>
      </w:r>
      <w:r w:rsidR="00116697" w:rsidRPr="00116697">
        <w:rPr>
          <w:sz w:val="22"/>
          <w:szCs w:val="22"/>
        </w:rPr>
        <w:t>SGS Berkeley Green UTC</w:t>
      </w:r>
      <w:r w:rsidR="00F76FB2">
        <w:rPr>
          <w:sz w:val="22"/>
          <w:szCs w:val="22"/>
        </w:rPr>
        <w:t>, a university technical college in Gloucestershire, UK</w:t>
      </w:r>
      <w:r w:rsidR="007B2E73">
        <w:rPr>
          <w:sz w:val="22"/>
          <w:szCs w:val="22"/>
        </w:rPr>
        <w:t xml:space="preserve">. </w:t>
      </w:r>
      <w:r w:rsidR="006762FB">
        <w:rPr>
          <w:sz w:val="22"/>
          <w:szCs w:val="22"/>
        </w:rPr>
        <w:t xml:space="preserve">Hosted collaboratively by several employer partners, </w:t>
      </w:r>
      <w:r w:rsidR="00DD5133">
        <w:rPr>
          <w:sz w:val="22"/>
          <w:szCs w:val="22"/>
        </w:rPr>
        <w:t>the</w:t>
      </w:r>
      <w:r w:rsidR="00116697">
        <w:rPr>
          <w:sz w:val="22"/>
          <w:szCs w:val="22"/>
        </w:rPr>
        <w:t xml:space="preserve"> event </w:t>
      </w:r>
      <w:r w:rsidR="00116697" w:rsidRPr="00116697">
        <w:rPr>
          <w:sz w:val="22"/>
          <w:szCs w:val="22"/>
        </w:rPr>
        <w:t>showcase</w:t>
      </w:r>
      <w:r w:rsidR="006762FB">
        <w:rPr>
          <w:sz w:val="22"/>
          <w:szCs w:val="22"/>
        </w:rPr>
        <w:t>d</w:t>
      </w:r>
      <w:r w:rsidR="00116697" w:rsidRPr="00116697">
        <w:rPr>
          <w:sz w:val="22"/>
          <w:szCs w:val="22"/>
        </w:rPr>
        <w:t xml:space="preserve"> the technology industry to girls</w:t>
      </w:r>
      <w:r w:rsidR="006762FB">
        <w:rPr>
          <w:sz w:val="22"/>
          <w:szCs w:val="22"/>
        </w:rPr>
        <w:t xml:space="preserve"> aged </w:t>
      </w:r>
      <w:r w:rsidR="00F76FB2">
        <w:rPr>
          <w:sz w:val="22"/>
          <w:szCs w:val="22"/>
        </w:rPr>
        <w:t>12</w:t>
      </w:r>
      <w:r w:rsidR="006762FB">
        <w:rPr>
          <w:sz w:val="22"/>
          <w:szCs w:val="22"/>
        </w:rPr>
        <w:t xml:space="preserve"> to 14</w:t>
      </w:r>
      <w:r w:rsidR="00116697">
        <w:rPr>
          <w:sz w:val="22"/>
          <w:szCs w:val="22"/>
        </w:rPr>
        <w:t xml:space="preserve"> and</w:t>
      </w:r>
      <w:r w:rsidR="00116697" w:rsidRPr="00116697">
        <w:rPr>
          <w:sz w:val="22"/>
          <w:szCs w:val="22"/>
        </w:rPr>
        <w:t xml:space="preserve"> </w:t>
      </w:r>
      <w:r w:rsidR="00794F5D">
        <w:rPr>
          <w:sz w:val="22"/>
          <w:szCs w:val="22"/>
        </w:rPr>
        <w:t>outline</w:t>
      </w:r>
      <w:r w:rsidR="006762FB">
        <w:rPr>
          <w:sz w:val="22"/>
          <w:szCs w:val="22"/>
        </w:rPr>
        <w:t>d</w:t>
      </w:r>
      <w:r w:rsidR="00116697" w:rsidRPr="00116697">
        <w:rPr>
          <w:sz w:val="22"/>
          <w:szCs w:val="22"/>
        </w:rPr>
        <w:t xml:space="preserve"> </w:t>
      </w:r>
      <w:r w:rsidR="008B284A">
        <w:rPr>
          <w:sz w:val="22"/>
          <w:szCs w:val="22"/>
        </w:rPr>
        <w:t>the</w:t>
      </w:r>
      <w:r w:rsidR="006762FB">
        <w:rPr>
          <w:sz w:val="22"/>
          <w:szCs w:val="22"/>
        </w:rPr>
        <w:t xml:space="preserve"> </w:t>
      </w:r>
      <w:r w:rsidR="00F76FB2">
        <w:rPr>
          <w:sz w:val="22"/>
          <w:szCs w:val="22"/>
        </w:rPr>
        <w:t xml:space="preserve">large variety of </w:t>
      </w:r>
      <w:r w:rsidR="006762FB">
        <w:rPr>
          <w:sz w:val="22"/>
          <w:szCs w:val="22"/>
        </w:rPr>
        <w:t>career</w:t>
      </w:r>
      <w:r w:rsidR="00DD5133">
        <w:rPr>
          <w:sz w:val="22"/>
          <w:szCs w:val="22"/>
        </w:rPr>
        <w:t>s</w:t>
      </w:r>
      <w:r w:rsidR="00116697" w:rsidRPr="00116697">
        <w:rPr>
          <w:sz w:val="22"/>
          <w:szCs w:val="22"/>
        </w:rPr>
        <w:t xml:space="preserve"> available </w:t>
      </w:r>
      <w:r w:rsidR="00232119">
        <w:rPr>
          <w:sz w:val="22"/>
          <w:szCs w:val="22"/>
        </w:rPr>
        <w:t xml:space="preserve">in </w:t>
      </w:r>
      <w:r w:rsidR="006762FB">
        <w:rPr>
          <w:sz w:val="22"/>
          <w:szCs w:val="22"/>
        </w:rPr>
        <w:t>science, technology, engineering and maths (</w:t>
      </w:r>
      <w:r w:rsidR="007B2E73">
        <w:rPr>
          <w:sz w:val="22"/>
          <w:szCs w:val="22"/>
        </w:rPr>
        <w:t>STEM</w:t>
      </w:r>
      <w:r w:rsidR="006762FB">
        <w:rPr>
          <w:sz w:val="22"/>
          <w:szCs w:val="22"/>
        </w:rPr>
        <w:t>)</w:t>
      </w:r>
      <w:r w:rsidR="008B284A">
        <w:rPr>
          <w:sz w:val="22"/>
          <w:szCs w:val="22"/>
        </w:rPr>
        <w:t>.</w:t>
      </w:r>
    </w:p>
    <w:p w14:paraId="560B0D3F" w14:textId="77777777" w:rsidR="00623892" w:rsidRDefault="00623892" w:rsidP="005C1B6D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108090D" w14:textId="77777777" w:rsidR="001233C6" w:rsidRDefault="005050E4" w:rsidP="00B637D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Alongside</w:t>
      </w:r>
      <w:r w:rsidR="00DD5133">
        <w:rPr>
          <w:sz w:val="22"/>
          <w:szCs w:val="22"/>
        </w:rPr>
        <w:t xml:space="preserve"> Renishaw, t</w:t>
      </w:r>
      <w:r w:rsidR="008B284A">
        <w:rPr>
          <w:sz w:val="22"/>
          <w:szCs w:val="22"/>
        </w:rPr>
        <w:t xml:space="preserve">he event was </w:t>
      </w:r>
      <w:r w:rsidR="00DD5133">
        <w:rPr>
          <w:sz w:val="22"/>
          <w:szCs w:val="22"/>
        </w:rPr>
        <w:t xml:space="preserve">supported by Atkins, Airbus, Cybersecurity Associates, Deloitte and GE Aviation. </w:t>
      </w:r>
      <w:r>
        <w:rPr>
          <w:sz w:val="22"/>
          <w:szCs w:val="22"/>
        </w:rPr>
        <w:t>The a</w:t>
      </w:r>
      <w:r w:rsidR="00DD5133">
        <w:rPr>
          <w:sz w:val="22"/>
          <w:szCs w:val="22"/>
        </w:rPr>
        <w:t>ttendees</w:t>
      </w:r>
      <w:r>
        <w:rPr>
          <w:sz w:val="22"/>
          <w:szCs w:val="22"/>
        </w:rPr>
        <w:t>, who were</w:t>
      </w:r>
      <w:r w:rsidR="00DD5133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Gloucestershire schools,</w:t>
      </w:r>
      <w:r w:rsidR="009F46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took part in </w:t>
      </w:r>
      <w:r w:rsidR="008B284A">
        <w:rPr>
          <w:sz w:val="22"/>
          <w:szCs w:val="22"/>
        </w:rPr>
        <w:t xml:space="preserve">workshops </w:t>
      </w:r>
      <w:r w:rsidR="009F4672">
        <w:rPr>
          <w:sz w:val="22"/>
          <w:szCs w:val="22"/>
        </w:rPr>
        <w:t xml:space="preserve">hosted </w:t>
      </w:r>
      <w:r w:rsidR="001233C6">
        <w:rPr>
          <w:sz w:val="22"/>
          <w:szCs w:val="22"/>
        </w:rPr>
        <w:t xml:space="preserve">by </w:t>
      </w:r>
      <w:r>
        <w:rPr>
          <w:sz w:val="22"/>
          <w:szCs w:val="22"/>
        </w:rPr>
        <w:t>the employers</w:t>
      </w:r>
      <w:r w:rsidR="009F4672">
        <w:rPr>
          <w:sz w:val="22"/>
          <w:szCs w:val="22"/>
        </w:rPr>
        <w:t xml:space="preserve">, to get a feel for engineering and technology. </w:t>
      </w:r>
    </w:p>
    <w:p w14:paraId="2C4FDF10" w14:textId="77777777" w:rsidR="001233C6" w:rsidRDefault="001233C6" w:rsidP="00B637D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F2D2A28" w14:textId="00CE983D" w:rsidR="009F4672" w:rsidRDefault="00186899" w:rsidP="00E524E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Renishaw’s workshops </w:t>
      </w:r>
      <w:r w:rsidR="00E524E3">
        <w:rPr>
          <w:sz w:val="22"/>
          <w:szCs w:val="22"/>
        </w:rPr>
        <w:t>began with</w:t>
      </w:r>
      <w:r w:rsidR="009F4672">
        <w:rPr>
          <w:sz w:val="22"/>
          <w:szCs w:val="22"/>
        </w:rPr>
        <w:t xml:space="preserve"> a presentation which introduced the company</w:t>
      </w:r>
      <w:r>
        <w:rPr>
          <w:sz w:val="22"/>
          <w:szCs w:val="22"/>
        </w:rPr>
        <w:t xml:space="preserve"> </w:t>
      </w:r>
      <w:r w:rsidR="005050E4">
        <w:rPr>
          <w:sz w:val="22"/>
          <w:szCs w:val="22"/>
        </w:rPr>
        <w:t xml:space="preserve">and </w:t>
      </w:r>
      <w:r>
        <w:rPr>
          <w:sz w:val="22"/>
          <w:szCs w:val="22"/>
        </w:rPr>
        <w:t>included</w:t>
      </w:r>
      <w:r w:rsidR="009F4672">
        <w:rPr>
          <w:sz w:val="22"/>
          <w:szCs w:val="22"/>
        </w:rPr>
        <w:t xml:space="preserve"> a video </w:t>
      </w:r>
      <w:r w:rsidR="005050E4">
        <w:rPr>
          <w:sz w:val="22"/>
          <w:szCs w:val="22"/>
        </w:rPr>
        <w:t>where</w:t>
      </w:r>
      <w:r w:rsidR="009F4672">
        <w:rPr>
          <w:sz w:val="22"/>
          <w:szCs w:val="22"/>
        </w:rPr>
        <w:t xml:space="preserve"> some of its female employees</w:t>
      </w:r>
      <w:r>
        <w:rPr>
          <w:sz w:val="22"/>
          <w:szCs w:val="22"/>
        </w:rPr>
        <w:t xml:space="preserve"> spoke about their </w:t>
      </w:r>
      <w:r w:rsidR="00F76FB2">
        <w:rPr>
          <w:sz w:val="22"/>
          <w:szCs w:val="22"/>
        </w:rPr>
        <w:t xml:space="preserve">career </w:t>
      </w:r>
      <w:r>
        <w:rPr>
          <w:sz w:val="22"/>
          <w:szCs w:val="22"/>
        </w:rPr>
        <w:t>experiences</w:t>
      </w:r>
      <w:r w:rsidR="009F4672">
        <w:rPr>
          <w:sz w:val="22"/>
          <w:szCs w:val="22"/>
        </w:rPr>
        <w:t xml:space="preserve">. </w:t>
      </w:r>
      <w:r w:rsidR="00F76FB2">
        <w:rPr>
          <w:sz w:val="22"/>
          <w:szCs w:val="22"/>
        </w:rPr>
        <w:t xml:space="preserve">Some of the company’s </w:t>
      </w:r>
      <w:r w:rsidR="00E524E3">
        <w:rPr>
          <w:sz w:val="22"/>
          <w:szCs w:val="22"/>
        </w:rPr>
        <w:t xml:space="preserve">STEM ambassadors also ran a mini science show which incorporated several exhibits around magnetics and then finished off the workshop by conducting a hands-on </w:t>
      </w:r>
      <w:r w:rsidR="00F76FB2">
        <w:rPr>
          <w:sz w:val="22"/>
          <w:szCs w:val="22"/>
        </w:rPr>
        <w:t xml:space="preserve">engineering </w:t>
      </w:r>
      <w:r w:rsidR="00E524E3">
        <w:rPr>
          <w:sz w:val="22"/>
          <w:szCs w:val="22"/>
        </w:rPr>
        <w:t>activity</w:t>
      </w:r>
      <w:r w:rsidR="00F76FB2">
        <w:rPr>
          <w:sz w:val="22"/>
          <w:szCs w:val="22"/>
        </w:rPr>
        <w:t>.</w:t>
      </w:r>
      <w:r w:rsidR="00E524E3">
        <w:rPr>
          <w:sz w:val="22"/>
          <w:szCs w:val="22"/>
        </w:rPr>
        <w:t xml:space="preserve"> </w:t>
      </w:r>
      <w:r w:rsidR="001233C6">
        <w:rPr>
          <w:sz w:val="22"/>
          <w:szCs w:val="22"/>
        </w:rPr>
        <w:t>One of Renishaw’s female engineers, Rosie Broxton, also gave a talk on her own journey into engineering</w:t>
      </w:r>
      <w:r w:rsidR="00F76FB2">
        <w:rPr>
          <w:sz w:val="22"/>
          <w:szCs w:val="22"/>
        </w:rPr>
        <w:t>:</w:t>
      </w:r>
      <w:r w:rsidR="001233C6">
        <w:rPr>
          <w:sz w:val="22"/>
          <w:szCs w:val="22"/>
        </w:rPr>
        <w:t xml:space="preserve"> </w:t>
      </w:r>
    </w:p>
    <w:p w14:paraId="52B6E821" w14:textId="77777777" w:rsidR="009F4672" w:rsidRDefault="009F4672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4DF426E5" w14:textId="5CE8D118" w:rsidR="00B637DE" w:rsidRDefault="001C0218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B637DE">
        <w:rPr>
          <w:sz w:val="22"/>
          <w:szCs w:val="22"/>
        </w:rPr>
        <w:t xml:space="preserve">Young people often feel under pressure </w:t>
      </w:r>
      <w:r w:rsidR="008E0FE9">
        <w:rPr>
          <w:sz w:val="22"/>
          <w:szCs w:val="22"/>
        </w:rPr>
        <w:t xml:space="preserve">to </w:t>
      </w:r>
      <w:r>
        <w:rPr>
          <w:sz w:val="22"/>
          <w:szCs w:val="22"/>
        </w:rPr>
        <w:t>know exactly what they want to do</w:t>
      </w:r>
      <w:r w:rsidR="00B637DE">
        <w:rPr>
          <w:sz w:val="22"/>
          <w:szCs w:val="22"/>
        </w:rPr>
        <w:t xml:space="preserve"> when they are older,</w:t>
      </w:r>
      <w:r>
        <w:rPr>
          <w:sz w:val="22"/>
          <w:szCs w:val="22"/>
        </w:rPr>
        <w:t xml:space="preserve">” explained </w:t>
      </w:r>
      <w:r w:rsidRPr="001C0218">
        <w:rPr>
          <w:sz w:val="22"/>
          <w:szCs w:val="22"/>
        </w:rPr>
        <w:t>Broxto</w:t>
      </w:r>
      <w:r>
        <w:rPr>
          <w:sz w:val="22"/>
          <w:szCs w:val="22"/>
        </w:rPr>
        <w:t xml:space="preserve">n, </w:t>
      </w:r>
      <w:r w:rsidR="00F76FB2">
        <w:rPr>
          <w:sz w:val="22"/>
          <w:szCs w:val="22"/>
        </w:rPr>
        <w:t xml:space="preserve">a </w:t>
      </w:r>
      <w:r>
        <w:rPr>
          <w:sz w:val="22"/>
          <w:szCs w:val="22"/>
        </w:rPr>
        <w:t>Development Engineer at Renishaw. “</w:t>
      </w:r>
      <w:r w:rsidR="00B637DE">
        <w:rPr>
          <w:sz w:val="22"/>
          <w:szCs w:val="22"/>
        </w:rPr>
        <w:t xml:space="preserve">During my talk, </w:t>
      </w:r>
      <w:r>
        <w:rPr>
          <w:sz w:val="22"/>
          <w:szCs w:val="22"/>
        </w:rPr>
        <w:t>I shared my</w:t>
      </w:r>
      <w:r w:rsidR="00B637DE">
        <w:rPr>
          <w:sz w:val="22"/>
          <w:szCs w:val="22"/>
        </w:rPr>
        <w:t xml:space="preserve"> engineering</w:t>
      </w:r>
      <w:r>
        <w:rPr>
          <w:sz w:val="22"/>
          <w:szCs w:val="22"/>
        </w:rPr>
        <w:t xml:space="preserve"> journey with the girls because it is reassuring </w:t>
      </w:r>
      <w:r w:rsidR="001233C6">
        <w:rPr>
          <w:sz w:val="22"/>
          <w:szCs w:val="22"/>
        </w:rPr>
        <w:t xml:space="preserve">for them </w:t>
      </w:r>
      <w:r>
        <w:rPr>
          <w:sz w:val="22"/>
          <w:szCs w:val="22"/>
        </w:rPr>
        <w:t xml:space="preserve">to hear from someone </w:t>
      </w:r>
      <w:r w:rsidR="00B637DE">
        <w:rPr>
          <w:sz w:val="22"/>
          <w:szCs w:val="22"/>
        </w:rPr>
        <w:t>they can relate to.</w:t>
      </w:r>
    </w:p>
    <w:p w14:paraId="2A850CBD" w14:textId="77777777" w:rsidR="00B637DE" w:rsidRDefault="00B637DE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4D467791" w14:textId="77777777" w:rsidR="008E0FE9" w:rsidRDefault="00B637DE" w:rsidP="0062476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1C0218">
        <w:rPr>
          <w:sz w:val="22"/>
          <w:szCs w:val="22"/>
        </w:rPr>
        <w:t>It is important th</w:t>
      </w:r>
      <w:r>
        <w:rPr>
          <w:sz w:val="22"/>
          <w:szCs w:val="22"/>
        </w:rPr>
        <w:t>at</w:t>
      </w:r>
      <w:r w:rsidR="001C0218">
        <w:rPr>
          <w:sz w:val="22"/>
          <w:szCs w:val="22"/>
        </w:rPr>
        <w:t xml:space="preserve"> young people have role model</w:t>
      </w:r>
      <w:r w:rsidR="001120A1">
        <w:rPr>
          <w:sz w:val="22"/>
          <w:szCs w:val="22"/>
        </w:rPr>
        <w:t>s</w:t>
      </w:r>
      <w:r w:rsidR="001C0218">
        <w:rPr>
          <w:sz w:val="22"/>
          <w:szCs w:val="22"/>
        </w:rPr>
        <w:t xml:space="preserve"> to look up to when choosing a career</w:t>
      </w:r>
      <w:r>
        <w:rPr>
          <w:sz w:val="22"/>
          <w:szCs w:val="22"/>
        </w:rPr>
        <w:t>,” added Broxton.</w:t>
      </w:r>
      <w:r w:rsidR="006833C9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6833C9">
        <w:rPr>
          <w:sz w:val="22"/>
          <w:szCs w:val="22"/>
        </w:rPr>
        <w:t xml:space="preserve">I was lucky </w:t>
      </w:r>
      <w:r w:rsidR="001120A1">
        <w:rPr>
          <w:sz w:val="22"/>
          <w:szCs w:val="22"/>
        </w:rPr>
        <w:t>to have</w:t>
      </w:r>
      <w:r w:rsidR="006833C9">
        <w:rPr>
          <w:sz w:val="22"/>
          <w:szCs w:val="22"/>
        </w:rPr>
        <w:t xml:space="preserve"> had</w:t>
      </w:r>
      <w:r w:rsidR="001120A1">
        <w:rPr>
          <w:sz w:val="22"/>
          <w:szCs w:val="22"/>
        </w:rPr>
        <w:t xml:space="preserve"> encouragement from</w:t>
      </w:r>
      <w:r w:rsidR="006833C9">
        <w:rPr>
          <w:sz w:val="22"/>
          <w:szCs w:val="22"/>
        </w:rPr>
        <w:t xml:space="preserve"> STEM teachers </w:t>
      </w:r>
      <w:r w:rsidR="00624760">
        <w:rPr>
          <w:sz w:val="22"/>
          <w:szCs w:val="22"/>
        </w:rPr>
        <w:t xml:space="preserve">and contact with employers as part of </w:t>
      </w:r>
      <w:r w:rsidR="00E524E3">
        <w:rPr>
          <w:sz w:val="22"/>
          <w:szCs w:val="22"/>
        </w:rPr>
        <w:t>the</w:t>
      </w:r>
      <w:r w:rsidR="00624760">
        <w:rPr>
          <w:sz w:val="22"/>
          <w:szCs w:val="22"/>
        </w:rPr>
        <w:t xml:space="preserve"> </w:t>
      </w:r>
      <w:r w:rsidR="00E524E3">
        <w:rPr>
          <w:sz w:val="22"/>
          <w:szCs w:val="22"/>
        </w:rPr>
        <w:t>Engineering Education Scheme</w:t>
      </w:r>
      <w:r w:rsidR="00624760">
        <w:rPr>
          <w:sz w:val="22"/>
          <w:szCs w:val="22"/>
        </w:rPr>
        <w:t>. By sharing my journey, I was able to act as a role model and inspire the girls, just as I was</w:t>
      </w:r>
      <w:r w:rsidR="001233C6">
        <w:rPr>
          <w:sz w:val="22"/>
          <w:szCs w:val="22"/>
        </w:rPr>
        <w:t xml:space="preserve"> inspired</w:t>
      </w:r>
      <w:r w:rsidR="00624760">
        <w:rPr>
          <w:sz w:val="22"/>
          <w:szCs w:val="22"/>
        </w:rPr>
        <w:t xml:space="preserve"> when I was younger.” </w:t>
      </w:r>
    </w:p>
    <w:p w14:paraId="2365C567" w14:textId="77777777" w:rsidR="006833C9" w:rsidRDefault="006833C9" w:rsidP="006833C9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1252BE16" w14:textId="77777777" w:rsidR="006D30F0" w:rsidRDefault="00BB22FC" w:rsidP="00C74D07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“Renishaw </w:t>
      </w:r>
      <w:r w:rsidR="00C74D07">
        <w:rPr>
          <w:sz w:val="22"/>
          <w:szCs w:val="22"/>
        </w:rPr>
        <w:t xml:space="preserve">supports </w:t>
      </w:r>
      <w:r>
        <w:rPr>
          <w:sz w:val="22"/>
          <w:szCs w:val="22"/>
        </w:rPr>
        <w:t>event</w:t>
      </w:r>
      <w:r w:rsidR="001D3EAE">
        <w:rPr>
          <w:sz w:val="22"/>
          <w:szCs w:val="22"/>
        </w:rPr>
        <w:t>s</w:t>
      </w:r>
      <w:r w:rsidR="00C74D07">
        <w:rPr>
          <w:sz w:val="22"/>
          <w:szCs w:val="22"/>
        </w:rPr>
        <w:t xml:space="preserve"> like this</w:t>
      </w:r>
      <w:r>
        <w:rPr>
          <w:sz w:val="22"/>
          <w:szCs w:val="22"/>
        </w:rPr>
        <w:t xml:space="preserve"> </w:t>
      </w:r>
      <w:r w:rsidR="00624760">
        <w:rPr>
          <w:sz w:val="22"/>
          <w:szCs w:val="22"/>
        </w:rPr>
        <w:t>to help</w:t>
      </w:r>
      <w:r w:rsidR="005E0082">
        <w:rPr>
          <w:sz w:val="22"/>
          <w:szCs w:val="22"/>
        </w:rPr>
        <w:t xml:space="preserve"> to increase the number of young people </w:t>
      </w:r>
      <w:r w:rsidR="00C74D07">
        <w:rPr>
          <w:rFonts w:cs="Arial"/>
          <w:sz w:val="22"/>
          <w:szCs w:val="22"/>
        </w:rPr>
        <w:t xml:space="preserve">— particularly girls ― </w:t>
      </w:r>
      <w:r w:rsidR="005E0082">
        <w:rPr>
          <w:sz w:val="22"/>
          <w:szCs w:val="22"/>
        </w:rPr>
        <w:t>choosing STEM careers</w:t>
      </w:r>
      <w:r w:rsidR="00C74D07">
        <w:rPr>
          <w:sz w:val="22"/>
          <w:szCs w:val="22"/>
        </w:rPr>
        <w:t>,</w:t>
      </w:r>
      <w:r>
        <w:rPr>
          <w:sz w:val="22"/>
          <w:szCs w:val="22"/>
        </w:rPr>
        <w:t>” explained Rebecca Bound, Education Outreach Off</w:t>
      </w:r>
      <w:r w:rsidR="00C74D07">
        <w:rPr>
          <w:sz w:val="22"/>
          <w:szCs w:val="22"/>
        </w:rPr>
        <w:t>ic</w:t>
      </w:r>
      <w:r>
        <w:rPr>
          <w:sz w:val="22"/>
          <w:szCs w:val="22"/>
        </w:rPr>
        <w:t>er at Renishaw. “</w:t>
      </w:r>
      <w:r w:rsidR="00C74D07">
        <w:rPr>
          <w:sz w:val="22"/>
          <w:szCs w:val="22"/>
        </w:rPr>
        <w:t>P</w:t>
      </w:r>
      <w:r>
        <w:rPr>
          <w:sz w:val="22"/>
          <w:szCs w:val="22"/>
        </w:rPr>
        <w:t xml:space="preserve">ractical workshops </w:t>
      </w:r>
      <w:r w:rsidR="00C74D07">
        <w:rPr>
          <w:sz w:val="22"/>
          <w:szCs w:val="22"/>
        </w:rPr>
        <w:t>are a great way for participants</w:t>
      </w:r>
      <w:r w:rsidR="006D30F0">
        <w:rPr>
          <w:sz w:val="22"/>
          <w:szCs w:val="22"/>
        </w:rPr>
        <w:t xml:space="preserve"> </w:t>
      </w:r>
      <w:r w:rsidR="00C74D07">
        <w:rPr>
          <w:sz w:val="22"/>
          <w:szCs w:val="22"/>
        </w:rPr>
        <w:t xml:space="preserve">to find out for themselves </w:t>
      </w:r>
      <w:r w:rsidR="006D30F0">
        <w:rPr>
          <w:sz w:val="22"/>
          <w:szCs w:val="22"/>
        </w:rPr>
        <w:t xml:space="preserve">that </w:t>
      </w:r>
      <w:r w:rsidR="00624760">
        <w:rPr>
          <w:sz w:val="22"/>
          <w:szCs w:val="22"/>
        </w:rPr>
        <w:t xml:space="preserve">engineering is </w:t>
      </w:r>
      <w:r w:rsidR="006D30F0">
        <w:rPr>
          <w:sz w:val="22"/>
          <w:szCs w:val="22"/>
        </w:rPr>
        <w:t xml:space="preserve">fun and that a future career in </w:t>
      </w:r>
      <w:r w:rsidR="00624760">
        <w:rPr>
          <w:sz w:val="22"/>
          <w:szCs w:val="22"/>
        </w:rPr>
        <w:t xml:space="preserve">engineering </w:t>
      </w:r>
      <w:r w:rsidR="006D30F0">
        <w:rPr>
          <w:sz w:val="22"/>
          <w:szCs w:val="22"/>
        </w:rPr>
        <w:t xml:space="preserve">is fulfilling and exciting.” </w:t>
      </w:r>
    </w:p>
    <w:p w14:paraId="0B531847" w14:textId="77777777" w:rsidR="001C0218" w:rsidRDefault="00BB22FC" w:rsidP="00F8725C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D71DCF" w14:textId="0AD74A1E" w:rsidR="00C820AE" w:rsidRDefault="0009033C" w:rsidP="0062476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Renishaw </w:t>
      </w:r>
      <w:r w:rsidR="00F8725C">
        <w:rPr>
          <w:sz w:val="22"/>
          <w:szCs w:val="22"/>
        </w:rPr>
        <w:t>is committed to bringing clear and positive messages</w:t>
      </w:r>
      <w:r w:rsidR="00C74D07">
        <w:rPr>
          <w:sz w:val="22"/>
          <w:szCs w:val="22"/>
        </w:rPr>
        <w:t xml:space="preserve"> about engineering</w:t>
      </w:r>
      <w:r w:rsidR="00F8725C">
        <w:rPr>
          <w:sz w:val="22"/>
          <w:szCs w:val="22"/>
        </w:rPr>
        <w:t xml:space="preserve"> into schools and colleges throughout </w:t>
      </w:r>
      <w:r w:rsidR="00624760">
        <w:rPr>
          <w:sz w:val="22"/>
          <w:szCs w:val="22"/>
        </w:rPr>
        <w:t>Gloucestershire, Bristol and South Wales</w:t>
      </w:r>
      <w:r w:rsidR="00F8725C">
        <w:rPr>
          <w:sz w:val="22"/>
          <w:szCs w:val="22"/>
        </w:rPr>
        <w:t xml:space="preserve"> </w:t>
      </w:r>
      <w:r w:rsidR="00624760">
        <w:rPr>
          <w:sz w:val="22"/>
          <w:szCs w:val="22"/>
        </w:rPr>
        <w:t>using</w:t>
      </w:r>
      <w:r w:rsidR="00F8725C">
        <w:rPr>
          <w:sz w:val="22"/>
          <w:szCs w:val="22"/>
        </w:rPr>
        <w:t xml:space="preserve"> its education outreach programme. </w:t>
      </w:r>
      <w:r w:rsidR="00624760">
        <w:rPr>
          <w:sz w:val="22"/>
          <w:szCs w:val="22"/>
        </w:rPr>
        <w:t xml:space="preserve"> </w:t>
      </w:r>
      <w:r w:rsidR="00590F6B">
        <w:rPr>
          <w:sz w:val="22"/>
          <w:szCs w:val="22"/>
        </w:rPr>
        <w:t xml:space="preserve">To find out more about the educational opportunities at Renishaw for local schools visit </w:t>
      </w:r>
      <w:hyperlink r:id="rId11" w:history="1">
        <w:r w:rsidR="00B97EFC" w:rsidRPr="00B97EFC">
          <w:rPr>
            <w:rStyle w:val="Hyperlink"/>
            <w:sz w:val="22"/>
            <w:szCs w:val="22"/>
          </w:rPr>
          <w:t>www.renishaw.com/educationoutreach</w:t>
        </w:r>
      </w:hyperlink>
      <w:bookmarkEnd w:id="1"/>
      <w:bookmarkEnd w:id="2"/>
      <w:r w:rsidR="006762FB">
        <w:rPr>
          <w:rStyle w:val="Hyperlink"/>
          <w:sz w:val="22"/>
          <w:szCs w:val="22"/>
        </w:rPr>
        <w:t>.</w:t>
      </w:r>
    </w:p>
    <w:p w14:paraId="109F42A7" w14:textId="77777777" w:rsidR="008131D7" w:rsidRPr="008131D7" w:rsidRDefault="008131D7" w:rsidP="008131D7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48CCB9D7" w14:textId="782EF0BD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277AD4">
        <w:rPr>
          <w:rFonts w:cs="Arial"/>
          <w:sz w:val="22"/>
          <w:szCs w:val="22"/>
        </w:rPr>
        <w:t>386</w:t>
      </w:r>
      <w:r w:rsidR="005F785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71023748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D0FBE9D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601077C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2D113E4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9F50DE8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92375B1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5066DD2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53F9A9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441AF9E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9F3268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601B028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073CF94C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50DD" w14:textId="77777777" w:rsidR="00EA43F7" w:rsidRDefault="00EA43F7">
      <w:r>
        <w:separator/>
      </w:r>
    </w:p>
  </w:endnote>
  <w:endnote w:type="continuationSeparator" w:id="0">
    <w:p w14:paraId="12D4F578" w14:textId="77777777" w:rsidR="00EA43F7" w:rsidRDefault="00EA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4E36" w14:textId="77777777" w:rsidR="00EA43F7" w:rsidRDefault="00EA43F7">
      <w:r>
        <w:separator/>
      </w:r>
    </w:p>
  </w:footnote>
  <w:footnote w:type="continuationSeparator" w:id="0">
    <w:p w14:paraId="58B28785" w14:textId="77777777" w:rsidR="00EA43F7" w:rsidRDefault="00EA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10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033C"/>
    <w:rsid w:val="00092126"/>
    <w:rsid w:val="000925F8"/>
    <w:rsid w:val="000A5C5A"/>
    <w:rsid w:val="000D5D2D"/>
    <w:rsid w:val="000E4460"/>
    <w:rsid w:val="000E4A52"/>
    <w:rsid w:val="000F2F02"/>
    <w:rsid w:val="00102AFF"/>
    <w:rsid w:val="00103FCF"/>
    <w:rsid w:val="00105E62"/>
    <w:rsid w:val="00107382"/>
    <w:rsid w:val="001120A1"/>
    <w:rsid w:val="001136B9"/>
    <w:rsid w:val="00113E41"/>
    <w:rsid w:val="00115284"/>
    <w:rsid w:val="00116697"/>
    <w:rsid w:val="00117561"/>
    <w:rsid w:val="001233C6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37FD"/>
    <w:rsid w:val="001678EF"/>
    <w:rsid w:val="0017204B"/>
    <w:rsid w:val="00177428"/>
    <w:rsid w:val="00183147"/>
    <w:rsid w:val="00184DD4"/>
    <w:rsid w:val="00186899"/>
    <w:rsid w:val="0019192B"/>
    <w:rsid w:val="001922C2"/>
    <w:rsid w:val="00192617"/>
    <w:rsid w:val="0019773D"/>
    <w:rsid w:val="001B485A"/>
    <w:rsid w:val="001B4ABE"/>
    <w:rsid w:val="001B7E51"/>
    <w:rsid w:val="001C0218"/>
    <w:rsid w:val="001C44CB"/>
    <w:rsid w:val="001C4DAB"/>
    <w:rsid w:val="001D1DE8"/>
    <w:rsid w:val="001D1E3B"/>
    <w:rsid w:val="001D3EAE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19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77AD4"/>
    <w:rsid w:val="00280D23"/>
    <w:rsid w:val="00286364"/>
    <w:rsid w:val="00291A3D"/>
    <w:rsid w:val="00294302"/>
    <w:rsid w:val="002960FF"/>
    <w:rsid w:val="00296861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3AF8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45BAD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C2C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050E4"/>
    <w:rsid w:val="005120EF"/>
    <w:rsid w:val="005129F2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0082"/>
    <w:rsid w:val="005E75DA"/>
    <w:rsid w:val="005F13FB"/>
    <w:rsid w:val="005F2BE8"/>
    <w:rsid w:val="005F3633"/>
    <w:rsid w:val="005F7665"/>
    <w:rsid w:val="005F7854"/>
    <w:rsid w:val="00600058"/>
    <w:rsid w:val="00603626"/>
    <w:rsid w:val="00604764"/>
    <w:rsid w:val="00607513"/>
    <w:rsid w:val="00614846"/>
    <w:rsid w:val="00623892"/>
    <w:rsid w:val="00624760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762FB"/>
    <w:rsid w:val="00680199"/>
    <w:rsid w:val="00680AD0"/>
    <w:rsid w:val="006833C9"/>
    <w:rsid w:val="006B635F"/>
    <w:rsid w:val="006C119C"/>
    <w:rsid w:val="006C1271"/>
    <w:rsid w:val="006C5195"/>
    <w:rsid w:val="006C641D"/>
    <w:rsid w:val="006D1480"/>
    <w:rsid w:val="006D30F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A5"/>
    <w:rsid w:val="007907D7"/>
    <w:rsid w:val="00793DD7"/>
    <w:rsid w:val="00794EDC"/>
    <w:rsid w:val="00794F5D"/>
    <w:rsid w:val="007968F3"/>
    <w:rsid w:val="00796E6B"/>
    <w:rsid w:val="007A30D8"/>
    <w:rsid w:val="007B0178"/>
    <w:rsid w:val="007B0BD3"/>
    <w:rsid w:val="007B2E7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31D7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B284A"/>
    <w:rsid w:val="008C12A7"/>
    <w:rsid w:val="008C32BE"/>
    <w:rsid w:val="008C4B08"/>
    <w:rsid w:val="008D0B7B"/>
    <w:rsid w:val="008E0702"/>
    <w:rsid w:val="008E0FE9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4A0E"/>
    <w:rsid w:val="009F0626"/>
    <w:rsid w:val="009F0CBE"/>
    <w:rsid w:val="009F4672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2E06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36A1E"/>
    <w:rsid w:val="00B51C94"/>
    <w:rsid w:val="00B54A61"/>
    <w:rsid w:val="00B54FDD"/>
    <w:rsid w:val="00B60D27"/>
    <w:rsid w:val="00B62F8E"/>
    <w:rsid w:val="00B633E9"/>
    <w:rsid w:val="00B637DE"/>
    <w:rsid w:val="00B71181"/>
    <w:rsid w:val="00B72246"/>
    <w:rsid w:val="00B8453E"/>
    <w:rsid w:val="00B950BC"/>
    <w:rsid w:val="00B97EFC"/>
    <w:rsid w:val="00BA0542"/>
    <w:rsid w:val="00BB22FC"/>
    <w:rsid w:val="00BB7055"/>
    <w:rsid w:val="00BC1C0D"/>
    <w:rsid w:val="00BC225C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74D07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D5133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24E3"/>
    <w:rsid w:val="00E5503C"/>
    <w:rsid w:val="00E630E4"/>
    <w:rsid w:val="00E71627"/>
    <w:rsid w:val="00E8394A"/>
    <w:rsid w:val="00E874E8"/>
    <w:rsid w:val="00E91995"/>
    <w:rsid w:val="00E925EF"/>
    <w:rsid w:val="00EA43F7"/>
    <w:rsid w:val="00EA45E8"/>
    <w:rsid w:val="00EB00F8"/>
    <w:rsid w:val="00EB268F"/>
    <w:rsid w:val="00EC1721"/>
    <w:rsid w:val="00EC2A16"/>
    <w:rsid w:val="00EC2E64"/>
    <w:rsid w:val="00ED4E69"/>
    <w:rsid w:val="00ED5AD3"/>
    <w:rsid w:val="00ED765E"/>
    <w:rsid w:val="00EE6A9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76FB2"/>
    <w:rsid w:val="00F8725C"/>
    <w:rsid w:val="00F97586"/>
    <w:rsid w:val="00FA04B0"/>
    <w:rsid w:val="00FA2465"/>
    <w:rsid w:val="00FA435A"/>
    <w:rsid w:val="00FB548D"/>
    <w:rsid w:val="00FB6613"/>
    <w:rsid w:val="00FC00A1"/>
    <w:rsid w:val="00FC5049"/>
    <w:rsid w:val="00FD246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4B400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903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education-outreach--34713?utm_source=StoneJunction&amp;utm_medium=hard+news&amp;utm_campaign=REC341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8813-CFC5-4FA7-AA5A-96A8C1B9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Georgia Davis</cp:lastModifiedBy>
  <cp:revision>2</cp:revision>
  <cp:lastPrinted>2015-11-10T09:45:00Z</cp:lastPrinted>
  <dcterms:created xsi:type="dcterms:W3CDTF">2019-07-29T09:28:00Z</dcterms:created>
  <dcterms:modified xsi:type="dcterms:W3CDTF">2019-07-29T09:28:00Z</dcterms:modified>
</cp:coreProperties>
</file>