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48415A">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8741782"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35229C">
        <w:rPr>
          <w:rFonts w:cs="Arial"/>
          <w:i/>
        </w:rPr>
        <w:t xml:space="preserve">May </w:t>
      </w:r>
      <w:r w:rsidR="00841223">
        <w:rPr>
          <w:rFonts w:cs="Arial"/>
          <w:i/>
        </w:rPr>
        <w:t>2019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1322D3" w:rsidP="003F06B0">
      <w:pPr>
        <w:spacing w:line="288" w:lineRule="auto"/>
        <w:ind w:left="562" w:right="562"/>
        <w:contextualSpacing/>
        <w:jc w:val="both"/>
        <w:rPr>
          <w:rStyle w:val="Strong"/>
          <w:rFonts w:cs="Arial"/>
          <w:sz w:val="22"/>
          <w:szCs w:val="22"/>
        </w:rPr>
      </w:pPr>
      <w:r>
        <w:rPr>
          <w:rStyle w:val="Strong"/>
          <w:rFonts w:cs="Arial"/>
          <w:sz w:val="22"/>
          <w:szCs w:val="22"/>
        </w:rPr>
        <w:t>Renishaw showcases AM capabilities at RAPID + TCT</w:t>
      </w:r>
      <w:r w:rsidR="003F06B0" w:rsidRPr="003F06B0">
        <w:rPr>
          <w:rStyle w:val="Strong"/>
          <w:rFonts w:cs="Arial"/>
          <w:sz w:val="22"/>
          <w:szCs w:val="22"/>
        </w:rPr>
        <w:t xml:space="preserve"> </w:t>
      </w:r>
    </w:p>
    <w:p w:rsidR="00080687" w:rsidRDefault="00075F38" w:rsidP="00075F38">
      <w:pPr>
        <w:spacing w:line="288" w:lineRule="auto"/>
        <w:ind w:left="562" w:right="562"/>
        <w:contextualSpacing/>
        <w:jc w:val="both"/>
        <w:rPr>
          <w:sz w:val="22"/>
          <w:szCs w:val="22"/>
        </w:rPr>
      </w:pPr>
      <w:r w:rsidRPr="000623F2">
        <w:rPr>
          <w:rStyle w:val="Strong"/>
          <w:rFonts w:cs="Arial"/>
          <w:b w:val="0"/>
          <w:sz w:val="22"/>
          <w:szCs w:val="22"/>
        </w:rPr>
        <w:t xml:space="preserve">To share its </w:t>
      </w:r>
      <w:r w:rsidR="003C6184">
        <w:rPr>
          <w:rStyle w:val="Strong"/>
          <w:rFonts w:cs="Arial"/>
          <w:b w:val="0"/>
          <w:sz w:val="22"/>
          <w:szCs w:val="22"/>
        </w:rPr>
        <w:t>exper</w:t>
      </w:r>
      <w:r w:rsidR="00F92251">
        <w:rPr>
          <w:rStyle w:val="Strong"/>
          <w:rFonts w:cs="Arial"/>
          <w:b w:val="0"/>
          <w:sz w:val="22"/>
          <w:szCs w:val="22"/>
        </w:rPr>
        <w:t>tise</w:t>
      </w:r>
      <w:r w:rsidR="003C6184">
        <w:rPr>
          <w:rStyle w:val="Strong"/>
          <w:rFonts w:cs="Arial"/>
          <w:b w:val="0"/>
          <w:sz w:val="22"/>
          <w:szCs w:val="22"/>
        </w:rPr>
        <w:t xml:space="preserve"> </w:t>
      </w:r>
      <w:r w:rsidR="00F92251">
        <w:rPr>
          <w:rStyle w:val="Strong"/>
          <w:rFonts w:cs="Arial"/>
          <w:b w:val="0"/>
          <w:sz w:val="22"/>
          <w:szCs w:val="22"/>
        </w:rPr>
        <w:t>in</w:t>
      </w:r>
      <w:r w:rsidR="003C6184">
        <w:rPr>
          <w:rStyle w:val="Strong"/>
          <w:rFonts w:cs="Arial"/>
          <w:b w:val="0"/>
          <w:sz w:val="22"/>
          <w:szCs w:val="22"/>
        </w:rPr>
        <w:t xml:space="preserve"> medical device manufacturing</w:t>
      </w:r>
      <w:r w:rsidRPr="000623F2">
        <w:rPr>
          <w:rStyle w:val="Strong"/>
          <w:rFonts w:cs="Arial"/>
          <w:b w:val="0"/>
          <w:sz w:val="22"/>
          <w:szCs w:val="22"/>
        </w:rPr>
        <w:t xml:space="preserve">, </w:t>
      </w:r>
      <w:hyperlink r:id="rId10" w:history="1">
        <w:r>
          <w:rPr>
            <w:rStyle w:val="Hyperlink"/>
            <w:rFonts w:cs="Arial"/>
            <w:sz w:val="22"/>
            <w:szCs w:val="22"/>
          </w:rPr>
          <w:t>g</w:t>
        </w:r>
        <w:r w:rsidR="001322D3" w:rsidRPr="00030DC0">
          <w:rPr>
            <w:rStyle w:val="Hyperlink"/>
            <w:rFonts w:cs="Arial"/>
            <w:sz w:val="22"/>
            <w:szCs w:val="22"/>
          </w:rPr>
          <w:t>lobal engineering technologies company</w:t>
        </w:r>
      </w:hyperlink>
      <w:r w:rsidR="005F13FB">
        <w:rPr>
          <w:sz w:val="22"/>
          <w:szCs w:val="22"/>
        </w:rPr>
        <w:t xml:space="preserve"> </w:t>
      </w:r>
      <w:r w:rsidR="00705E9C" w:rsidRPr="00030DC0">
        <w:rPr>
          <w:sz w:val="22"/>
          <w:szCs w:val="22"/>
        </w:rPr>
        <w:t>Renishaw</w:t>
      </w:r>
      <w:r w:rsidR="00444630">
        <w:rPr>
          <w:sz w:val="22"/>
          <w:szCs w:val="22"/>
        </w:rPr>
        <w:t xml:space="preserve"> </w:t>
      </w:r>
      <w:r w:rsidR="001322D3">
        <w:rPr>
          <w:sz w:val="22"/>
          <w:szCs w:val="22"/>
        </w:rPr>
        <w:t xml:space="preserve">is </w:t>
      </w:r>
      <w:r w:rsidR="00080687">
        <w:rPr>
          <w:sz w:val="22"/>
          <w:szCs w:val="22"/>
        </w:rPr>
        <w:t>returning to</w:t>
      </w:r>
      <w:r w:rsidR="001322D3">
        <w:rPr>
          <w:sz w:val="22"/>
          <w:szCs w:val="22"/>
        </w:rPr>
        <w:t xml:space="preserve"> RAPID + TCT</w:t>
      </w:r>
      <w:r w:rsidR="00080687">
        <w:rPr>
          <w:sz w:val="22"/>
          <w:szCs w:val="22"/>
        </w:rPr>
        <w:t>, the leading additive manufacturing (AM) and 3D printing even</w:t>
      </w:r>
      <w:r w:rsidR="006571C3">
        <w:rPr>
          <w:sz w:val="22"/>
          <w:szCs w:val="22"/>
        </w:rPr>
        <w:t>t</w:t>
      </w:r>
      <w:r w:rsidR="00080687">
        <w:rPr>
          <w:sz w:val="22"/>
          <w:szCs w:val="22"/>
        </w:rPr>
        <w:t xml:space="preserve"> in the United States</w:t>
      </w:r>
      <w:r>
        <w:rPr>
          <w:sz w:val="22"/>
          <w:szCs w:val="22"/>
        </w:rPr>
        <w:t>.</w:t>
      </w:r>
      <w:r w:rsidR="00080687">
        <w:rPr>
          <w:sz w:val="22"/>
          <w:szCs w:val="22"/>
        </w:rPr>
        <w:t xml:space="preserve"> </w:t>
      </w:r>
      <w:r>
        <w:rPr>
          <w:sz w:val="22"/>
          <w:szCs w:val="22"/>
        </w:rPr>
        <w:t>F</w:t>
      </w:r>
      <w:r w:rsidR="00080687">
        <w:rPr>
          <w:sz w:val="22"/>
          <w:szCs w:val="22"/>
        </w:rPr>
        <w:t>rom the 21</w:t>
      </w:r>
      <w:r w:rsidR="00080687" w:rsidRPr="00080687">
        <w:rPr>
          <w:sz w:val="22"/>
          <w:szCs w:val="22"/>
        </w:rPr>
        <w:t>st</w:t>
      </w:r>
      <w:r w:rsidR="00080687">
        <w:rPr>
          <w:sz w:val="22"/>
          <w:szCs w:val="22"/>
        </w:rPr>
        <w:t xml:space="preserve"> to the 23</w:t>
      </w:r>
      <w:r w:rsidR="00080687" w:rsidRPr="00080687">
        <w:rPr>
          <w:sz w:val="22"/>
          <w:szCs w:val="22"/>
        </w:rPr>
        <w:t>rd</w:t>
      </w:r>
      <w:r w:rsidR="00080687">
        <w:rPr>
          <w:sz w:val="22"/>
          <w:szCs w:val="22"/>
        </w:rPr>
        <w:t xml:space="preserve"> of May 2019</w:t>
      </w:r>
      <w:r>
        <w:rPr>
          <w:sz w:val="22"/>
          <w:szCs w:val="22"/>
        </w:rPr>
        <w:t xml:space="preserve">, </w:t>
      </w:r>
      <w:r w:rsidR="00080687">
        <w:rPr>
          <w:sz w:val="22"/>
          <w:szCs w:val="22"/>
        </w:rPr>
        <w:t xml:space="preserve">Renishaw can be found on Booth 827 at the Cobo Center in Detroit, Michigan. </w:t>
      </w:r>
    </w:p>
    <w:p w:rsidR="00080687" w:rsidRDefault="00080687" w:rsidP="00810B97">
      <w:pPr>
        <w:spacing w:line="288" w:lineRule="auto"/>
        <w:ind w:left="562" w:right="562"/>
        <w:contextualSpacing/>
        <w:jc w:val="both"/>
        <w:rPr>
          <w:sz w:val="22"/>
          <w:szCs w:val="22"/>
        </w:rPr>
      </w:pPr>
    </w:p>
    <w:p w:rsidR="00BB7055" w:rsidRDefault="001322D3" w:rsidP="003C6184">
      <w:pPr>
        <w:spacing w:line="288" w:lineRule="auto"/>
        <w:ind w:left="562" w:right="562"/>
        <w:contextualSpacing/>
        <w:jc w:val="both"/>
        <w:rPr>
          <w:sz w:val="22"/>
          <w:szCs w:val="22"/>
        </w:rPr>
      </w:pPr>
      <w:r>
        <w:rPr>
          <w:sz w:val="22"/>
          <w:szCs w:val="22"/>
        </w:rPr>
        <w:t xml:space="preserve">On Tuesday </w:t>
      </w:r>
      <w:r w:rsidRPr="001322D3">
        <w:rPr>
          <w:sz w:val="22"/>
          <w:szCs w:val="22"/>
        </w:rPr>
        <w:t>21st</w:t>
      </w:r>
      <w:r>
        <w:rPr>
          <w:sz w:val="22"/>
          <w:szCs w:val="22"/>
        </w:rPr>
        <w:t xml:space="preserve"> May</w:t>
      </w:r>
      <w:r w:rsidR="00D068B6">
        <w:rPr>
          <w:sz w:val="22"/>
          <w:szCs w:val="22"/>
        </w:rPr>
        <w:t>, at 3.30pm</w:t>
      </w:r>
      <w:r w:rsidR="0066721D">
        <w:rPr>
          <w:sz w:val="22"/>
          <w:szCs w:val="22"/>
        </w:rPr>
        <w:t xml:space="preserve"> (EDT)</w:t>
      </w:r>
      <w:r w:rsidR="00EF67A4">
        <w:rPr>
          <w:sz w:val="22"/>
          <w:szCs w:val="22"/>
        </w:rPr>
        <w:t>,</w:t>
      </w:r>
      <w:r w:rsidR="00D068B6">
        <w:rPr>
          <w:sz w:val="22"/>
          <w:szCs w:val="22"/>
        </w:rPr>
        <w:t xml:space="preserve"> </w:t>
      </w:r>
      <w:r w:rsidR="00080687">
        <w:rPr>
          <w:sz w:val="22"/>
          <w:szCs w:val="22"/>
        </w:rPr>
        <w:t>Marc Saunders, Director of AM Applications at Renishaw</w:t>
      </w:r>
      <w:r w:rsidR="003C6184">
        <w:rPr>
          <w:sz w:val="22"/>
          <w:szCs w:val="22"/>
        </w:rPr>
        <w:t xml:space="preserve"> and Alexis Dang MD, </w:t>
      </w:r>
      <w:r w:rsidR="003C6184" w:rsidRPr="003C6184">
        <w:rPr>
          <w:sz w:val="22"/>
          <w:szCs w:val="22"/>
        </w:rPr>
        <w:t>Chief Medical Officer</w:t>
      </w:r>
      <w:r w:rsidR="003C6184">
        <w:rPr>
          <w:sz w:val="22"/>
          <w:szCs w:val="22"/>
        </w:rPr>
        <w:t xml:space="preserve"> at </w:t>
      </w:r>
      <w:proofErr w:type="spellStart"/>
      <w:r w:rsidR="003C6184" w:rsidRPr="003C6184">
        <w:rPr>
          <w:sz w:val="22"/>
          <w:szCs w:val="22"/>
        </w:rPr>
        <w:t>PrinterPrezz</w:t>
      </w:r>
      <w:proofErr w:type="spellEnd"/>
      <w:r w:rsidR="003C6184" w:rsidRPr="003C6184">
        <w:rPr>
          <w:sz w:val="22"/>
          <w:szCs w:val="22"/>
        </w:rPr>
        <w:t xml:space="preserve"> Inc.</w:t>
      </w:r>
      <w:r w:rsidR="00080687">
        <w:rPr>
          <w:sz w:val="22"/>
          <w:szCs w:val="22"/>
        </w:rPr>
        <w:t xml:space="preserve"> will give a talk </w:t>
      </w:r>
      <w:r w:rsidR="006571C3">
        <w:rPr>
          <w:sz w:val="22"/>
          <w:szCs w:val="22"/>
        </w:rPr>
        <w:t>explaining</w:t>
      </w:r>
      <w:r w:rsidR="00080687">
        <w:rPr>
          <w:sz w:val="22"/>
          <w:szCs w:val="22"/>
        </w:rPr>
        <w:t xml:space="preserve"> the clinical and manufacturing </w:t>
      </w:r>
      <w:r w:rsidR="00075F38">
        <w:rPr>
          <w:sz w:val="22"/>
          <w:szCs w:val="22"/>
        </w:rPr>
        <w:t>considerations when</w:t>
      </w:r>
      <w:r w:rsidR="00080687">
        <w:rPr>
          <w:sz w:val="22"/>
          <w:szCs w:val="22"/>
        </w:rPr>
        <w:t xml:space="preserve"> additive</w:t>
      </w:r>
      <w:r w:rsidR="00075F38">
        <w:rPr>
          <w:sz w:val="22"/>
          <w:szCs w:val="22"/>
        </w:rPr>
        <w:t>ly</w:t>
      </w:r>
      <w:r w:rsidR="00080687">
        <w:rPr>
          <w:sz w:val="22"/>
          <w:szCs w:val="22"/>
        </w:rPr>
        <w:t xml:space="preserve"> manufacturing spinal implants</w:t>
      </w:r>
      <w:r w:rsidR="00EF67A4">
        <w:rPr>
          <w:sz w:val="22"/>
          <w:szCs w:val="22"/>
        </w:rPr>
        <w:t>,</w:t>
      </w:r>
      <w:r w:rsidR="004F566C">
        <w:rPr>
          <w:sz w:val="22"/>
          <w:szCs w:val="22"/>
        </w:rPr>
        <w:t xml:space="preserve"> a</w:t>
      </w:r>
      <w:r w:rsidR="006571C3">
        <w:rPr>
          <w:sz w:val="22"/>
          <w:szCs w:val="22"/>
        </w:rPr>
        <w:t>s part of</w:t>
      </w:r>
      <w:r w:rsidR="004F566C">
        <w:rPr>
          <w:sz w:val="22"/>
          <w:szCs w:val="22"/>
        </w:rPr>
        <w:t xml:space="preserve"> the AM Technical Insights Forum</w:t>
      </w:r>
      <w:r w:rsidR="00080687">
        <w:rPr>
          <w:sz w:val="22"/>
          <w:szCs w:val="22"/>
        </w:rPr>
        <w:t>. Th</w:t>
      </w:r>
      <w:r w:rsidR="006571C3">
        <w:rPr>
          <w:sz w:val="22"/>
          <w:szCs w:val="22"/>
        </w:rPr>
        <w:t>e</w:t>
      </w:r>
      <w:r w:rsidR="00080687">
        <w:rPr>
          <w:sz w:val="22"/>
          <w:szCs w:val="22"/>
        </w:rPr>
        <w:t xml:space="preserve"> talk </w:t>
      </w:r>
      <w:r w:rsidR="006571C3">
        <w:rPr>
          <w:sz w:val="22"/>
          <w:szCs w:val="22"/>
        </w:rPr>
        <w:t xml:space="preserve">will </w:t>
      </w:r>
      <w:r w:rsidR="00080687">
        <w:rPr>
          <w:sz w:val="22"/>
          <w:szCs w:val="22"/>
        </w:rPr>
        <w:t xml:space="preserve">explore </w:t>
      </w:r>
      <w:r w:rsidR="008A5A0B">
        <w:rPr>
          <w:sz w:val="22"/>
          <w:szCs w:val="22"/>
        </w:rPr>
        <w:t xml:space="preserve">the growing capabilities of additive manufacturing technologies </w:t>
      </w:r>
      <w:r w:rsidR="00080687">
        <w:rPr>
          <w:sz w:val="22"/>
          <w:szCs w:val="22"/>
        </w:rPr>
        <w:t xml:space="preserve">and how </w:t>
      </w:r>
      <w:r w:rsidR="006571C3">
        <w:rPr>
          <w:sz w:val="22"/>
          <w:szCs w:val="22"/>
        </w:rPr>
        <w:t>they</w:t>
      </w:r>
      <w:r w:rsidR="00080687">
        <w:rPr>
          <w:sz w:val="22"/>
          <w:szCs w:val="22"/>
        </w:rPr>
        <w:t xml:space="preserve"> can be used in the medical sector</w:t>
      </w:r>
      <w:r w:rsidR="00EC1042">
        <w:rPr>
          <w:sz w:val="22"/>
          <w:szCs w:val="22"/>
        </w:rPr>
        <w:t xml:space="preserve"> to improve productivity wh</w:t>
      </w:r>
      <w:r w:rsidR="006571C3">
        <w:rPr>
          <w:sz w:val="22"/>
          <w:szCs w:val="22"/>
        </w:rPr>
        <w:t>en</w:t>
      </w:r>
      <w:r w:rsidR="00EC1042">
        <w:rPr>
          <w:sz w:val="22"/>
          <w:szCs w:val="22"/>
        </w:rPr>
        <w:t xml:space="preserve"> manufacturing customisable implants.</w:t>
      </w:r>
    </w:p>
    <w:p w:rsidR="00080687" w:rsidRDefault="00080687" w:rsidP="00874A2B">
      <w:pPr>
        <w:spacing w:line="276" w:lineRule="auto"/>
        <w:ind w:right="562"/>
        <w:contextualSpacing/>
        <w:jc w:val="both"/>
        <w:rPr>
          <w:rFonts w:cs="Arial"/>
          <w:sz w:val="22"/>
          <w:szCs w:val="22"/>
        </w:rPr>
      </w:pPr>
    </w:p>
    <w:p w:rsidR="008A5A0B" w:rsidRDefault="008A5A0B" w:rsidP="00810B97">
      <w:pPr>
        <w:spacing w:line="288" w:lineRule="auto"/>
        <w:ind w:left="562" w:right="562"/>
        <w:contextualSpacing/>
        <w:jc w:val="both"/>
        <w:rPr>
          <w:sz w:val="22"/>
          <w:szCs w:val="22"/>
        </w:rPr>
      </w:pPr>
      <w:r w:rsidRPr="008A5A0B">
        <w:rPr>
          <w:sz w:val="22"/>
          <w:szCs w:val="22"/>
        </w:rPr>
        <w:t>The talk will complement the exhibition of Renishaw’s latest AM system, the RenAM 500Q</w:t>
      </w:r>
      <w:r w:rsidR="006571C3">
        <w:rPr>
          <w:sz w:val="22"/>
          <w:szCs w:val="22"/>
        </w:rPr>
        <w:t>, which</w:t>
      </w:r>
      <w:r w:rsidRPr="008A5A0B">
        <w:rPr>
          <w:sz w:val="22"/>
          <w:szCs w:val="22"/>
        </w:rPr>
        <w:t xml:space="preserve"> includes four 500 W lasers</w:t>
      </w:r>
      <w:r w:rsidR="00075F38">
        <w:rPr>
          <w:sz w:val="22"/>
          <w:szCs w:val="22"/>
        </w:rPr>
        <w:t xml:space="preserve"> in </w:t>
      </w:r>
      <w:r w:rsidRPr="008A5A0B">
        <w:rPr>
          <w:sz w:val="22"/>
          <w:szCs w:val="22"/>
        </w:rPr>
        <w:t xml:space="preserve">the most commonly used platform size. By speeding up the AM build process, manufacturers will see </w:t>
      </w:r>
      <w:r w:rsidR="00075F38">
        <w:rPr>
          <w:sz w:val="22"/>
          <w:szCs w:val="22"/>
        </w:rPr>
        <w:t xml:space="preserve">a </w:t>
      </w:r>
      <w:r w:rsidR="006571C3">
        <w:rPr>
          <w:sz w:val="22"/>
          <w:szCs w:val="22"/>
        </w:rPr>
        <w:t>drastic increase in productivity</w:t>
      </w:r>
      <w:r w:rsidR="00075F38">
        <w:rPr>
          <w:sz w:val="22"/>
          <w:szCs w:val="22"/>
        </w:rPr>
        <w:t>,</w:t>
      </w:r>
      <w:r w:rsidR="006571C3">
        <w:rPr>
          <w:sz w:val="22"/>
          <w:szCs w:val="22"/>
        </w:rPr>
        <w:t xml:space="preserve"> leading to </w:t>
      </w:r>
      <w:r w:rsidRPr="008A5A0B">
        <w:rPr>
          <w:sz w:val="22"/>
          <w:szCs w:val="22"/>
        </w:rPr>
        <w:t>a reduction in cost-per-part, an increase in return on investment and a reduction in process waste</w:t>
      </w:r>
      <w:r w:rsidR="00075F38">
        <w:rPr>
          <w:sz w:val="22"/>
          <w:szCs w:val="22"/>
        </w:rPr>
        <w:t xml:space="preserve">. This will </w:t>
      </w:r>
      <w:r w:rsidRPr="008A5A0B">
        <w:rPr>
          <w:sz w:val="22"/>
          <w:szCs w:val="22"/>
        </w:rPr>
        <w:t xml:space="preserve">allow AM to be used </w:t>
      </w:r>
      <w:r w:rsidR="00075F38">
        <w:rPr>
          <w:sz w:val="22"/>
          <w:szCs w:val="22"/>
        </w:rPr>
        <w:t>in</w:t>
      </w:r>
      <w:r w:rsidRPr="008A5A0B">
        <w:rPr>
          <w:sz w:val="22"/>
          <w:szCs w:val="22"/>
        </w:rPr>
        <w:t xml:space="preserve"> applications that were previously uneconomical.</w:t>
      </w:r>
    </w:p>
    <w:p w:rsidR="00A958F8" w:rsidRDefault="00A958F8" w:rsidP="00810B97">
      <w:pPr>
        <w:spacing w:line="288" w:lineRule="auto"/>
        <w:ind w:left="562" w:right="562"/>
        <w:contextualSpacing/>
        <w:jc w:val="both"/>
        <w:rPr>
          <w:sz w:val="22"/>
          <w:szCs w:val="22"/>
        </w:rPr>
      </w:pPr>
    </w:p>
    <w:bookmarkEnd w:id="0"/>
    <w:bookmarkEnd w:id="1"/>
    <w:p w:rsidR="006571C3" w:rsidRDefault="00384F58" w:rsidP="006571C3">
      <w:pPr>
        <w:spacing w:afterLines="120" w:after="288" w:line="264" w:lineRule="auto"/>
        <w:ind w:left="567" w:right="720"/>
        <w:jc w:val="both"/>
        <w:rPr>
          <w:rFonts w:cs="Arial"/>
          <w:sz w:val="22"/>
          <w:szCs w:val="22"/>
        </w:rPr>
      </w:pPr>
      <w:r>
        <w:rPr>
          <w:rFonts w:cs="Arial"/>
          <w:sz w:val="22"/>
          <w:szCs w:val="22"/>
        </w:rPr>
        <w:t>At the show</w:t>
      </w:r>
      <w:r w:rsidR="006571C3">
        <w:rPr>
          <w:rFonts w:cs="Arial"/>
          <w:sz w:val="22"/>
          <w:szCs w:val="22"/>
        </w:rPr>
        <w:t>,</w:t>
      </w:r>
      <w:r>
        <w:rPr>
          <w:rFonts w:cs="Arial"/>
          <w:sz w:val="22"/>
          <w:szCs w:val="22"/>
        </w:rPr>
        <w:t xml:space="preserve"> Renishaw will also </w:t>
      </w:r>
      <w:r w:rsidR="00075F38">
        <w:rPr>
          <w:rFonts w:cs="Arial"/>
          <w:sz w:val="22"/>
          <w:szCs w:val="22"/>
        </w:rPr>
        <w:t xml:space="preserve">demonstrate </w:t>
      </w:r>
      <w:r>
        <w:rPr>
          <w:rFonts w:cs="Arial"/>
          <w:sz w:val="22"/>
          <w:szCs w:val="22"/>
        </w:rPr>
        <w:t xml:space="preserve">its QuantAM </w:t>
      </w:r>
      <w:r w:rsidR="006571C3">
        <w:rPr>
          <w:rFonts w:cs="Arial"/>
          <w:sz w:val="22"/>
          <w:szCs w:val="22"/>
        </w:rPr>
        <w:t>build</w:t>
      </w:r>
      <w:r>
        <w:rPr>
          <w:rFonts w:cs="Arial"/>
          <w:sz w:val="22"/>
          <w:szCs w:val="22"/>
        </w:rPr>
        <w:t xml:space="preserve"> preparation software</w:t>
      </w:r>
      <w:r w:rsidR="00075F38">
        <w:rPr>
          <w:rFonts w:cs="Arial"/>
          <w:sz w:val="22"/>
          <w:szCs w:val="22"/>
        </w:rPr>
        <w:t xml:space="preserve">, </w:t>
      </w:r>
      <w:r>
        <w:rPr>
          <w:rFonts w:cs="Arial"/>
          <w:sz w:val="22"/>
          <w:szCs w:val="22"/>
        </w:rPr>
        <w:t>developed specifically for use with Renishaw additive manufacturing systems. Th</w:t>
      </w:r>
      <w:r w:rsidR="006571C3">
        <w:rPr>
          <w:rFonts w:cs="Arial"/>
          <w:sz w:val="22"/>
          <w:szCs w:val="22"/>
        </w:rPr>
        <w:t xml:space="preserve">e </w:t>
      </w:r>
      <w:r>
        <w:rPr>
          <w:rFonts w:cs="Arial"/>
          <w:sz w:val="22"/>
          <w:szCs w:val="22"/>
        </w:rPr>
        <w:t>dedicated software tool has an intuitive workflow and easy navigation to allow users to</w:t>
      </w:r>
      <w:r w:rsidR="00075F38">
        <w:rPr>
          <w:rFonts w:cs="Arial"/>
          <w:sz w:val="22"/>
          <w:szCs w:val="22"/>
        </w:rPr>
        <w:t xml:space="preserve"> rapidly</w:t>
      </w:r>
      <w:r>
        <w:rPr>
          <w:rFonts w:cs="Arial"/>
          <w:sz w:val="22"/>
          <w:szCs w:val="22"/>
        </w:rPr>
        <w:t xml:space="preserve"> prepare models for the AM process.</w:t>
      </w:r>
    </w:p>
    <w:p w:rsidR="00EA63D8" w:rsidRDefault="006571C3">
      <w:pPr>
        <w:spacing w:afterLines="120" w:after="288" w:line="276" w:lineRule="auto"/>
        <w:ind w:left="567" w:right="720"/>
        <w:jc w:val="both"/>
        <w:rPr>
          <w:rFonts w:cs="Arial"/>
          <w:sz w:val="22"/>
          <w:szCs w:val="22"/>
        </w:rPr>
      </w:pPr>
      <w:r>
        <w:rPr>
          <w:rFonts w:cs="Arial"/>
          <w:sz w:val="22"/>
          <w:szCs w:val="22"/>
        </w:rPr>
        <w:t xml:space="preserve">“Additive manufacturing enables </w:t>
      </w:r>
      <w:r w:rsidR="00F2195B">
        <w:rPr>
          <w:rFonts w:cs="Arial"/>
          <w:sz w:val="22"/>
          <w:szCs w:val="22"/>
        </w:rPr>
        <w:t xml:space="preserve">the </w:t>
      </w:r>
      <w:r>
        <w:rPr>
          <w:rFonts w:cs="Arial"/>
          <w:sz w:val="22"/>
          <w:szCs w:val="22"/>
        </w:rPr>
        <w:t xml:space="preserve">design and manufacture </w:t>
      </w:r>
      <w:r w:rsidR="00F2195B">
        <w:rPr>
          <w:rFonts w:cs="Arial"/>
          <w:sz w:val="22"/>
          <w:szCs w:val="22"/>
        </w:rPr>
        <w:t xml:space="preserve">of </w:t>
      </w:r>
      <w:r>
        <w:rPr>
          <w:rFonts w:cs="Arial"/>
          <w:sz w:val="22"/>
          <w:szCs w:val="22"/>
        </w:rPr>
        <w:t>more complex medical devices,” explained Saunders. “</w:t>
      </w:r>
      <w:r w:rsidRPr="00EC1042">
        <w:rPr>
          <w:rFonts w:cs="Arial"/>
          <w:sz w:val="22"/>
          <w:szCs w:val="22"/>
        </w:rPr>
        <w:t xml:space="preserve">By reducing </w:t>
      </w:r>
      <w:r>
        <w:rPr>
          <w:rFonts w:cs="Arial"/>
          <w:sz w:val="22"/>
          <w:szCs w:val="22"/>
        </w:rPr>
        <w:t xml:space="preserve">design </w:t>
      </w:r>
      <w:r w:rsidRPr="00EC1042">
        <w:rPr>
          <w:rFonts w:cs="Arial"/>
          <w:sz w:val="22"/>
          <w:szCs w:val="22"/>
        </w:rPr>
        <w:t xml:space="preserve">constraints, clinicians and medical device manufacturers </w:t>
      </w:r>
      <w:r>
        <w:rPr>
          <w:rFonts w:cs="Arial"/>
          <w:sz w:val="22"/>
          <w:szCs w:val="22"/>
        </w:rPr>
        <w:t xml:space="preserve">can dedicate their time to </w:t>
      </w:r>
      <w:r w:rsidRPr="00EC1042">
        <w:rPr>
          <w:rFonts w:cs="Arial"/>
          <w:sz w:val="22"/>
          <w:szCs w:val="22"/>
        </w:rPr>
        <w:t>cater</w:t>
      </w:r>
      <w:r>
        <w:rPr>
          <w:rFonts w:cs="Arial"/>
          <w:sz w:val="22"/>
          <w:szCs w:val="22"/>
        </w:rPr>
        <w:t>ing</w:t>
      </w:r>
      <w:r w:rsidRPr="00EC1042">
        <w:rPr>
          <w:rFonts w:cs="Arial"/>
          <w:sz w:val="22"/>
          <w:szCs w:val="22"/>
        </w:rPr>
        <w:t xml:space="preserve"> for more complex conditions, match devices to</w:t>
      </w:r>
      <w:r w:rsidR="00075F38">
        <w:rPr>
          <w:rFonts w:cs="Arial"/>
          <w:sz w:val="22"/>
          <w:szCs w:val="22"/>
        </w:rPr>
        <w:t xml:space="preserve"> an individual’s</w:t>
      </w:r>
      <w:r w:rsidRPr="00EC1042">
        <w:rPr>
          <w:rFonts w:cs="Arial"/>
          <w:sz w:val="22"/>
          <w:szCs w:val="22"/>
        </w:rPr>
        <w:t xml:space="preserve"> anatomy and</w:t>
      </w:r>
      <w:r>
        <w:rPr>
          <w:rFonts w:cs="Arial"/>
          <w:sz w:val="22"/>
          <w:szCs w:val="22"/>
        </w:rPr>
        <w:t>,</w:t>
      </w:r>
      <w:r w:rsidRPr="00EC1042">
        <w:rPr>
          <w:rFonts w:cs="Arial"/>
          <w:sz w:val="22"/>
          <w:szCs w:val="22"/>
        </w:rPr>
        <w:t xml:space="preserve"> in many cases</w:t>
      </w:r>
      <w:r>
        <w:rPr>
          <w:rFonts w:cs="Arial"/>
          <w:sz w:val="22"/>
          <w:szCs w:val="22"/>
        </w:rPr>
        <w:t>,</w:t>
      </w:r>
      <w:r w:rsidRPr="00EC1042">
        <w:rPr>
          <w:rFonts w:cs="Arial"/>
          <w:sz w:val="22"/>
          <w:szCs w:val="22"/>
        </w:rPr>
        <w:t xml:space="preserve"> promote os</w:t>
      </w:r>
      <w:r w:rsidR="00075F38">
        <w:rPr>
          <w:rFonts w:cs="Arial"/>
          <w:sz w:val="22"/>
          <w:szCs w:val="22"/>
        </w:rPr>
        <w:t>s</w:t>
      </w:r>
      <w:r w:rsidRPr="00EC1042">
        <w:rPr>
          <w:rFonts w:cs="Arial"/>
          <w:sz w:val="22"/>
          <w:szCs w:val="22"/>
        </w:rPr>
        <w:t>eointegration</w:t>
      </w:r>
      <w:r>
        <w:rPr>
          <w:rFonts w:cs="Arial"/>
          <w:sz w:val="22"/>
          <w:szCs w:val="22"/>
        </w:rPr>
        <w:t xml:space="preserve">. </w:t>
      </w:r>
    </w:p>
    <w:p w:rsidR="0035229C" w:rsidRDefault="0035229C" w:rsidP="0035229C">
      <w:pPr>
        <w:spacing w:afterLines="120" w:after="288" w:line="276" w:lineRule="auto"/>
        <w:ind w:left="567" w:right="720"/>
        <w:jc w:val="both"/>
        <w:rPr>
          <w:rFonts w:cs="Arial"/>
          <w:sz w:val="22"/>
          <w:szCs w:val="22"/>
        </w:rPr>
      </w:pPr>
      <w:proofErr w:type="spellStart"/>
      <w:r w:rsidRPr="0048415A">
        <w:rPr>
          <w:rFonts w:cs="Arial"/>
          <w:sz w:val="22"/>
          <w:szCs w:val="22"/>
        </w:rPr>
        <w:t>Dr.</w:t>
      </w:r>
      <w:proofErr w:type="spellEnd"/>
      <w:r w:rsidRPr="0048415A">
        <w:rPr>
          <w:rFonts w:cs="Arial"/>
          <w:sz w:val="22"/>
          <w:szCs w:val="22"/>
        </w:rPr>
        <w:t xml:space="preserve"> Alexis Dang added, “Our presentation will explore the clinical benefits of spinal implants that have been designed with the patient in mind. When clinicians and engineers collaborate to utilize advanced AM technologies, designs are optimized for improved patient fit and enhanced osseointegration, for additive manufacturing and optimal post-processing. Our aim is to bring more advanced medical devices to market more quickly.”</w:t>
      </w:r>
    </w:p>
    <w:p w:rsidR="00384F58" w:rsidRDefault="00384F58" w:rsidP="00384F58">
      <w:pPr>
        <w:spacing w:afterLines="120" w:after="288" w:line="264" w:lineRule="auto"/>
        <w:ind w:left="567" w:right="720"/>
        <w:jc w:val="both"/>
        <w:rPr>
          <w:rFonts w:cs="Arial"/>
          <w:sz w:val="22"/>
          <w:szCs w:val="22"/>
        </w:rPr>
      </w:pPr>
      <w:r>
        <w:rPr>
          <w:rFonts w:cs="Arial"/>
          <w:sz w:val="22"/>
          <w:szCs w:val="22"/>
        </w:rPr>
        <w:t>“Using software specifically designed for Renishaw AM platforms allows users to unlock all the benefits of additive manufacturing,” continued Saunders. “</w:t>
      </w:r>
      <w:r w:rsidR="00B3057D">
        <w:rPr>
          <w:rFonts w:cs="Arial"/>
          <w:sz w:val="22"/>
          <w:szCs w:val="22"/>
        </w:rPr>
        <w:t>Manufacturers can use QuantAM software for tighter integration into the machine control software</w:t>
      </w:r>
      <w:r>
        <w:rPr>
          <w:rFonts w:cs="Arial"/>
          <w:sz w:val="22"/>
          <w:szCs w:val="22"/>
        </w:rPr>
        <w:t xml:space="preserve"> </w:t>
      </w:r>
      <w:r w:rsidR="00B3057D">
        <w:rPr>
          <w:rFonts w:cs="Arial"/>
          <w:sz w:val="22"/>
          <w:szCs w:val="22"/>
        </w:rPr>
        <w:t>and to accurately and rapidly review all build files for Renishaw AM systems.”</w:t>
      </w:r>
    </w:p>
    <w:p w:rsidR="00D90EA6" w:rsidRDefault="00EC1042" w:rsidP="00384F58">
      <w:pPr>
        <w:spacing w:afterLines="120" w:after="288" w:line="264" w:lineRule="auto"/>
        <w:ind w:left="567" w:right="720"/>
        <w:jc w:val="both"/>
        <w:rPr>
          <w:rFonts w:cs="Arial"/>
          <w:sz w:val="22"/>
          <w:szCs w:val="22"/>
        </w:rPr>
      </w:pPr>
      <w:r>
        <w:rPr>
          <w:rFonts w:cs="Arial"/>
          <w:sz w:val="22"/>
          <w:szCs w:val="22"/>
        </w:rPr>
        <w:lastRenderedPageBreak/>
        <w:t>Saunders</w:t>
      </w:r>
      <w:r w:rsidR="00D90EA6" w:rsidRPr="00D90EA6">
        <w:rPr>
          <w:rFonts w:cs="Arial"/>
          <w:sz w:val="22"/>
          <w:szCs w:val="22"/>
        </w:rPr>
        <w:t xml:space="preserve"> has over 25 years’ experience in high tech manufacturing. </w:t>
      </w:r>
      <w:r>
        <w:rPr>
          <w:rFonts w:cs="Arial"/>
          <w:sz w:val="22"/>
          <w:szCs w:val="22"/>
        </w:rPr>
        <w:t>At Renishaw</w:t>
      </w:r>
      <w:r w:rsidR="002E5E0B">
        <w:rPr>
          <w:rFonts w:cs="Arial"/>
          <w:sz w:val="22"/>
          <w:szCs w:val="22"/>
        </w:rPr>
        <w:t>,</w:t>
      </w:r>
      <w:r>
        <w:rPr>
          <w:rFonts w:cs="Arial"/>
          <w:sz w:val="22"/>
          <w:szCs w:val="22"/>
        </w:rPr>
        <w:t xml:space="preserve"> </w:t>
      </w:r>
      <w:r w:rsidR="00030DC0">
        <w:rPr>
          <w:rFonts w:cs="Arial"/>
          <w:sz w:val="22"/>
          <w:szCs w:val="22"/>
        </w:rPr>
        <w:t>Saunders</w:t>
      </w:r>
      <w:r w:rsidR="00D90EA6" w:rsidRPr="00D90EA6">
        <w:rPr>
          <w:rFonts w:cs="Arial"/>
          <w:sz w:val="22"/>
          <w:szCs w:val="22"/>
        </w:rPr>
        <w:t xml:space="preserve"> manages a global network of Solutions Centres for metal additive manufacturing, enabling customers who are considering deploying AM as a production process to gain hands-on experience with the technology before committing to a new facility.</w:t>
      </w:r>
    </w:p>
    <w:p w:rsidR="0035229C" w:rsidRDefault="00EA63D8" w:rsidP="0035229C">
      <w:pPr>
        <w:spacing w:afterLines="120" w:after="288" w:line="264" w:lineRule="auto"/>
        <w:ind w:left="567" w:right="720"/>
        <w:jc w:val="both"/>
        <w:rPr>
          <w:rFonts w:cs="Arial"/>
          <w:sz w:val="22"/>
          <w:szCs w:val="22"/>
        </w:rPr>
      </w:pPr>
      <w:proofErr w:type="spellStart"/>
      <w:r w:rsidRPr="00EA63D8">
        <w:rPr>
          <w:rFonts w:cs="Arial"/>
          <w:sz w:val="22"/>
          <w:szCs w:val="22"/>
        </w:rPr>
        <w:t>Dr.</w:t>
      </w:r>
      <w:proofErr w:type="spellEnd"/>
      <w:r w:rsidRPr="00EA63D8">
        <w:rPr>
          <w:rFonts w:cs="Arial"/>
          <w:sz w:val="22"/>
          <w:szCs w:val="22"/>
        </w:rPr>
        <w:t xml:space="preserve"> Alexis Dang is a board-certified orthopaedic sports surgeon. He is an HS Clinical Associate Professor at UCSF. Along with his brother, </w:t>
      </w:r>
      <w:proofErr w:type="spellStart"/>
      <w:r w:rsidRPr="00EA63D8">
        <w:rPr>
          <w:rFonts w:cs="Arial"/>
          <w:sz w:val="22"/>
          <w:szCs w:val="22"/>
        </w:rPr>
        <w:t>Dr.</w:t>
      </w:r>
      <w:proofErr w:type="spellEnd"/>
      <w:r w:rsidRPr="00EA63D8">
        <w:rPr>
          <w:rFonts w:cs="Arial"/>
          <w:sz w:val="22"/>
          <w:szCs w:val="22"/>
        </w:rPr>
        <w:t xml:space="preserve"> Alan Dang, he started the Orthopaedic Rapid Intelligent Fabrication (ORIF) program at UCSF/San Francisco VA and is a founding member of the UCSF </w:t>
      </w:r>
      <w:proofErr w:type="spellStart"/>
      <w:r w:rsidRPr="00EA63D8">
        <w:rPr>
          <w:rFonts w:cs="Arial"/>
          <w:sz w:val="22"/>
          <w:szCs w:val="22"/>
        </w:rPr>
        <w:t>Center</w:t>
      </w:r>
      <w:proofErr w:type="spellEnd"/>
      <w:r w:rsidRPr="00EA63D8">
        <w:rPr>
          <w:rFonts w:cs="Arial"/>
          <w:sz w:val="22"/>
          <w:szCs w:val="22"/>
        </w:rPr>
        <w:t xml:space="preserve"> for Applied 3D+ Technologies.</w:t>
      </w:r>
      <w:r w:rsidR="0035229C" w:rsidRPr="0035229C">
        <w:rPr>
          <w:rFonts w:cs="Arial"/>
          <w:sz w:val="22"/>
          <w:szCs w:val="22"/>
        </w:rPr>
        <w:t xml:space="preserve"> </w:t>
      </w:r>
      <w:proofErr w:type="spellStart"/>
      <w:r w:rsidR="0035229C" w:rsidRPr="0048415A">
        <w:rPr>
          <w:rFonts w:cs="Arial"/>
          <w:sz w:val="22"/>
          <w:szCs w:val="22"/>
        </w:rPr>
        <w:t>Dr.</w:t>
      </w:r>
      <w:proofErr w:type="spellEnd"/>
      <w:r w:rsidR="0035229C" w:rsidRPr="0048415A">
        <w:rPr>
          <w:rFonts w:cs="Arial"/>
          <w:sz w:val="22"/>
          <w:szCs w:val="22"/>
        </w:rPr>
        <w:t xml:space="preserve"> Dang is also Chief Medical Officer at </w:t>
      </w:r>
      <w:proofErr w:type="spellStart"/>
      <w:r w:rsidR="0035229C" w:rsidRPr="0048415A">
        <w:rPr>
          <w:rFonts w:cs="Arial"/>
          <w:sz w:val="22"/>
          <w:szCs w:val="22"/>
        </w:rPr>
        <w:t>PrinterPrezz</w:t>
      </w:r>
      <w:proofErr w:type="spellEnd"/>
      <w:r w:rsidR="0035229C" w:rsidRPr="0048415A">
        <w:rPr>
          <w:rFonts w:cs="Arial"/>
          <w:sz w:val="22"/>
          <w:szCs w:val="22"/>
        </w:rPr>
        <w:t>, Inc., a trailblazer in combining metal 3D printing, nanotechnologies, and surgical expertise to design and manufacture next generation medical devices.</w:t>
      </w:r>
      <w:bookmarkStart w:id="2" w:name="_GoBack"/>
      <w:bookmarkEnd w:id="2"/>
    </w:p>
    <w:p w:rsidR="00EA63D8" w:rsidRDefault="00EA63D8" w:rsidP="00384F58">
      <w:pPr>
        <w:spacing w:afterLines="120" w:after="288" w:line="264" w:lineRule="auto"/>
        <w:ind w:left="567" w:right="720"/>
        <w:jc w:val="both"/>
        <w:rPr>
          <w:rFonts w:cs="Arial"/>
          <w:sz w:val="22"/>
          <w:szCs w:val="22"/>
        </w:rPr>
      </w:pPr>
    </w:p>
    <w:p w:rsidR="005B6C0C" w:rsidRPr="008A5A0B" w:rsidRDefault="00080687" w:rsidP="00810B97">
      <w:pPr>
        <w:spacing w:afterLines="120" w:after="288" w:line="264" w:lineRule="auto"/>
        <w:ind w:left="567" w:right="720"/>
        <w:jc w:val="both"/>
        <w:rPr>
          <w:rFonts w:cs="Arial"/>
          <w:sz w:val="22"/>
          <w:szCs w:val="22"/>
        </w:rPr>
      </w:pPr>
      <w:r>
        <w:rPr>
          <w:rFonts w:cs="Arial"/>
          <w:sz w:val="22"/>
          <w:szCs w:val="22"/>
        </w:rPr>
        <w:t xml:space="preserve">For more information about Renishaw’s additive manufacturing software and systems, visit </w:t>
      </w:r>
      <w:hyperlink r:id="rId11" w:history="1">
        <w:r w:rsidRPr="00155089">
          <w:rPr>
            <w:rStyle w:val="Hyperlink"/>
            <w:rFonts w:cs="Arial"/>
            <w:sz w:val="22"/>
            <w:szCs w:val="22"/>
          </w:rPr>
          <w:t>www.renishaw.com/additive</w:t>
        </w:r>
      </w:hyperlink>
      <w:r>
        <w:rPr>
          <w:rFonts w:cs="Arial"/>
          <w:sz w:val="22"/>
          <w:szCs w:val="22"/>
        </w:rPr>
        <w:t xml:space="preserve">. </w:t>
      </w:r>
    </w:p>
    <w:p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4B1676">
        <w:rPr>
          <w:rFonts w:cs="Arial"/>
          <w:sz w:val="22"/>
          <w:szCs w:val="22"/>
        </w:rPr>
        <w:t>530</w:t>
      </w:r>
      <w:r w:rsidR="00EC2E64">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B81D9C">
        <w:rPr>
          <w:rFonts w:cs="Arial"/>
          <w:sz w:val="22"/>
          <w:szCs w:val="22"/>
        </w:rPr>
        <w:t>5,000</w:t>
      </w:r>
      <w:r>
        <w:rPr>
          <w:rFonts w:cs="Arial"/>
          <w:sz w:val="22"/>
          <w:szCs w:val="22"/>
        </w:rPr>
        <w:t xml:space="preserve"> employees located in the 3</w:t>
      </w:r>
      <w:r w:rsidR="005F3633">
        <w:rPr>
          <w:rFonts w:cs="Arial"/>
          <w:sz w:val="22"/>
          <w:szCs w:val="22"/>
        </w:rPr>
        <w:t>6</w:t>
      </w:r>
      <w:r>
        <w:rPr>
          <w:rFonts w:cs="Arial"/>
          <w:sz w:val="22"/>
          <w:szCs w:val="22"/>
        </w:rPr>
        <w:t xml:space="preserve"> countries where it has wholly owned subsidiary operations. </w:t>
      </w:r>
    </w:p>
    <w:p w:rsidR="004008E8" w:rsidRDefault="004008E8" w:rsidP="004008E8">
      <w:pPr>
        <w:spacing w:line="336" w:lineRule="auto"/>
        <w:ind w:left="567" w:right="567"/>
        <w:rPr>
          <w:rFonts w:cs="Arial"/>
          <w:sz w:val="22"/>
          <w:szCs w:val="22"/>
        </w:rPr>
      </w:pPr>
    </w:p>
    <w:p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rsidR="004F2E17" w:rsidRDefault="004F2E17" w:rsidP="004F2E17">
      <w:pPr>
        <w:spacing w:line="336" w:lineRule="auto"/>
        <w:ind w:left="567" w:right="567"/>
        <w:rPr>
          <w:rFonts w:cs="Arial"/>
          <w:sz w:val="22"/>
          <w:szCs w:val="22"/>
        </w:rPr>
      </w:pPr>
    </w:p>
    <w:p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092" w:rsidRDefault="00AF3092">
      <w:r>
        <w:separator/>
      </w:r>
    </w:p>
  </w:endnote>
  <w:endnote w:type="continuationSeparator" w:id="0">
    <w:p w:rsidR="00AF3092" w:rsidRDefault="00AF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092" w:rsidRDefault="00AF3092">
      <w:r>
        <w:separator/>
      </w:r>
    </w:p>
  </w:footnote>
  <w:footnote w:type="continuationSeparator" w:id="0">
    <w:p w:rsidR="00AF3092" w:rsidRDefault="00AF3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DU0MzEzNwAyjZV0lIJTi4sz8/NACgxrASNqDQIsAAAA"/>
  </w:docVars>
  <w:rsids>
    <w:rsidRoot w:val="00396A6B"/>
    <w:rsid w:val="00010F0B"/>
    <w:rsid w:val="0001244E"/>
    <w:rsid w:val="0001369B"/>
    <w:rsid w:val="0001598D"/>
    <w:rsid w:val="00017085"/>
    <w:rsid w:val="00020AE8"/>
    <w:rsid w:val="00030DC0"/>
    <w:rsid w:val="0003147E"/>
    <w:rsid w:val="00031DA6"/>
    <w:rsid w:val="00041006"/>
    <w:rsid w:val="00042FD0"/>
    <w:rsid w:val="00044586"/>
    <w:rsid w:val="00045A43"/>
    <w:rsid w:val="00054174"/>
    <w:rsid w:val="0006236C"/>
    <w:rsid w:val="000623F2"/>
    <w:rsid w:val="00064966"/>
    <w:rsid w:val="00065084"/>
    <w:rsid w:val="00072BB5"/>
    <w:rsid w:val="00075F38"/>
    <w:rsid w:val="00077687"/>
    <w:rsid w:val="0008028C"/>
    <w:rsid w:val="00080687"/>
    <w:rsid w:val="000817DF"/>
    <w:rsid w:val="0008473C"/>
    <w:rsid w:val="00092126"/>
    <w:rsid w:val="000925F8"/>
    <w:rsid w:val="000A5C5A"/>
    <w:rsid w:val="000B63D9"/>
    <w:rsid w:val="000D5D2D"/>
    <w:rsid w:val="000E4A52"/>
    <w:rsid w:val="000F2F02"/>
    <w:rsid w:val="00103FCF"/>
    <w:rsid w:val="00105E62"/>
    <w:rsid w:val="00107382"/>
    <w:rsid w:val="001136B9"/>
    <w:rsid w:val="00113E41"/>
    <w:rsid w:val="00115284"/>
    <w:rsid w:val="00117561"/>
    <w:rsid w:val="00131014"/>
    <w:rsid w:val="001322D3"/>
    <w:rsid w:val="0013369D"/>
    <w:rsid w:val="001348D3"/>
    <w:rsid w:val="00137ACC"/>
    <w:rsid w:val="00137C15"/>
    <w:rsid w:val="001418AB"/>
    <w:rsid w:val="00142F48"/>
    <w:rsid w:val="00143657"/>
    <w:rsid w:val="001438E2"/>
    <w:rsid w:val="00162068"/>
    <w:rsid w:val="001678EF"/>
    <w:rsid w:val="0017204B"/>
    <w:rsid w:val="00177428"/>
    <w:rsid w:val="001813EF"/>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5E0B"/>
    <w:rsid w:val="002E71FB"/>
    <w:rsid w:val="002F5054"/>
    <w:rsid w:val="002F7F80"/>
    <w:rsid w:val="00303F08"/>
    <w:rsid w:val="00306E22"/>
    <w:rsid w:val="0031482B"/>
    <w:rsid w:val="0032104F"/>
    <w:rsid w:val="00321CF7"/>
    <w:rsid w:val="00331B4E"/>
    <w:rsid w:val="00332F87"/>
    <w:rsid w:val="003464B0"/>
    <w:rsid w:val="00351A01"/>
    <w:rsid w:val="0035229C"/>
    <w:rsid w:val="0035671A"/>
    <w:rsid w:val="00361E20"/>
    <w:rsid w:val="00372428"/>
    <w:rsid w:val="0037316D"/>
    <w:rsid w:val="00373EED"/>
    <w:rsid w:val="00384F58"/>
    <w:rsid w:val="003918EE"/>
    <w:rsid w:val="00396A6B"/>
    <w:rsid w:val="003972AD"/>
    <w:rsid w:val="003A33AE"/>
    <w:rsid w:val="003A3453"/>
    <w:rsid w:val="003A490F"/>
    <w:rsid w:val="003A6CD9"/>
    <w:rsid w:val="003B0DE2"/>
    <w:rsid w:val="003B1089"/>
    <w:rsid w:val="003B7E7B"/>
    <w:rsid w:val="003C6184"/>
    <w:rsid w:val="003D0476"/>
    <w:rsid w:val="003E4D19"/>
    <w:rsid w:val="003E6F1F"/>
    <w:rsid w:val="003F06B0"/>
    <w:rsid w:val="003F283C"/>
    <w:rsid w:val="003F4039"/>
    <w:rsid w:val="003F7040"/>
    <w:rsid w:val="004008E8"/>
    <w:rsid w:val="0041333E"/>
    <w:rsid w:val="00413AD7"/>
    <w:rsid w:val="0042015C"/>
    <w:rsid w:val="00421439"/>
    <w:rsid w:val="00421648"/>
    <w:rsid w:val="0042205A"/>
    <w:rsid w:val="00424D7F"/>
    <w:rsid w:val="00430A79"/>
    <w:rsid w:val="0043569B"/>
    <w:rsid w:val="00440129"/>
    <w:rsid w:val="004406D0"/>
    <w:rsid w:val="00441209"/>
    <w:rsid w:val="00442E70"/>
    <w:rsid w:val="00444630"/>
    <w:rsid w:val="004513D1"/>
    <w:rsid w:val="00454D95"/>
    <w:rsid w:val="00463D4B"/>
    <w:rsid w:val="00477BCE"/>
    <w:rsid w:val="0048415A"/>
    <w:rsid w:val="00490C37"/>
    <w:rsid w:val="00491E1F"/>
    <w:rsid w:val="00496893"/>
    <w:rsid w:val="00497058"/>
    <w:rsid w:val="004A17BD"/>
    <w:rsid w:val="004A2516"/>
    <w:rsid w:val="004A724F"/>
    <w:rsid w:val="004B1676"/>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2E17"/>
    <w:rsid w:val="004F566C"/>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6C0C"/>
    <w:rsid w:val="005B7A31"/>
    <w:rsid w:val="005C1B6D"/>
    <w:rsid w:val="005D3160"/>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571C3"/>
    <w:rsid w:val="00661238"/>
    <w:rsid w:val="0066721D"/>
    <w:rsid w:val="00667CDD"/>
    <w:rsid w:val="00673BE0"/>
    <w:rsid w:val="00680199"/>
    <w:rsid w:val="00680AD0"/>
    <w:rsid w:val="006A06AD"/>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7798D"/>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0B97"/>
    <w:rsid w:val="008158F0"/>
    <w:rsid w:val="00821280"/>
    <w:rsid w:val="008240AB"/>
    <w:rsid w:val="00824AD6"/>
    <w:rsid w:val="008258B4"/>
    <w:rsid w:val="0082633B"/>
    <w:rsid w:val="00827176"/>
    <w:rsid w:val="00841223"/>
    <w:rsid w:val="00853910"/>
    <w:rsid w:val="00854F93"/>
    <w:rsid w:val="0085665B"/>
    <w:rsid w:val="00856765"/>
    <w:rsid w:val="00856A3A"/>
    <w:rsid w:val="008602B7"/>
    <w:rsid w:val="00861D47"/>
    <w:rsid w:val="008650BA"/>
    <w:rsid w:val="008679CA"/>
    <w:rsid w:val="00871BB9"/>
    <w:rsid w:val="008746BD"/>
    <w:rsid w:val="00874A2B"/>
    <w:rsid w:val="00874B77"/>
    <w:rsid w:val="00876753"/>
    <w:rsid w:val="00882018"/>
    <w:rsid w:val="00885B85"/>
    <w:rsid w:val="008A1571"/>
    <w:rsid w:val="008A5A0B"/>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72361"/>
    <w:rsid w:val="00A958F8"/>
    <w:rsid w:val="00AA056E"/>
    <w:rsid w:val="00AA0955"/>
    <w:rsid w:val="00AA154C"/>
    <w:rsid w:val="00AA44A2"/>
    <w:rsid w:val="00AA4A7E"/>
    <w:rsid w:val="00AA58D5"/>
    <w:rsid w:val="00AB01FC"/>
    <w:rsid w:val="00AB7085"/>
    <w:rsid w:val="00AC302B"/>
    <w:rsid w:val="00AD1402"/>
    <w:rsid w:val="00AF3092"/>
    <w:rsid w:val="00AF50A1"/>
    <w:rsid w:val="00AF6523"/>
    <w:rsid w:val="00B12751"/>
    <w:rsid w:val="00B16F19"/>
    <w:rsid w:val="00B207EB"/>
    <w:rsid w:val="00B26D5F"/>
    <w:rsid w:val="00B3057D"/>
    <w:rsid w:val="00B32116"/>
    <w:rsid w:val="00B51C94"/>
    <w:rsid w:val="00B54A61"/>
    <w:rsid w:val="00B54FDD"/>
    <w:rsid w:val="00B60D27"/>
    <w:rsid w:val="00B62F8E"/>
    <w:rsid w:val="00B71181"/>
    <w:rsid w:val="00B72246"/>
    <w:rsid w:val="00B81D9C"/>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068B6"/>
    <w:rsid w:val="00D13BDD"/>
    <w:rsid w:val="00D157EE"/>
    <w:rsid w:val="00D2615B"/>
    <w:rsid w:val="00D27367"/>
    <w:rsid w:val="00D33317"/>
    <w:rsid w:val="00D45285"/>
    <w:rsid w:val="00D461AC"/>
    <w:rsid w:val="00D514E4"/>
    <w:rsid w:val="00D54969"/>
    <w:rsid w:val="00D70F17"/>
    <w:rsid w:val="00D7140B"/>
    <w:rsid w:val="00D73761"/>
    <w:rsid w:val="00D85909"/>
    <w:rsid w:val="00D90EA6"/>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2E15"/>
    <w:rsid w:val="00E5503C"/>
    <w:rsid w:val="00E630E4"/>
    <w:rsid w:val="00E71627"/>
    <w:rsid w:val="00E81CE0"/>
    <w:rsid w:val="00E8394A"/>
    <w:rsid w:val="00E874E8"/>
    <w:rsid w:val="00E91995"/>
    <w:rsid w:val="00E925EF"/>
    <w:rsid w:val="00EA45E8"/>
    <w:rsid w:val="00EA63D8"/>
    <w:rsid w:val="00EB00F8"/>
    <w:rsid w:val="00EC1042"/>
    <w:rsid w:val="00EC1721"/>
    <w:rsid w:val="00EC2A16"/>
    <w:rsid w:val="00EC2E64"/>
    <w:rsid w:val="00ED4E69"/>
    <w:rsid w:val="00ED5AD3"/>
    <w:rsid w:val="00ED765E"/>
    <w:rsid w:val="00EF16EE"/>
    <w:rsid w:val="00EF1E5A"/>
    <w:rsid w:val="00EF585B"/>
    <w:rsid w:val="00EF5AF3"/>
    <w:rsid w:val="00EF67A4"/>
    <w:rsid w:val="00F06B3E"/>
    <w:rsid w:val="00F10C72"/>
    <w:rsid w:val="00F11CC2"/>
    <w:rsid w:val="00F125B1"/>
    <w:rsid w:val="00F2195B"/>
    <w:rsid w:val="00F26B59"/>
    <w:rsid w:val="00F37722"/>
    <w:rsid w:val="00F4061E"/>
    <w:rsid w:val="00F43446"/>
    <w:rsid w:val="00F50C2F"/>
    <w:rsid w:val="00F549C4"/>
    <w:rsid w:val="00F63F27"/>
    <w:rsid w:val="00F67B67"/>
    <w:rsid w:val="00F76AFD"/>
    <w:rsid w:val="00F85371"/>
    <w:rsid w:val="00F92251"/>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080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704018903">
      <w:bodyDiv w:val="1"/>
      <w:marLeft w:val="0"/>
      <w:marRight w:val="0"/>
      <w:marTop w:val="0"/>
      <w:marBottom w:val="0"/>
      <w:divBdr>
        <w:top w:val="none" w:sz="0" w:space="0" w:color="auto"/>
        <w:left w:val="none" w:sz="0" w:space="0" w:color="auto"/>
        <w:bottom w:val="none" w:sz="0" w:space="0" w:color="auto"/>
        <w:right w:val="none" w:sz="0" w:space="0" w:color="auto"/>
      </w:divBdr>
      <w:divsChild>
        <w:div w:id="2079590752">
          <w:marLeft w:val="0"/>
          <w:marRight w:val="0"/>
          <w:marTop w:val="0"/>
          <w:marBottom w:val="0"/>
          <w:divBdr>
            <w:top w:val="none" w:sz="0" w:space="0" w:color="auto"/>
            <w:left w:val="none" w:sz="0" w:space="0" w:color="auto"/>
            <w:bottom w:val="none" w:sz="0" w:space="0" w:color="auto"/>
            <w:right w:val="none" w:sz="0" w:space="0" w:color="auto"/>
          </w:divBdr>
          <w:divsChild>
            <w:div w:id="1860779999">
              <w:marLeft w:val="0"/>
              <w:marRight w:val="0"/>
              <w:marTop w:val="0"/>
              <w:marBottom w:val="0"/>
              <w:divBdr>
                <w:top w:val="none" w:sz="0" w:space="0" w:color="auto"/>
                <w:left w:val="none" w:sz="0" w:space="0" w:color="auto"/>
                <w:bottom w:val="none" w:sz="0" w:space="0" w:color="auto"/>
                <w:right w:val="none" w:sz="0" w:space="0" w:color="auto"/>
              </w:divBdr>
              <w:divsChild>
                <w:div w:id="1653674925">
                  <w:marLeft w:val="0"/>
                  <w:marRight w:val="0"/>
                  <w:marTop w:val="0"/>
                  <w:marBottom w:val="0"/>
                  <w:divBdr>
                    <w:top w:val="none" w:sz="0" w:space="0" w:color="auto"/>
                    <w:left w:val="none" w:sz="0" w:space="0" w:color="auto"/>
                    <w:bottom w:val="none" w:sz="0" w:space="0" w:color="auto"/>
                    <w:right w:val="none" w:sz="0" w:space="0" w:color="auto"/>
                  </w:divBdr>
                  <w:divsChild>
                    <w:div w:id="1695838462">
                      <w:marLeft w:val="0"/>
                      <w:marRight w:val="0"/>
                      <w:marTop w:val="0"/>
                      <w:marBottom w:val="0"/>
                      <w:divBdr>
                        <w:top w:val="none" w:sz="0" w:space="0" w:color="auto"/>
                        <w:left w:val="none" w:sz="0" w:space="0" w:color="auto"/>
                        <w:bottom w:val="none" w:sz="0" w:space="0" w:color="auto"/>
                        <w:right w:val="none" w:sz="0" w:space="0" w:color="auto"/>
                      </w:divBdr>
                      <w:divsChild>
                        <w:div w:id="499975351">
                          <w:marLeft w:val="0"/>
                          <w:marRight w:val="0"/>
                          <w:marTop w:val="0"/>
                          <w:marBottom w:val="0"/>
                          <w:divBdr>
                            <w:top w:val="none" w:sz="0" w:space="0" w:color="auto"/>
                            <w:left w:val="none" w:sz="0" w:space="0" w:color="auto"/>
                            <w:bottom w:val="none" w:sz="0" w:space="0" w:color="auto"/>
                            <w:right w:val="none" w:sz="0" w:space="0" w:color="auto"/>
                          </w:divBdr>
                          <w:divsChild>
                            <w:div w:id="534469332">
                              <w:marLeft w:val="0"/>
                              <w:marRight w:val="0"/>
                              <w:marTop w:val="0"/>
                              <w:marBottom w:val="0"/>
                              <w:divBdr>
                                <w:top w:val="none" w:sz="0" w:space="0" w:color="auto"/>
                                <w:left w:val="none" w:sz="0" w:space="0" w:color="auto"/>
                                <w:bottom w:val="none" w:sz="0" w:space="0" w:color="auto"/>
                                <w:right w:val="none" w:sz="0" w:space="0" w:color="auto"/>
                              </w:divBdr>
                              <w:divsChild>
                                <w:div w:id="791217080">
                                  <w:marLeft w:val="-225"/>
                                  <w:marRight w:val="-225"/>
                                  <w:marTop w:val="0"/>
                                  <w:marBottom w:val="450"/>
                                  <w:divBdr>
                                    <w:top w:val="none" w:sz="0" w:space="0" w:color="auto"/>
                                    <w:left w:val="none" w:sz="0" w:space="0" w:color="auto"/>
                                    <w:bottom w:val="none" w:sz="0" w:space="0" w:color="auto"/>
                                    <w:right w:val="none" w:sz="0" w:space="0" w:color="auto"/>
                                  </w:divBdr>
                                  <w:divsChild>
                                    <w:div w:id="8974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additive-manufacturing-systems--15239?utm_source=Stone%20Junction&amp;utm_medium=PR&amp;utm_campaign=REN447" TargetMode="External"/><Relationship Id="rId5" Type="http://schemas.openxmlformats.org/officeDocument/2006/relationships/footnotes" Target="footnotes.xml"/><Relationship Id="rId10" Type="http://schemas.openxmlformats.org/officeDocument/2006/relationships/hyperlink" Target="http://www.renishaw.com?utm_source=Stone%20Junction&amp;utm_medium=PR&amp;utm_campaign=REN447"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2015-11-10T09:45:00Z</cp:lastPrinted>
  <dcterms:created xsi:type="dcterms:W3CDTF">2019-05-07T12:43:00Z</dcterms:created>
  <dcterms:modified xsi:type="dcterms:W3CDTF">2019-05-07T12:43:00Z</dcterms:modified>
</cp:coreProperties>
</file>