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591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22968732" r:id="rId9"/>
        </w:object>
      </w:r>
      <w:r w:rsidR="00AC302B" w:rsidRPr="00FE5A25">
        <w:t xml:space="preserve"> </w:t>
      </w:r>
    </w:p>
    <w:p w14:paraId="4BC69F44" w14:textId="729E18AA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1742B1">
        <w:rPr>
          <w:rFonts w:cs="Arial"/>
          <w:i/>
        </w:rPr>
        <w:t>June</w:t>
      </w:r>
      <w:r w:rsidR="00BC6731">
        <w:rPr>
          <w:rFonts w:cs="Arial"/>
          <w:i/>
        </w:rPr>
        <w:t xml:space="preserve"> 201</w:t>
      </w:r>
      <w:r w:rsidR="00CA1D33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2077A900" w14:textId="74B48B88" w:rsidR="003F06B0" w:rsidRDefault="003F06B0" w:rsidP="007900F7">
      <w:pPr>
        <w:spacing w:line="288" w:lineRule="auto"/>
        <w:ind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3514C228" w14:textId="0AF205DE" w:rsidR="007900F7" w:rsidRDefault="007900F7" w:rsidP="007900F7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Renishaw </w:t>
      </w:r>
      <w:r w:rsidR="001742B1">
        <w:rPr>
          <w:rStyle w:val="Strong"/>
          <w:rFonts w:cs="Arial"/>
          <w:sz w:val="22"/>
          <w:szCs w:val="22"/>
        </w:rPr>
        <w:t>h</w:t>
      </w:r>
      <w:r>
        <w:rPr>
          <w:rStyle w:val="Strong"/>
          <w:rFonts w:cs="Arial"/>
          <w:sz w:val="22"/>
          <w:szCs w:val="22"/>
        </w:rPr>
        <w:t xml:space="preserve">osts </w:t>
      </w:r>
      <w:r w:rsidR="002B080C">
        <w:rPr>
          <w:rStyle w:val="Strong"/>
          <w:rFonts w:cs="Arial"/>
          <w:sz w:val="22"/>
          <w:szCs w:val="22"/>
        </w:rPr>
        <w:t xml:space="preserve">CBI </w:t>
      </w:r>
      <w:r w:rsidR="00654A8D">
        <w:rPr>
          <w:rStyle w:val="Strong"/>
          <w:rFonts w:cs="Arial"/>
          <w:sz w:val="22"/>
          <w:szCs w:val="22"/>
        </w:rPr>
        <w:t>I</w:t>
      </w:r>
      <w:r w:rsidR="002B080C">
        <w:rPr>
          <w:rStyle w:val="Strong"/>
          <w:rFonts w:cs="Arial"/>
          <w:sz w:val="22"/>
          <w:szCs w:val="22"/>
        </w:rPr>
        <w:t xml:space="preserve">nnovation </w:t>
      </w:r>
      <w:r w:rsidR="00654A8D">
        <w:rPr>
          <w:rStyle w:val="Strong"/>
          <w:rFonts w:cs="Arial"/>
          <w:sz w:val="22"/>
          <w:szCs w:val="22"/>
        </w:rPr>
        <w:t>C</w:t>
      </w:r>
      <w:r>
        <w:rPr>
          <w:rStyle w:val="Strong"/>
          <w:rFonts w:cs="Arial"/>
          <w:sz w:val="22"/>
          <w:szCs w:val="22"/>
        </w:rPr>
        <w:t xml:space="preserve">onference at </w:t>
      </w:r>
      <w:r w:rsidR="002B080C">
        <w:rPr>
          <w:rStyle w:val="Strong"/>
          <w:rFonts w:cs="Arial"/>
          <w:sz w:val="22"/>
          <w:szCs w:val="22"/>
        </w:rPr>
        <w:t>New Mills headquarters</w:t>
      </w:r>
    </w:p>
    <w:p w14:paraId="3349CA13" w14:textId="5D223098" w:rsidR="002B080C" w:rsidRDefault="002B080C" w:rsidP="00705FF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May 2019, global engineering</w:t>
      </w:r>
      <w:r w:rsidR="0018495E">
        <w:rPr>
          <w:rFonts w:cs="Arial"/>
          <w:sz w:val="22"/>
          <w:szCs w:val="22"/>
        </w:rPr>
        <w:t xml:space="preserve"> company</w:t>
      </w:r>
      <w:r w:rsidR="001514C7">
        <w:rPr>
          <w:rFonts w:cs="Arial"/>
          <w:sz w:val="22"/>
          <w:szCs w:val="22"/>
        </w:rPr>
        <w:t>,</w:t>
      </w:r>
      <w:r w:rsidR="0018495E">
        <w:rPr>
          <w:rFonts w:cs="Arial"/>
          <w:sz w:val="22"/>
          <w:szCs w:val="22"/>
        </w:rPr>
        <w:t xml:space="preserve"> </w:t>
      </w:r>
      <w:hyperlink r:id="rId10" w:history="1">
        <w:r w:rsidR="0018495E" w:rsidRPr="0018495E">
          <w:rPr>
            <w:rStyle w:val="Hyperlink"/>
            <w:rFonts w:cs="Arial"/>
            <w:sz w:val="22"/>
            <w:szCs w:val="22"/>
          </w:rPr>
          <w:t>Renishaw</w:t>
        </w:r>
      </w:hyperlink>
      <w:r w:rsidR="001514C7">
        <w:rPr>
          <w:rStyle w:val="Hyperlink"/>
          <w:rFonts w:cs="Arial"/>
          <w:sz w:val="22"/>
          <w:szCs w:val="22"/>
        </w:rPr>
        <w:t>,</w:t>
      </w:r>
      <w:r w:rsidR="0018495E">
        <w:rPr>
          <w:rFonts w:cs="Arial"/>
          <w:sz w:val="22"/>
          <w:szCs w:val="22"/>
        </w:rPr>
        <w:t xml:space="preserve"> hosted the CBI</w:t>
      </w:r>
      <w:r w:rsidR="001514C7">
        <w:rPr>
          <w:rFonts w:cs="Arial"/>
          <w:sz w:val="22"/>
          <w:szCs w:val="22"/>
        </w:rPr>
        <w:t>’s</w:t>
      </w:r>
      <w:r w:rsidR="0018495E">
        <w:rPr>
          <w:rFonts w:cs="Arial"/>
          <w:sz w:val="22"/>
          <w:szCs w:val="22"/>
        </w:rPr>
        <w:t xml:space="preserve"> Innovation and Technology</w:t>
      </w:r>
      <w:r w:rsidR="0089786D">
        <w:rPr>
          <w:rFonts w:cs="Arial"/>
          <w:sz w:val="22"/>
          <w:szCs w:val="22"/>
        </w:rPr>
        <w:t xml:space="preserve"> conference</w:t>
      </w:r>
      <w:r w:rsidR="0018495E">
        <w:rPr>
          <w:rFonts w:cs="Arial"/>
          <w:sz w:val="22"/>
          <w:szCs w:val="22"/>
        </w:rPr>
        <w:t xml:space="preserve"> for </w:t>
      </w:r>
      <w:r w:rsidR="00705FF4">
        <w:rPr>
          <w:rFonts w:cs="Arial"/>
          <w:sz w:val="22"/>
          <w:szCs w:val="22"/>
        </w:rPr>
        <w:t>S</w:t>
      </w:r>
      <w:r w:rsidR="0018495E">
        <w:rPr>
          <w:rFonts w:cs="Arial"/>
          <w:sz w:val="22"/>
          <w:szCs w:val="22"/>
        </w:rPr>
        <w:t>outh-</w:t>
      </w:r>
      <w:r w:rsidR="0093109C">
        <w:rPr>
          <w:rFonts w:cs="Arial"/>
          <w:sz w:val="22"/>
          <w:szCs w:val="22"/>
        </w:rPr>
        <w:t>W</w:t>
      </w:r>
      <w:r w:rsidR="0018495E">
        <w:rPr>
          <w:rFonts w:cs="Arial"/>
          <w:sz w:val="22"/>
          <w:szCs w:val="22"/>
        </w:rPr>
        <w:t>est England</w:t>
      </w:r>
      <w:r w:rsidR="00DD76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</w:t>
      </w:r>
      <w:r w:rsidR="00705FF4">
        <w:rPr>
          <w:rFonts w:cs="Arial"/>
          <w:sz w:val="22"/>
          <w:szCs w:val="22"/>
        </w:rPr>
        <w:t xml:space="preserve"> its</w:t>
      </w:r>
      <w:r>
        <w:rPr>
          <w:rFonts w:cs="Arial"/>
          <w:sz w:val="22"/>
          <w:szCs w:val="22"/>
        </w:rPr>
        <w:t xml:space="preserve"> Innovation Centre near New Mills, Gloucestershire</w:t>
      </w:r>
      <w:r w:rsidR="00256D2F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Held in partnership with </w:t>
      </w:r>
      <w:hyperlink r:id="rId11" w:history="1">
        <w:r w:rsidRPr="00256D2F">
          <w:rPr>
            <w:rStyle w:val="Hyperlink"/>
            <w:rFonts w:cs="Arial"/>
            <w:sz w:val="22"/>
            <w:szCs w:val="22"/>
          </w:rPr>
          <w:t>Vodafone</w:t>
        </w:r>
      </w:hyperlink>
      <w:r>
        <w:rPr>
          <w:rFonts w:cs="Arial"/>
          <w:sz w:val="22"/>
          <w:szCs w:val="22"/>
        </w:rPr>
        <w:t xml:space="preserve"> and </w:t>
      </w:r>
      <w:hyperlink r:id="rId12" w:history="1">
        <w:r w:rsidRPr="00256D2F">
          <w:rPr>
            <w:rStyle w:val="Hyperlink"/>
            <w:rFonts w:cs="Arial"/>
            <w:sz w:val="22"/>
            <w:szCs w:val="22"/>
          </w:rPr>
          <w:t>EDF</w:t>
        </w:r>
      </w:hyperlink>
      <w:r>
        <w:rPr>
          <w:rStyle w:val="Hyperlink"/>
          <w:rFonts w:cs="Arial"/>
          <w:sz w:val="22"/>
          <w:szCs w:val="22"/>
        </w:rPr>
        <w:t xml:space="preserve">, </w:t>
      </w:r>
      <w:r w:rsidRPr="005168C4">
        <w:rPr>
          <w:rStyle w:val="Hyperlink"/>
          <w:rFonts w:cs="Arial"/>
          <w:color w:val="auto"/>
          <w:sz w:val="22"/>
          <w:szCs w:val="22"/>
          <w:u w:val="none"/>
        </w:rPr>
        <w:t xml:space="preserve">the event saw over 100 </w:t>
      </w:r>
      <w:r>
        <w:rPr>
          <w:rFonts w:cs="Arial"/>
          <w:sz w:val="22"/>
          <w:szCs w:val="22"/>
        </w:rPr>
        <w:t>r</w:t>
      </w:r>
      <w:r w:rsidR="0018495E">
        <w:rPr>
          <w:rFonts w:cs="Arial"/>
          <w:sz w:val="22"/>
          <w:szCs w:val="22"/>
        </w:rPr>
        <w:t xml:space="preserve">epresentatives from </w:t>
      </w:r>
      <w:r>
        <w:rPr>
          <w:rFonts w:cs="Arial"/>
          <w:sz w:val="22"/>
          <w:szCs w:val="22"/>
        </w:rPr>
        <w:t>local</w:t>
      </w:r>
      <w:r w:rsidR="0018495E">
        <w:rPr>
          <w:rFonts w:cs="Arial"/>
          <w:sz w:val="22"/>
          <w:szCs w:val="22"/>
        </w:rPr>
        <w:t xml:space="preserve"> companies spen</w:t>
      </w:r>
      <w:r>
        <w:rPr>
          <w:rFonts w:cs="Arial"/>
          <w:sz w:val="22"/>
          <w:szCs w:val="22"/>
        </w:rPr>
        <w:t>d</w:t>
      </w:r>
      <w:r w:rsidR="00F10841">
        <w:rPr>
          <w:rFonts w:cs="Arial"/>
          <w:sz w:val="22"/>
          <w:szCs w:val="22"/>
        </w:rPr>
        <w:t xml:space="preserve"> the day</w:t>
      </w:r>
      <w:r w:rsidR="0018495E">
        <w:rPr>
          <w:rFonts w:cs="Arial"/>
          <w:sz w:val="22"/>
          <w:szCs w:val="22"/>
        </w:rPr>
        <w:t xml:space="preserve"> </w:t>
      </w:r>
      <w:r w:rsidR="00256D2F">
        <w:rPr>
          <w:rFonts w:cs="Arial"/>
          <w:sz w:val="22"/>
          <w:szCs w:val="22"/>
        </w:rPr>
        <w:t>assess</w:t>
      </w:r>
      <w:r>
        <w:rPr>
          <w:rFonts w:cs="Arial"/>
          <w:sz w:val="22"/>
          <w:szCs w:val="22"/>
        </w:rPr>
        <w:t>ing</w:t>
      </w:r>
      <w:r w:rsidR="00256D2F">
        <w:rPr>
          <w:rFonts w:cs="Arial"/>
          <w:sz w:val="22"/>
          <w:szCs w:val="22"/>
        </w:rPr>
        <w:t xml:space="preserve"> and tackl</w:t>
      </w:r>
      <w:r>
        <w:rPr>
          <w:rFonts w:cs="Arial"/>
          <w:sz w:val="22"/>
          <w:szCs w:val="22"/>
        </w:rPr>
        <w:t>ing the</w:t>
      </w:r>
      <w:r w:rsidR="00256D2F">
        <w:rPr>
          <w:rFonts w:cs="Arial"/>
          <w:sz w:val="22"/>
          <w:szCs w:val="22"/>
        </w:rPr>
        <w:t xml:space="preserve"> </w:t>
      </w:r>
      <w:r w:rsidR="007900F7">
        <w:rPr>
          <w:rFonts w:cs="Arial"/>
          <w:sz w:val="22"/>
          <w:szCs w:val="22"/>
        </w:rPr>
        <w:t>challenges</w:t>
      </w:r>
      <w:r w:rsidR="00256D2F">
        <w:rPr>
          <w:rFonts w:cs="Arial"/>
          <w:sz w:val="22"/>
          <w:szCs w:val="22"/>
        </w:rPr>
        <w:t xml:space="preserve"> industries</w:t>
      </w:r>
      <w:r>
        <w:rPr>
          <w:rFonts w:cs="Arial"/>
          <w:sz w:val="22"/>
          <w:szCs w:val="22"/>
        </w:rPr>
        <w:t xml:space="preserve"> will</w:t>
      </w:r>
      <w:r w:rsidR="00256D2F">
        <w:rPr>
          <w:rFonts w:cs="Arial"/>
          <w:sz w:val="22"/>
          <w:szCs w:val="22"/>
        </w:rPr>
        <w:t xml:space="preserve"> face in the future. </w:t>
      </w:r>
    </w:p>
    <w:p w14:paraId="36D98B89" w14:textId="77777777" w:rsidR="002B080C" w:rsidRDefault="002B080C" w:rsidP="00A6034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38476CFF" w14:textId="35DE6CC9" w:rsidR="00A60344" w:rsidRDefault="00A60344" w:rsidP="00AC569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With a diverse line</w:t>
      </w:r>
      <w:r w:rsidR="001514C7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up of talks</w:t>
      </w:r>
      <w:r w:rsidR="0089786D">
        <w:rPr>
          <w:rFonts w:cs="Arial"/>
          <w:sz w:val="22"/>
          <w:szCs w:val="22"/>
        </w:rPr>
        <w:t xml:space="preserve"> and </w:t>
      </w:r>
      <w:r w:rsidR="0089786D" w:rsidRPr="0089786D">
        <w:rPr>
          <w:rFonts w:cs="Arial"/>
          <w:sz w:val="22"/>
          <w:szCs w:val="22"/>
        </w:rPr>
        <w:t>practical demonstrations</w:t>
      </w:r>
      <w:r>
        <w:rPr>
          <w:rFonts w:cs="Arial"/>
          <w:sz w:val="22"/>
          <w:szCs w:val="22"/>
        </w:rPr>
        <w:t xml:space="preserve"> </w:t>
      </w:r>
      <w:r w:rsidR="0089786D">
        <w:rPr>
          <w:rFonts w:cs="Arial"/>
          <w:sz w:val="22"/>
          <w:szCs w:val="22"/>
        </w:rPr>
        <w:t>from</w:t>
      </w:r>
      <w:r>
        <w:rPr>
          <w:rFonts w:cs="Arial"/>
          <w:sz w:val="22"/>
          <w:szCs w:val="22"/>
        </w:rPr>
        <w:t xml:space="preserve"> industry </w:t>
      </w:r>
      <w:r w:rsidR="00EE0E5D">
        <w:rPr>
          <w:rFonts w:cs="Arial"/>
          <w:sz w:val="22"/>
          <w:szCs w:val="22"/>
        </w:rPr>
        <w:t>leaders</w:t>
      </w:r>
      <w:r>
        <w:rPr>
          <w:rFonts w:cs="Arial"/>
          <w:sz w:val="22"/>
          <w:szCs w:val="22"/>
        </w:rPr>
        <w:t xml:space="preserve">, the day was invaluable in encouraging </w:t>
      </w:r>
      <w:r w:rsidR="00705FF4">
        <w:rPr>
          <w:rFonts w:cs="Arial"/>
          <w:sz w:val="22"/>
          <w:szCs w:val="22"/>
        </w:rPr>
        <w:t>S</w:t>
      </w:r>
      <w:r w:rsidR="002B080C">
        <w:rPr>
          <w:rFonts w:cs="Arial"/>
          <w:sz w:val="22"/>
          <w:szCs w:val="22"/>
        </w:rPr>
        <w:t>outh-</w:t>
      </w:r>
      <w:r w:rsidR="0093109C">
        <w:rPr>
          <w:rFonts w:cs="Arial"/>
          <w:sz w:val="22"/>
          <w:szCs w:val="22"/>
        </w:rPr>
        <w:t>W</w:t>
      </w:r>
      <w:r w:rsidR="002B080C">
        <w:rPr>
          <w:rFonts w:cs="Arial"/>
          <w:sz w:val="22"/>
          <w:szCs w:val="22"/>
        </w:rPr>
        <w:t xml:space="preserve">est businesses </w:t>
      </w:r>
      <w:r>
        <w:rPr>
          <w:rFonts w:cs="Arial"/>
          <w:sz w:val="22"/>
          <w:szCs w:val="22"/>
        </w:rPr>
        <w:t>to work together to solve common problems.</w:t>
      </w:r>
      <w:r w:rsidR="002D5AAE">
        <w:rPr>
          <w:rFonts w:cs="Arial"/>
          <w:sz w:val="22"/>
          <w:szCs w:val="22"/>
        </w:rPr>
        <w:t xml:space="preserve"> </w:t>
      </w:r>
      <w:proofErr w:type="spellStart"/>
      <w:r w:rsidR="00B23D68">
        <w:rPr>
          <w:rFonts w:cs="Arial"/>
          <w:sz w:val="22"/>
          <w:szCs w:val="22"/>
        </w:rPr>
        <w:t>Dr</w:t>
      </w:r>
      <w:r w:rsidR="001514C7">
        <w:rPr>
          <w:rFonts w:cs="Arial"/>
          <w:sz w:val="22"/>
          <w:szCs w:val="22"/>
        </w:rPr>
        <w:t>.</w:t>
      </w:r>
      <w:proofErr w:type="spellEnd"/>
      <w:r w:rsidR="00B23D68">
        <w:rPr>
          <w:rFonts w:cs="Arial"/>
          <w:sz w:val="22"/>
          <w:szCs w:val="22"/>
        </w:rPr>
        <w:t xml:space="preserve"> Alison Vincent, former Chief Information Security Officer for HSBC, delivered the keynote address which covere</w:t>
      </w:r>
      <w:r w:rsidR="003C6B56">
        <w:rPr>
          <w:rFonts w:cs="Arial"/>
          <w:sz w:val="22"/>
          <w:szCs w:val="22"/>
        </w:rPr>
        <w:t>d</w:t>
      </w:r>
      <w:r w:rsidR="000C7946">
        <w:rPr>
          <w:rFonts w:cs="Arial"/>
          <w:sz w:val="22"/>
          <w:szCs w:val="22"/>
        </w:rPr>
        <w:t xml:space="preserve"> </w:t>
      </w:r>
      <w:r w:rsidR="003C6B56">
        <w:rPr>
          <w:rFonts w:cs="Arial"/>
          <w:sz w:val="22"/>
          <w:szCs w:val="22"/>
        </w:rPr>
        <w:t>issues</w:t>
      </w:r>
      <w:r w:rsidR="00B23D68">
        <w:rPr>
          <w:rFonts w:cs="Arial"/>
          <w:sz w:val="22"/>
          <w:szCs w:val="22"/>
        </w:rPr>
        <w:t xml:space="preserve"> </w:t>
      </w:r>
      <w:r w:rsidR="001514C7">
        <w:rPr>
          <w:rFonts w:cs="Arial"/>
          <w:sz w:val="22"/>
          <w:szCs w:val="22"/>
        </w:rPr>
        <w:t xml:space="preserve">such </w:t>
      </w:r>
      <w:r w:rsidR="00B23D68">
        <w:rPr>
          <w:rFonts w:cs="Arial"/>
          <w:sz w:val="22"/>
          <w:szCs w:val="22"/>
        </w:rPr>
        <w:t>as changing demographics, globalisation</w:t>
      </w:r>
      <w:r w:rsidR="000C7946">
        <w:rPr>
          <w:rFonts w:cs="Arial"/>
          <w:sz w:val="22"/>
          <w:szCs w:val="22"/>
        </w:rPr>
        <w:t xml:space="preserve"> versus nationalism</w:t>
      </w:r>
      <w:r w:rsidR="001514C7">
        <w:rPr>
          <w:rFonts w:cs="Arial"/>
          <w:sz w:val="22"/>
          <w:szCs w:val="22"/>
        </w:rPr>
        <w:t>,</w:t>
      </w:r>
      <w:r w:rsidR="00B23D68">
        <w:rPr>
          <w:rFonts w:cs="Arial"/>
          <w:sz w:val="22"/>
          <w:szCs w:val="22"/>
        </w:rPr>
        <w:t xml:space="preserve"> and the future of technology.</w:t>
      </w:r>
      <w:r w:rsidR="000C7946">
        <w:rPr>
          <w:rFonts w:cs="Arial"/>
          <w:sz w:val="22"/>
          <w:szCs w:val="22"/>
        </w:rPr>
        <w:t xml:space="preserve"> W</w:t>
      </w:r>
      <w:r w:rsidR="00727B3D">
        <w:rPr>
          <w:rFonts w:cs="Arial"/>
          <w:sz w:val="22"/>
          <w:szCs w:val="22"/>
        </w:rPr>
        <w:t>orkshops on</w:t>
      </w:r>
      <w:r w:rsidR="000C7946">
        <w:rPr>
          <w:rFonts w:cs="Arial"/>
          <w:sz w:val="22"/>
          <w:szCs w:val="22"/>
        </w:rPr>
        <w:t xml:space="preserve"> diverse</w:t>
      </w:r>
      <w:r w:rsidR="00727B3D">
        <w:rPr>
          <w:rFonts w:cs="Arial"/>
          <w:sz w:val="22"/>
          <w:szCs w:val="22"/>
        </w:rPr>
        <w:t xml:space="preserve"> topics</w:t>
      </w:r>
      <w:r w:rsidR="000C7946">
        <w:rPr>
          <w:rFonts w:cs="Arial"/>
          <w:sz w:val="22"/>
          <w:szCs w:val="22"/>
        </w:rPr>
        <w:t xml:space="preserve"> ranging</w:t>
      </w:r>
      <w:r w:rsidR="00727B3D">
        <w:rPr>
          <w:rFonts w:cs="Arial"/>
          <w:sz w:val="22"/>
          <w:szCs w:val="22"/>
        </w:rPr>
        <w:t xml:space="preserve"> from artificial intelligence, to sustainability-by-design</w:t>
      </w:r>
      <w:r w:rsidR="001514C7">
        <w:rPr>
          <w:rFonts w:cs="Arial"/>
          <w:sz w:val="22"/>
          <w:szCs w:val="22"/>
        </w:rPr>
        <w:t>,</w:t>
      </w:r>
      <w:r w:rsidR="00727B3D">
        <w:rPr>
          <w:rFonts w:cs="Arial"/>
          <w:sz w:val="22"/>
          <w:szCs w:val="22"/>
        </w:rPr>
        <w:t xml:space="preserve"> made for a</w:t>
      </w:r>
      <w:r w:rsidR="000C7946">
        <w:rPr>
          <w:rFonts w:cs="Arial"/>
          <w:sz w:val="22"/>
          <w:szCs w:val="22"/>
        </w:rPr>
        <w:t xml:space="preserve"> </w:t>
      </w:r>
      <w:r w:rsidR="000C7946" w:rsidRPr="000C7946">
        <w:rPr>
          <w:rFonts w:cs="Arial"/>
          <w:sz w:val="22"/>
          <w:szCs w:val="22"/>
        </w:rPr>
        <w:t>valuable</w:t>
      </w:r>
      <w:r w:rsidR="00727B3D">
        <w:rPr>
          <w:rFonts w:cs="Arial"/>
          <w:sz w:val="22"/>
          <w:szCs w:val="22"/>
        </w:rPr>
        <w:t xml:space="preserve"> and </w:t>
      </w:r>
      <w:r w:rsidR="000C7946" w:rsidRPr="000C7946">
        <w:rPr>
          <w:rFonts w:cs="Arial"/>
          <w:sz w:val="22"/>
          <w:szCs w:val="22"/>
        </w:rPr>
        <w:t xml:space="preserve">stimulating </w:t>
      </w:r>
      <w:r w:rsidR="00727B3D">
        <w:rPr>
          <w:rFonts w:cs="Arial"/>
          <w:sz w:val="22"/>
          <w:szCs w:val="22"/>
        </w:rPr>
        <w:t>day.</w:t>
      </w:r>
    </w:p>
    <w:p w14:paraId="2E0954A4" w14:textId="381DFFDB" w:rsidR="00B23D68" w:rsidRDefault="00B23D68" w:rsidP="00A6034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5D00036" w14:textId="6A54A659" w:rsidR="002C66C3" w:rsidRDefault="00B23D68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Pr="00B23D68">
        <w:rPr>
          <w:rFonts w:cs="Arial"/>
          <w:sz w:val="22"/>
          <w:szCs w:val="22"/>
        </w:rPr>
        <w:t xml:space="preserve">The focus of this year’s conference </w:t>
      </w:r>
      <w:r w:rsidR="00705FF4">
        <w:rPr>
          <w:rFonts w:cs="Arial"/>
          <w:sz w:val="22"/>
          <w:szCs w:val="22"/>
        </w:rPr>
        <w:t>was</w:t>
      </w:r>
      <w:r w:rsidRPr="00B23D68">
        <w:rPr>
          <w:rFonts w:cs="Arial"/>
          <w:sz w:val="22"/>
          <w:szCs w:val="22"/>
        </w:rPr>
        <w:t xml:space="preserve"> on mega-trends and grand challenges</w:t>
      </w:r>
      <w:r w:rsidR="00705FF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” explained </w:t>
      </w:r>
      <w:r w:rsidRPr="00B23D68">
        <w:rPr>
          <w:rFonts w:cs="Arial"/>
          <w:sz w:val="22"/>
          <w:szCs w:val="22"/>
        </w:rPr>
        <w:t xml:space="preserve">Ben Rhodes, Deputy Regional Director for South-West England at </w:t>
      </w:r>
      <w:r w:rsidR="0093109C">
        <w:rPr>
          <w:rFonts w:cs="Arial"/>
          <w:sz w:val="22"/>
          <w:szCs w:val="22"/>
        </w:rPr>
        <w:t>the CBI</w:t>
      </w:r>
      <w:r>
        <w:rPr>
          <w:rFonts w:cs="Arial"/>
          <w:sz w:val="22"/>
          <w:szCs w:val="22"/>
        </w:rPr>
        <w:t>. “</w:t>
      </w:r>
      <w:r w:rsidR="00705FF4">
        <w:rPr>
          <w:rFonts w:cs="Arial"/>
          <w:sz w:val="22"/>
          <w:szCs w:val="22"/>
        </w:rPr>
        <w:t>The conference addressed</w:t>
      </w:r>
      <w:r w:rsidRPr="00B23D68">
        <w:rPr>
          <w:rFonts w:cs="Arial"/>
          <w:sz w:val="22"/>
          <w:szCs w:val="22"/>
        </w:rPr>
        <w:t xml:space="preserve"> issues such as population growth, the aging population, cutting carbon and resource m</w:t>
      </w:r>
      <w:bookmarkStart w:id="2" w:name="_GoBack"/>
      <w:bookmarkEnd w:id="2"/>
      <w:r w:rsidRPr="00B23D68">
        <w:rPr>
          <w:rFonts w:cs="Arial"/>
          <w:sz w:val="22"/>
          <w:szCs w:val="22"/>
        </w:rPr>
        <w:t>anagement</w:t>
      </w:r>
      <w:r w:rsidR="001514C7">
        <w:rPr>
          <w:rFonts w:cs="Arial"/>
          <w:sz w:val="22"/>
          <w:szCs w:val="22"/>
        </w:rPr>
        <w:t>,</w:t>
      </w:r>
      <w:r w:rsidRPr="00B23D68">
        <w:rPr>
          <w:rFonts w:cs="Arial"/>
          <w:sz w:val="22"/>
          <w:szCs w:val="22"/>
        </w:rPr>
        <w:t xml:space="preserve"> into a form</w:t>
      </w:r>
      <w:r w:rsidR="003C6B56">
        <w:rPr>
          <w:rFonts w:cs="Arial"/>
          <w:sz w:val="22"/>
          <w:szCs w:val="22"/>
        </w:rPr>
        <w:t xml:space="preserve"> that</w:t>
      </w:r>
      <w:r w:rsidRPr="00B23D68">
        <w:rPr>
          <w:rFonts w:cs="Arial"/>
          <w:sz w:val="22"/>
          <w:szCs w:val="22"/>
        </w:rPr>
        <w:t xml:space="preserve"> UK industries can understand, and perhaps take advantage of.</w:t>
      </w:r>
      <w:r w:rsidR="00705FF4">
        <w:rPr>
          <w:rFonts w:cs="Arial"/>
          <w:sz w:val="22"/>
          <w:szCs w:val="22"/>
        </w:rPr>
        <w:t xml:space="preserve"> </w:t>
      </w:r>
      <w:r w:rsidR="00705FF4" w:rsidRPr="00B23D68">
        <w:rPr>
          <w:rFonts w:cs="Arial"/>
          <w:sz w:val="22"/>
          <w:szCs w:val="22"/>
        </w:rPr>
        <w:t>Renishaw</w:t>
      </w:r>
      <w:r w:rsidR="00705FF4">
        <w:rPr>
          <w:rFonts w:cs="Arial"/>
          <w:sz w:val="22"/>
          <w:szCs w:val="22"/>
        </w:rPr>
        <w:t xml:space="preserve"> was </w:t>
      </w:r>
      <w:r w:rsidR="00705FF4" w:rsidRPr="003C6B56">
        <w:rPr>
          <w:rFonts w:cs="Arial"/>
          <w:sz w:val="22"/>
          <w:szCs w:val="22"/>
        </w:rPr>
        <w:t>a perfect host for t</w:t>
      </w:r>
      <w:r w:rsidR="00705FF4">
        <w:rPr>
          <w:rFonts w:cs="Arial"/>
          <w:sz w:val="22"/>
          <w:szCs w:val="22"/>
        </w:rPr>
        <w:t>his</w:t>
      </w:r>
      <w:r w:rsidR="00705FF4" w:rsidRPr="003C6B56">
        <w:rPr>
          <w:rFonts w:cs="Arial"/>
          <w:sz w:val="22"/>
          <w:szCs w:val="22"/>
        </w:rPr>
        <w:t xml:space="preserve"> event</w:t>
      </w:r>
      <w:r w:rsidR="00705FF4">
        <w:rPr>
          <w:rFonts w:cs="Arial"/>
          <w:sz w:val="22"/>
          <w:szCs w:val="22"/>
        </w:rPr>
        <w:t xml:space="preserve"> as it truly</w:t>
      </w:r>
      <w:r w:rsidR="002C66C3">
        <w:rPr>
          <w:rFonts w:cs="Arial"/>
          <w:sz w:val="22"/>
          <w:szCs w:val="22"/>
        </w:rPr>
        <w:t xml:space="preserve"> embodies the</w:t>
      </w:r>
      <w:r w:rsidR="0093109C">
        <w:rPr>
          <w:rFonts w:cs="Arial"/>
          <w:sz w:val="22"/>
          <w:szCs w:val="22"/>
        </w:rPr>
        <w:t xml:space="preserve"> innovation and</w:t>
      </w:r>
      <w:r w:rsidR="002C66C3">
        <w:rPr>
          <w:rFonts w:cs="Arial"/>
          <w:sz w:val="22"/>
          <w:szCs w:val="22"/>
        </w:rPr>
        <w:t xml:space="preserve"> research and development agenda.”</w:t>
      </w:r>
    </w:p>
    <w:p w14:paraId="79908877" w14:textId="38D0289A" w:rsidR="00EE0E5D" w:rsidRDefault="00EE0E5D" w:rsidP="005168C4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42E13AE8" w14:textId="2CCEB910" w:rsidR="005777F6" w:rsidRDefault="00EE0E5D" w:rsidP="00DD768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EE0E5D">
        <w:rPr>
          <w:rFonts w:cs="Arial"/>
          <w:sz w:val="22"/>
          <w:szCs w:val="22"/>
        </w:rPr>
        <w:t>“</w:t>
      </w:r>
      <w:r w:rsidR="002C66C3">
        <w:rPr>
          <w:rFonts w:cs="Arial"/>
          <w:sz w:val="22"/>
          <w:szCs w:val="22"/>
        </w:rPr>
        <w:t>Innovation is one of Renishaw’s core values and is absolutely essential to its business model</w:t>
      </w:r>
      <w:r w:rsidR="001514C7">
        <w:rPr>
          <w:rFonts w:cs="Arial"/>
          <w:sz w:val="22"/>
          <w:szCs w:val="22"/>
        </w:rPr>
        <w:t>,</w:t>
      </w:r>
      <w:r w:rsidR="00B23D68">
        <w:rPr>
          <w:rFonts w:cs="Arial"/>
          <w:sz w:val="22"/>
          <w:szCs w:val="22"/>
        </w:rPr>
        <w:t>”</w:t>
      </w:r>
      <w:r w:rsidRPr="00EE0E5D">
        <w:rPr>
          <w:rFonts w:cs="Arial"/>
          <w:sz w:val="22"/>
          <w:szCs w:val="22"/>
        </w:rPr>
        <w:t xml:space="preserve"> </w:t>
      </w:r>
      <w:r w:rsidR="00B23D68">
        <w:rPr>
          <w:rFonts w:cs="Arial"/>
          <w:sz w:val="22"/>
          <w:szCs w:val="22"/>
        </w:rPr>
        <w:t>continued</w:t>
      </w:r>
      <w:r w:rsidRPr="00EE0E5D">
        <w:rPr>
          <w:rFonts w:cs="Arial"/>
          <w:sz w:val="22"/>
          <w:szCs w:val="22"/>
        </w:rPr>
        <w:t xml:space="preserve"> Chris Pocket</w:t>
      </w:r>
      <w:r w:rsidR="001742B1">
        <w:rPr>
          <w:rFonts w:cs="Arial"/>
          <w:sz w:val="22"/>
          <w:szCs w:val="22"/>
        </w:rPr>
        <w:t>t</w:t>
      </w:r>
      <w:r w:rsidRPr="00EE0E5D">
        <w:rPr>
          <w:rFonts w:cs="Arial"/>
          <w:sz w:val="22"/>
          <w:szCs w:val="22"/>
        </w:rPr>
        <w:t xml:space="preserve">, </w:t>
      </w:r>
      <w:r w:rsidR="001742B1">
        <w:rPr>
          <w:rFonts w:cs="Arial"/>
          <w:sz w:val="22"/>
          <w:szCs w:val="22"/>
        </w:rPr>
        <w:t>H</w:t>
      </w:r>
      <w:r w:rsidRPr="00EE0E5D">
        <w:rPr>
          <w:rFonts w:cs="Arial"/>
          <w:sz w:val="22"/>
          <w:szCs w:val="22"/>
        </w:rPr>
        <w:t xml:space="preserve">ead of </w:t>
      </w:r>
      <w:r w:rsidR="001742B1">
        <w:rPr>
          <w:rFonts w:cs="Arial"/>
          <w:sz w:val="22"/>
          <w:szCs w:val="22"/>
        </w:rPr>
        <w:t>C</w:t>
      </w:r>
      <w:r w:rsidRPr="00EE0E5D">
        <w:rPr>
          <w:rFonts w:cs="Arial"/>
          <w:sz w:val="22"/>
          <w:szCs w:val="22"/>
        </w:rPr>
        <w:t xml:space="preserve">ommunications at Renishaw. </w:t>
      </w:r>
      <w:r w:rsidR="00B23D68">
        <w:rPr>
          <w:rFonts w:cs="Arial"/>
          <w:sz w:val="22"/>
          <w:szCs w:val="22"/>
        </w:rPr>
        <w:t>“</w:t>
      </w:r>
      <w:r w:rsidR="002C66C3">
        <w:rPr>
          <w:rFonts w:cs="Arial"/>
          <w:sz w:val="22"/>
          <w:szCs w:val="22"/>
        </w:rPr>
        <w:t xml:space="preserve">Since </w:t>
      </w:r>
      <w:r w:rsidR="001514C7">
        <w:rPr>
          <w:rFonts w:cs="Arial"/>
          <w:sz w:val="22"/>
          <w:szCs w:val="22"/>
        </w:rPr>
        <w:t>being</w:t>
      </w:r>
      <w:r w:rsidR="002C66C3">
        <w:rPr>
          <w:rFonts w:cs="Arial"/>
          <w:sz w:val="22"/>
          <w:szCs w:val="22"/>
        </w:rPr>
        <w:t xml:space="preserve"> found</w:t>
      </w:r>
      <w:r w:rsidR="001514C7">
        <w:rPr>
          <w:rFonts w:cs="Arial"/>
          <w:sz w:val="22"/>
          <w:szCs w:val="22"/>
        </w:rPr>
        <w:t>ed</w:t>
      </w:r>
      <w:r w:rsidR="002C66C3">
        <w:rPr>
          <w:rFonts w:cs="Arial"/>
          <w:sz w:val="22"/>
          <w:szCs w:val="22"/>
        </w:rPr>
        <w:t xml:space="preserve"> on the invention of the touch-trigger probe over 45 years ago, the company has innovated in a diverse range of sectors, from metal 3D printing to surgical robot</w:t>
      </w:r>
      <w:r w:rsidR="001514C7">
        <w:rPr>
          <w:rFonts w:cs="Arial"/>
          <w:sz w:val="22"/>
          <w:szCs w:val="22"/>
        </w:rPr>
        <w:t>ic</w:t>
      </w:r>
      <w:r w:rsidR="002C66C3">
        <w:rPr>
          <w:rFonts w:cs="Arial"/>
          <w:sz w:val="22"/>
          <w:szCs w:val="22"/>
        </w:rPr>
        <w:t>s</w:t>
      </w:r>
      <w:r w:rsidR="000C7946">
        <w:rPr>
          <w:rFonts w:cs="Arial"/>
          <w:sz w:val="22"/>
          <w:szCs w:val="22"/>
        </w:rPr>
        <w:t>.</w:t>
      </w:r>
      <w:r w:rsidR="0093109C">
        <w:rPr>
          <w:rFonts w:cs="Arial"/>
          <w:sz w:val="22"/>
          <w:szCs w:val="22"/>
        </w:rPr>
        <w:t xml:space="preserve"> By bringing businesses together, events like this stimulate discussion and open up possibilities for collaboration.</w:t>
      </w:r>
      <w:r w:rsidR="003C6B56">
        <w:rPr>
          <w:rFonts w:cs="Arial"/>
          <w:sz w:val="22"/>
          <w:szCs w:val="22"/>
        </w:rPr>
        <w:t>”</w:t>
      </w:r>
    </w:p>
    <w:p w14:paraId="2C960B55" w14:textId="133D93D9" w:rsidR="00EE0E5D" w:rsidRDefault="00EE0E5D" w:rsidP="00EE0E5D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3CF2696D" w14:textId="5817BBE3" w:rsidR="00474A71" w:rsidRDefault="0018062E" w:rsidP="00474A71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Renishaw is dedicated to continued innovation, investing up to</w:t>
      </w:r>
      <w:r w:rsidR="00DD768A">
        <w:rPr>
          <w:rFonts w:cs="Arial"/>
          <w:sz w:val="22"/>
          <w:szCs w:val="22"/>
        </w:rPr>
        <w:t xml:space="preserve"> 18 per cent of </w:t>
      </w:r>
      <w:r>
        <w:rPr>
          <w:rFonts w:cs="Arial"/>
          <w:sz w:val="22"/>
          <w:szCs w:val="22"/>
        </w:rPr>
        <w:t>annual sales</w:t>
      </w:r>
      <w:r w:rsidR="00DD76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into</w:t>
      </w:r>
      <w:r w:rsidR="00DD768A">
        <w:rPr>
          <w:rFonts w:cs="Arial"/>
          <w:sz w:val="22"/>
          <w:szCs w:val="22"/>
        </w:rPr>
        <w:t xml:space="preserve"> research</w:t>
      </w:r>
      <w:r>
        <w:rPr>
          <w:rFonts w:cs="Arial"/>
          <w:sz w:val="22"/>
          <w:szCs w:val="22"/>
        </w:rPr>
        <w:t xml:space="preserve"> and development</w:t>
      </w:r>
      <w:r w:rsidR="009458DD">
        <w:rPr>
          <w:rFonts w:cs="Arial"/>
          <w:sz w:val="22"/>
          <w:szCs w:val="22"/>
        </w:rPr>
        <w:t xml:space="preserve">, </w:t>
      </w:r>
      <w:r w:rsidR="007A36F4">
        <w:rPr>
          <w:rFonts w:cs="Arial"/>
          <w:sz w:val="22"/>
          <w:szCs w:val="22"/>
        </w:rPr>
        <w:t>the majority</w:t>
      </w:r>
      <w:r w:rsidR="009458DD">
        <w:rPr>
          <w:rFonts w:cs="Arial"/>
          <w:sz w:val="22"/>
          <w:szCs w:val="22"/>
        </w:rPr>
        <w:t xml:space="preserve"> of which is performed in the UK</w:t>
      </w:r>
      <w:r w:rsidR="00DD768A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Renishaw has been involved in </w:t>
      </w:r>
      <w:proofErr w:type="gramStart"/>
      <w:r>
        <w:rPr>
          <w:rFonts w:cs="Arial"/>
          <w:sz w:val="22"/>
          <w:szCs w:val="22"/>
        </w:rPr>
        <w:t>a number of</w:t>
      </w:r>
      <w:proofErr w:type="gramEnd"/>
      <w:r>
        <w:rPr>
          <w:rFonts w:cs="Arial"/>
          <w:sz w:val="22"/>
          <w:szCs w:val="22"/>
        </w:rPr>
        <w:t xml:space="preserve"> leading projects, such</w:t>
      </w:r>
      <w:r w:rsidR="00AC5694">
        <w:rPr>
          <w:rFonts w:cs="Arial"/>
          <w:sz w:val="22"/>
          <w:szCs w:val="22"/>
        </w:rPr>
        <w:t xml:space="preserve"> as</w:t>
      </w:r>
      <w:r>
        <w:rPr>
          <w:rFonts w:cs="Arial"/>
          <w:sz w:val="22"/>
          <w:szCs w:val="22"/>
        </w:rPr>
        <w:t xml:space="preserve"> the </w:t>
      </w:r>
      <w:r w:rsidR="007900F7">
        <w:rPr>
          <w:rFonts w:cs="Arial"/>
          <w:sz w:val="22"/>
          <w:szCs w:val="22"/>
        </w:rPr>
        <w:t>development</w:t>
      </w:r>
      <w:r w:rsidR="00DD76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of </w:t>
      </w:r>
      <w:r w:rsidR="00DD768A">
        <w:rPr>
          <w:rFonts w:cs="Arial"/>
          <w:sz w:val="22"/>
          <w:szCs w:val="22"/>
        </w:rPr>
        <w:t xml:space="preserve">a revolutionary new </w:t>
      </w:r>
      <w:r>
        <w:rPr>
          <w:rFonts w:cs="Arial"/>
          <w:sz w:val="22"/>
          <w:szCs w:val="22"/>
        </w:rPr>
        <w:t xml:space="preserve">drug delivery system </w:t>
      </w:r>
      <w:r w:rsidR="00DD768A">
        <w:rPr>
          <w:rFonts w:cs="Arial"/>
          <w:sz w:val="22"/>
          <w:szCs w:val="22"/>
        </w:rPr>
        <w:t xml:space="preserve">for </w:t>
      </w:r>
      <w:r>
        <w:rPr>
          <w:rFonts w:cs="Arial"/>
          <w:sz w:val="22"/>
          <w:szCs w:val="22"/>
        </w:rPr>
        <w:t xml:space="preserve">neurological </w:t>
      </w:r>
      <w:r w:rsidR="00DD768A">
        <w:rPr>
          <w:rFonts w:cs="Arial"/>
          <w:sz w:val="22"/>
          <w:szCs w:val="22"/>
        </w:rPr>
        <w:t>disease</w:t>
      </w:r>
      <w:r>
        <w:rPr>
          <w:rFonts w:cs="Arial"/>
          <w:sz w:val="22"/>
          <w:szCs w:val="22"/>
        </w:rPr>
        <w:t>s</w:t>
      </w:r>
      <w:r w:rsidR="00DD768A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which has been used in Parkinson’s trial</w:t>
      </w:r>
      <w:r w:rsidR="001514C7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.</w:t>
      </w:r>
    </w:p>
    <w:p w14:paraId="2CAD0482" w14:textId="0492A794" w:rsidR="0018062E" w:rsidRDefault="0018062E" w:rsidP="00474A71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29F6FD41" w14:textId="25062F0A" w:rsidR="003F06B0" w:rsidRDefault="002C66C3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f</w:t>
      </w:r>
      <w:r w:rsidR="00AC5694">
        <w:rPr>
          <w:rFonts w:cs="Arial"/>
          <w:sz w:val="22"/>
          <w:szCs w:val="22"/>
        </w:rPr>
        <w:t xml:space="preserve">ind out more about Renishaw’s cutting-edge </w:t>
      </w:r>
      <w:r>
        <w:rPr>
          <w:rFonts w:cs="Arial"/>
          <w:sz w:val="22"/>
          <w:szCs w:val="22"/>
        </w:rPr>
        <w:t xml:space="preserve">engineering projects, visit </w:t>
      </w:r>
      <w:hyperlink r:id="rId13" w:history="1">
        <w:r w:rsidRPr="00241BF6"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>. For more information on</w:t>
      </w:r>
      <w:r w:rsidR="00337DDA">
        <w:rPr>
          <w:rFonts w:cs="Arial"/>
          <w:sz w:val="22"/>
          <w:szCs w:val="22"/>
        </w:rPr>
        <w:t xml:space="preserve"> future CBI events</w:t>
      </w:r>
      <w:r>
        <w:rPr>
          <w:rFonts w:cs="Arial"/>
          <w:sz w:val="22"/>
          <w:szCs w:val="22"/>
        </w:rPr>
        <w:t xml:space="preserve">, visit </w:t>
      </w:r>
      <w:hyperlink r:id="rId14" w:history="1">
        <w:r w:rsidR="00A66982" w:rsidRPr="00A66982">
          <w:rPr>
            <w:rStyle w:val="Hyperlink"/>
            <w:rFonts w:cs="Arial"/>
            <w:sz w:val="22"/>
            <w:szCs w:val="22"/>
          </w:rPr>
          <w:t>www.cbi.org.uk/events</w:t>
        </w:r>
      </w:hyperlink>
      <w:r w:rsidR="00A66982">
        <w:rPr>
          <w:rFonts w:cs="Arial"/>
          <w:sz w:val="22"/>
          <w:szCs w:val="22"/>
        </w:rPr>
        <w:t>.</w:t>
      </w:r>
      <w:bookmarkEnd w:id="0"/>
      <w:bookmarkEnd w:id="1"/>
    </w:p>
    <w:p w14:paraId="301066D0" w14:textId="77777777" w:rsidR="00EE0E5D" w:rsidRPr="00EE0E5D" w:rsidRDefault="00EE0E5D" w:rsidP="00EE0E5D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35E6F39" w14:textId="575E5716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7900F7">
        <w:rPr>
          <w:rFonts w:cs="Arial"/>
          <w:sz w:val="22"/>
          <w:szCs w:val="22"/>
        </w:rPr>
        <w:t>3</w:t>
      </w:r>
      <w:r w:rsidR="00771591">
        <w:rPr>
          <w:rFonts w:cs="Arial"/>
          <w:sz w:val="22"/>
          <w:szCs w:val="22"/>
        </w:rPr>
        <w:t>48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0772E51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through to dentistry </w:t>
      </w:r>
      <w:r>
        <w:rPr>
          <w:rFonts w:cs="Arial"/>
          <w:sz w:val="22"/>
          <w:szCs w:val="22"/>
        </w:rPr>
        <w:lastRenderedPageBreak/>
        <w:t>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5216B51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5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C9AD2" w14:textId="77777777" w:rsidR="00A87B48" w:rsidRDefault="00A87B48">
      <w:r>
        <w:separator/>
      </w:r>
    </w:p>
  </w:endnote>
  <w:endnote w:type="continuationSeparator" w:id="0">
    <w:p w14:paraId="15DF5B9E" w14:textId="77777777" w:rsidR="00A87B48" w:rsidRDefault="00A8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46AF" w14:textId="77777777" w:rsidR="00A87B48" w:rsidRDefault="00A87B48">
      <w:r>
        <w:separator/>
      </w:r>
    </w:p>
  </w:footnote>
  <w:footnote w:type="continuationSeparator" w:id="0">
    <w:p w14:paraId="4228B793" w14:textId="77777777" w:rsidR="00A87B48" w:rsidRDefault="00A8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B0E41"/>
    <w:rsid w:val="000C7946"/>
    <w:rsid w:val="000D5D2D"/>
    <w:rsid w:val="000E4A52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514C7"/>
    <w:rsid w:val="00162068"/>
    <w:rsid w:val="001678EF"/>
    <w:rsid w:val="0017204B"/>
    <w:rsid w:val="001742B1"/>
    <w:rsid w:val="00177428"/>
    <w:rsid w:val="0018062E"/>
    <w:rsid w:val="00183147"/>
    <w:rsid w:val="0018495E"/>
    <w:rsid w:val="0019192B"/>
    <w:rsid w:val="001922C2"/>
    <w:rsid w:val="00192617"/>
    <w:rsid w:val="0019773D"/>
    <w:rsid w:val="001B485A"/>
    <w:rsid w:val="001B4ABE"/>
    <w:rsid w:val="001B7E51"/>
    <w:rsid w:val="001C44CB"/>
    <w:rsid w:val="001C46E0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6D2F"/>
    <w:rsid w:val="0025714C"/>
    <w:rsid w:val="00257222"/>
    <w:rsid w:val="002632FB"/>
    <w:rsid w:val="00264C5D"/>
    <w:rsid w:val="00273727"/>
    <w:rsid w:val="00275664"/>
    <w:rsid w:val="00275C55"/>
    <w:rsid w:val="00280D23"/>
    <w:rsid w:val="00286364"/>
    <w:rsid w:val="00291A3D"/>
    <w:rsid w:val="00294302"/>
    <w:rsid w:val="002960FF"/>
    <w:rsid w:val="002A13B5"/>
    <w:rsid w:val="002A29CB"/>
    <w:rsid w:val="002A5F64"/>
    <w:rsid w:val="002A62A1"/>
    <w:rsid w:val="002A73DB"/>
    <w:rsid w:val="002B080C"/>
    <w:rsid w:val="002B3A49"/>
    <w:rsid w:val="002B570B"/>
    <w:rsid w:val="002C039A"/>
    <w:rsid w:val="002C0FE8"/>
    <w:rsid w:val="002C38BE"/>
    <w:rsid w:val="002C66C3"/>
    <w:rsid w:val="002D354E"/>
    <w:rsid w:val="002D4EA8"/>
    <w:rsid w:val="002D5AAE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37DDA"/>
    <w:rsid w:val="00341084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3BB7"/>
    <w:rsid w:val="003B7E7B"/>
    <w:rsid w:val="003C6B56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4A71"/>
    <w:rsid w:val="00477BCE"/>
    <w:rsid w:val="00490C37"/>
    <w:rsid w:val="00491E1F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68C4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777F6"/>
    <w:rsid w:val="00582C59"/>
    <w:rsid w:val="00592329"/>
    <w:rsid w:val="005961D5"/>
    <w:rsid w:val="005A3DD2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54A8D"/>
    <w:rsid w:val="00661238"/>
    <w:rsid w:val="00667CDD"/>
    <w:rsid w:val="00673BE0"/>
    <w:rsid w:val="00680199"/>
    <w:rsid w:val="00680AD0"/>
    <w:rsid w:val="006A5E2B"/>
    <w:rsid w:val="006B635F"/>
    <w:rsid w:val="006C119C"/>
    <w:rsid w:val="006C1271"/>
    <w:rsid w:val="006C5195"/>
    <w:rsid w:val="006C641D"/>
    <w:rsid w:val="006D1480"/>
    <w:rsid w:val="006D5F41"/>
    <w:rsid w:val="006D67B3"/>
    <w:rsid w:val="006F05E4"/>
    <w:rsid w:val="006F3019"/>
    <w:rsid w:val="006F3A08"/>
    <w:rsid w:val="00700ACA"/>
    <w:rsid w:val="00705E9C"/>
    <w:rsid w:val="00705FF4"/>
    <w:rsid w:val="00711275"/>
    <w:rsid w:val="00717F83"/>
    <w:rsid w:val="00721ED0"/>
    <w:rsid w:val="00723B84"/>
    <w:rsid w:val="0072545A"/>
    <w:rsid w:val="00727B3D"/>
    <w:rsid w:val="00730791"/>
    <w:rsid w:val="00730C33"/>
    <w:rsid w:val="007336EF"/>
    <w:rsid w:val="00745A8D"/>
    <w:rsid w:val="00761FFE"/>
    <w:rsid w:val="0076307C"/>
    <w:rsid w:val="0076545D"/>
    <w:rsid w:val="00771591"/>
    <w:rsid w:val="00773F26"/>
    <w:rsid w:val="007752F0"/>
    <w:rsid w:val="007900F7"/>
    <w:rsid w:val="007907D7"/>
    <w:rsid w:val="00793DD7"/>
    <w:rsid w:val="00794EDC"/>
    <w:rsid w:val="007968F3"/>
    <w:rsid w:val="00796E6B"/>
    <w:rsid w:val="007A30D8"/>
    <w:rsid w:val="007A36F4"/>
    <w:rsid w:val="007B0178"/>
    <w:rsid w:val="007B0BD3"/>
    <w:rsid w:val="007C1D11"/>
    <w:rsid w:val="007C409A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96C81"/>
    <w:rsid w:val="0089786D"/>
    <w:rsid w:val="008A1571"/>
    <w:rsid w:val="008C12A7"/>
    <w:rsid w:val="008C32BE"/>
    <w:rsid w:val="008C4B08"/>
    <w:rsid w:val="008D0B7B"/>
    <w:rsid w:val="008E0702"/>
    <w:rsid w:val="008E4CD8"/>
    <w:rsid w:val="008F0503"/>
    <w:rsid w:val="008F3257"/>
    <w:rsid w:val="009170DF"/>
    <w:rsid w:val="00930639"/>
    <w:rsid w:val="0093109C"/>
    <w:rsid w:val="00942F01"/>
    <w:rsid w:val="009434C8"/>
    <w:rsid w:val="009458DD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F0626"/>
    <w:rsid w:val="009F0CBE"/>
    <w:rsid w:val="009F4B66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51557"/>
    <w:rsid w:val="00A51580"/>
    <w:rsid w:val="00A57606"/>
    <w:rsid w:val="00A60344"/>
    <w:rsid w:val="00A66982"/>
    <w:rsid w:val="00A676A1"/>
    <w:rsid w:val="00A71333"/>
    <w:rsid w:val="00A87B4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C5694"/>
    <w:rsid w:val="00AD1402"/>
    <w:rsid w:val="00AD2FE9"/>
    <w:rsid w:val="00AD53CB"/>
    <w:rsid w:val="00AF50A1"/>
    <w:rsid w:val="00AF6523"/>
    <w:rsid w:val="00B12751"/>
    <w:rsid w:val="00B16F19"/>
    <w:rsid w:val="00B207EB"/>
    <w:rsid w:val="00B23D68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6F20"/>
    <w:rsid w:val="00CA1D33"/>
    <w:rsid w:val="00CA70A8"/>
    <w:rsid w:val="00CB4770"/>
    <w:rsid w:val="00CB59A5"/>
    <w:rsid w:val="00CC271D"/>
    <w:rsid w:val="00CD694D"/>
    <w:rsid w:val="00CE11C0"/>
    <w:rsid w:val="00CE2E1E"/>
    <w:rsid w:val="00D011D0"/>
    <w:rsid w:val="00D11B0E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D768A"/>
    <w:rsid w:val="00DE7066"/>
    <w:rsid w:val="00DF1EAD"/>
    <w:rsid w:val="00DF444A"/>
    <w:rsid w:val="00E021C1"/>
    <w:rsid w:val="00E03F58"/>
    <w:rsid w:val="00E25AA8"/>
    <w:rsid w:val="00E4665C"/>
    <w:rsid w:val="00E50A59"/>
    <w:rsid w:val="00E5503C"/>
    <w:rsid w:val="00E60B97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E0E5D"/>
    <w:rsid w:val="00EF16EE"/>
    <w:rsid w:val="00EF1E5A"/>
    <w:rsid w:val="00EF585B"/>
    <w:rsid w:val="00EF5AF3"/>
    <w:rsid w:val="00F06B3E"/>
    <w:rsid w:val="00F10841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3F27"/>
    <w:rsid w:val="00F67B67"/>
    <w:rsid w:val="00F76AFD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84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56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fenergy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dafone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10" Type="http://schemas.openxmlformats.org/officeDocument/2006/relationships/hyperlink" Target="https://www.renishaw.com/en/renishaw-enhancing-efficiency-in-manufacturing-and-healthcare--103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cbi.org.uk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Leah Elston-Thompson</cp:lastModifiedBy>
  <cp:revision>3</cp:revision>
  <cp:lastPrinted>2015-11-10T09:45:00Z</cp:lastPrinted>
  <dcterms:created xsi:type="dcterms:W3CDTF">2019-06-21T13:34:00Z</dcterms:created>
  <dcterms:modified xsi:type="dcterms:W3CDTF">2019-06-25T10:52:00Z</dcterms:modified>
</cp:coreProperties>
</file>