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2664C99D" w:rsidR="00535A5C" w:rsidRDefault="00E95A19" w:rsidP="004C68BF">
      <w:pPr>
        <w:spacing w:line="336" w:lineRule="auto"/>
        <w:ind w:right="-554"/>
        <w:rPr>
          <w:rFonts w:ascii="Arial" w:hAnsi="Arial" w:cs="Arial"/>
          <w:i/>
        </w:rPr>
      </w:pPr>
      <w:r>
        <w:rPr>
          <w:rFonts w:ascii="Arial" w:hAnsi="Arial" w:cs="Arial"/>
          <w:i/>
          <w:noProof/>
        </w:rPr>
        <w:t xml:space="preserve">December </w:t>
      </w:r>
      <w:r w:rsidR="009B63D3">
        <w:rPr>
          <w:rFonts w:ascii="Arial" w:hAnsi="Arial" w:cs="Arial"/>
          <w:i/>
          <w:noProof/>
        </w:rPr>
        <w:t>20</w:t>
      </w:r>
      <w:r w:rsidR="00A35E92">
        <w:rPr>
          <w:rFonts w:ascii="Arial" w:hAnsi="Arial" w:cs="Arial"/>
          <w:i/>
          <w:noProof/>
        </w:rPr>
        <w:t>2</w:t>
      </w:r>
      <w:r>
        <w:rPr>
          <w:rFonts w:ascii="Arial" w:hAnsi="Arial" w:cs="Arial"/>
          <w:i/>
          <w:noProof/>
        </w:rPr>
        <w:t>3</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0D9F7D0A" w:rsidR="00CD6AD4" w:rsidRDefault="00661C94" w:rsidP="00E95A19">
      <w:pPr>
        <w:spacing w:line="336" w:lineRule="auto"/>
        <w:ind w:right="-554"/>
        <w:rPr>
          <w:rFonts w:ascii="Arial" w:hAnsi="Arial" w:cs="Arial"/>
          <w:b/>
          <w:sz w:val="24"/>
          <w:szCs w:val="24"/>
        </w:rPr>
      </w:pPr>
      <w:r>
        <w:rPr>
          <w:rFonts w:ascii="Arial" w:hAnsi="Arial" w:cs="Arial"/>
          <w:b/>
          <w:sz w:val="24"/>
          <w:szCs w:val="24"/>
        </w:rPr>
        <w:t xml:space="preserve">Renishaw </w:t>
      </w:r>
      <w:r w:rsidR="00A45264">
        <w:rPr>
          <w:rFonts w:ascii="Arial" w:hAnsi="Arial" w:cs="Arial"/>
          <w:b/>
          <w:sz w:val="24"/>
          <w:szCs w:val="24"/>
        </w:rPr>
        <w:t>celebrates 50 years with</w:t>
      </w:r>
      <w:r w:rsidR="00BE3C55">
        <w:rPr>
          <w:rFonts w:ascii="Arial" w:hAnsi="Arial" w:cs="Arial"/>
          <w:b/>
          <w:sz w:val="24"/>
          <w:szCs w:val="24"/>
        </w:rPr>
        <w:t xml:space="preserve"> global </w:t>
      </w:r>
      <w:proofErr w:type="gramStart"/>
      <w:r w:rsidR="00BE3C55">
        <w:rPr>
          <w:rFonts w:ascii="Arial" w:hAnsi="Arial" w:cs="Arial"/>
          <w:b/>
          <w:sz w:val="24"/>
          <w:szCs w:val="24"/>
        </w:rPr>
        <w:t>events</w:t>
      </w:r>
      <w:proofErr w:type="gramEnd"/>
      <w:r w:rsidR="00A45264">
        <w:rPr>
          <w:rFonts w:ascii="Arial" w:hAnsi="Arial" w:cs="Arial"/>
          <w:b/>
          <w:sz w:val="24"/>
          <w:szCs w:val="24"/>
        </w:rPr>
        <w:t xml:space="preserve"> </w:t>
      </w:r>
    </w:p>
    <w:p w14:paraId="54B861A2" w14:textId="540DDBEA" w:rsidR="00202853" w:rsidRDefault="007B4A61" w:rsidP="00B03342">
      <w:pPr>
        <w:spacing w:line="336" w:lineRule="auto"/>
        <w:ind w:right="-554"/>
        <w:rPr>
          <w:rFonts w:ascii="Arial" w:hAnsi="Arial" w:cs="Arial"/>
        </w:rPr>
      </w:pPr>
      <w:r w:rsidRPr="00734077">
        <w:rPr>
          <w:rFonts w:ascii="Arial" w:hAnsi="Arial" w:cs="Arial"/>
        </w:rPr>
        <w:t>In 1973</w:t>
      </w:r>
      <w:r w:rsidR="00661C94" w:rsidRPr="00734077">
        <w:rPr>
          <w:rFonts w:ascii="Arial" w:hAnsi="Arial" w:cs="Arial"/>
        </w:rPr>
        <w:t xml:space="preserve">, Sir </w:t>
      </w:r>
      <w:r w:rsidR="00BE3C55" w:rsidRPr="00120D99">
        <w:rPr>
          <w:rFonts w:ascii="Arial" w:hAnsi="Arial" w:cs="Arial"/>
        </w:rPr>
        <w:t>David McMurtry and John Deer</w:t>
      </w:r>
      <w:r w:rsidR="00BE3C55">
        <w:rPr>
          <w:rFonts w:ascii="Arial" w:hAnsi="Arial" w:cs="Arial"/>
        </w:rPr>
        <w:t xml:space="preserve"> founded</w:t>
      </w:r>
      <w:r w:rsidR="00BE3C55" w:rsidRPr="00734077">
        <w:rPr>
          <w:rFonts w:ascii="Arial" w:hAnsi="Arial" w:cs="Arial"/>
        </w:rPr>
        <w:t xml:space="preserve"> </w:t>
      </w:r>
      <w:r w:rsidR="00661C94" w:rsidRPr="00734077">
        <w:rPr>
          <w:rFonts w:ascii="Arial" w:hAnsi="Arial" w:cs="Arial"/>
        </w:rPr>
        <w:t>global engineering technologies company</w:t>
      </w:r>
      <w:r w:rsidR="00DD56C2">
        <w:rPr>
          <w:rFonts w:ascii="Arial" w:hAnsi="Arial" w:cs="Arial"/>
        </w:rPr>
        <w:t>,</w:t>
      </w:r>
      <w:r w:rsidR="00661C94">
        <w:t xml:space="preserve"> </w:t>
      </w:r>
      <w:hyperlink r:id="rId11" w:history="1">
        <w:r w:rsidR="00120D99" w:rsidRPr="00B03342">
          <w:rPr>
            <w:rStyle w:val="Hyperlink"/>
            <w:rFonts w:ascii="Arial" w:hAnsi="Arial" w:cs="Arial"/>
          </w:rPr>
          <w:t>Renishaw</w:t>
        </w:r>
      </w:hyperlink>
      <w:r w:rsidR="00BE3C55">
        <w:rPr>
          <w:rStyle w:val="Hyperlink"/>
          <w:rFonts w:ascii="Arial" w:hAnsi="Arial" w:cs="Arial"/>
        </w:rPr>
        <w:t>.</w:t>
      </w:r>
      <w:r w:rsidR="00BE3C55">
        <w:rPr>
          <w:rFonts w:ascii="Arial" w:hAnsi="Arial" w:cs="Arial"/>
        </w:rPr>
        <w:t xml:space="preserve"> To celebrate its </w:t>
      </w:r>
      <w:r w:rsidR="00BE3C55" w:rsidRPr="00BE3C55">
        <w:rPr>
          <w:rFonts w:ascii="Arial" w:hAnsi="Arial" w:cs="Arial"/>
        </w:rPr>
        <w:t>50th</w:t>
      </w:r>
      <w:r w:rsidR="00BE3C55">
        <w:rPr>
          <w:rFonts w:ascii="Arial" w:hAnsi="Arial" w:cs="Arial"/>
        </w:rPr>
        <w:t xml:space="preserve"> anniversary, Renishaw subsidiaries around the globe hosted </w:t>
      </w:r>
      <w:r w:rsidR="00741EF8">
        <w:rPr>
          <w:rFonts w:ascii="Arial" w:hAnsi="Arial" w:cs="Arial"/>
        </w:rPr>
        <w:t xml:space="preserve">a variety of </w:t>
      </w:r>
      <w:r w:rsidR="00120D99" w:rsidRPr="00120D99">
        <w:rPr>
          <w:rFonts w:ascii="Arial" w:hAnsi="Arial" w:cs="Arial"/>
        </w:rPr>
        <w:t>events and activities</w:t>
      </w:r>
      <w:r w:rsidR="00741EF8">
        <w:rPr>
          <w:rFonts w:ascii="Arial" w:hAnsi="Arial" w:cs="Arial"/>
        </w:rPr>
        <w:t xml:space="preserve"> throughout </w:t>
      </w:r>
      <w:r w:rsidR="002119D2">
        <w:rPr>
          <w:rFonts w:ascii="Arial" w:hAnsi="Arial" w:cs="Arial"/>
        </w:rPr>
        <w:t>2023</w:t>
      </w:r>
      <w:r w:rsidR="00120D99" w:rsidRPr="00120D99">
        <w:rPr>
          <w:rFonts w:ascii="Arial" w:hAnsi="Arial" w:cs="Arial"/>
        </w:rPr>
        <w:t xml:space="preserve"> </w:t>
      </w:r>
      <w:r w:rsidR="002119D2">
        <w:rPr>
          <w:rFonts w:ascii="Arial" w:hAnsi="Arial" w:cs="Arial"/>
        </w:rPr>
        <w:t>involving many stakeholders, including customers</w:t>
      </w:r>
      <w:r w:rsidR="00D111E6">
        <w:rPr>
          <w:rFonts w:ascii="Arial" w:hAnsi="Arial" w:cs="Arial"/>
        </w:rPr>
        <w:t xml:space="preserve"> and</w:t>
      </w:r>
      <w:r w:rsidR="002119D2">
        <w:rPr>
          <w:rFonts w:ascii="Arial" w:hAnsi="Arial" w:cs="Arial"/>
        </w:rPr>
        <w:t xml:space="preserve"> </w:t>
      </w:r>
      <w:r w:rsidR="008662A5">
        <w:rPr>
          <w:rFonts w:ascii="Arial" w:hAnsi="Arial" w:cs="Arial"/>
        </w:rPr>
        <w:t xml:space="preserve">employees. </w:t>
      </w:r>
    </w:p>
    <w:p w14:paraId="6B0D0D46" w14:textId="77777777" w:rsidR="00202853" w:rsidRDefault="00202853" w:rsidP="00B03342">
      <w:pPr>
        <w:spacing w:line="336" w:lineRule="auto"/>
        <w:ind w:right="-554"/>
        <w:rPr>
          <w:rFonts w:ascii="Arial" w:hAnsi="Arial" w:cs="Arial"/>
        </w:rPr>
      </w:pPr>
    </w:p>
    <w:p w14:paraId="65112998" w14:textId="739A7026" w:rsidR="00E63874" w:rsidRDefault="006142CA" w:rsidP="006142CA">
      <w:pPr>
        <w:spacing w:line="336" w:lineRule="auto"/>
        <w:ind w:right="-554"/>
        <w:rPr>
          <w:rFonts w:ascii="Arial" w:hAnsi="Arial" w:cs="Arial"/>
        </w:rPr>
      </w:pPr>
      <w:r w:rsidRPr="0018777D">
        <w:rPr>
          <w:rFonts w:ascii="Arial" w:hAnsi="Arial" w:cs="Arial"/>
        </w:rPr>
        <w:t>As part of</w:t>
      </w:r>
      <w:r>
        <w:rPr>
          <w:rFonts w:ascii="Arial" w:hAnsi="Arial" w:cs="Arial"/>
        </w:rPr>
        <w:t xml:space="preserve"> </w:t>
      </w:r>
      <w:r w:rsidR="00D111E6">
        <w:rPr>
          <w:rFonts w:ascii="Arial" w:hAnsi="Arial" w:cs="Arial"/>
        </w:rPr>
        <w:t>these</w:t>
      </w:r>
      <w:r w:rsidRPr="0018777D">
        <w:rPr>
          <w:rFonts w:ascii="Arial" w:hAnsi="Arial" w:cs="Arial"/>
        </w:rPr>
        <w:t xml:space="preserve"> celebration</w:t>
      </w:r>
      <w:r w:rsidR="00D111E6">
        <w:rPr>
          <w:rFonts w:ascii="Arial" w:hAnsi="Arial" w:cs="Arial"/>
        </w:rPr>
        <w:t>s,</w:t>
      </w:r>
      <w:r>
        <w:rPr>
          <w:rFonts w:ascii="Arial" w:hAnsi="Arial" w:cs="Arial"/>
        </w:rPr>
        <w:t xml:space="preserve"> </w:t>
      </w:r>
      <w:r w:rsidR="00D111E6">
        <w:rPr>
          <w:rFonts w:ascii="Arial" w:hAnsi="Arial" w:cs="Arial"/>
        </w:rPr>
        <w:t xml:space="preserve">in the </w:t>
      </w:r>
      <w:r>
        <w:rPr>
          <w:rFonts w:ascii="Arial" w:hAnsi="Arial" w:cs="Arial"/>
        </w:rPr>
        <w:t>UK</w:t>
      </w:r>
      <w:r w:rsidR="00D111E6">
        <w:rPr>
          <w:rFonts w:ascii="Arial" w:hAnsi="Arial" w:cs="Arial"/>
        </w:rPr>
        <w:t>,</w:t>
      </w:r>
      <w:r>
        <w:rPr>
          <w:rFonts w:ascii="Arial" w:hAnsi="Arial" w:cs="Arial"/>
        </w:rPr>
        <w:t xml:space="preserve"> </w:t>
      </w:r>
      <w:r w:rsidR="00E63874">
        <w:rPr>
          <w:rFonts w:ascii="Arial" w:hAnsi="Arial" w:cs="Arial"/>
        </w:rPr>
        <w:t xml:space="preserve">the company </w:t>
      </w:r>
      <w:r w:rsidRPr="0018777D">
        <w:rPr>
          <w:rFonts w:ascii="Arial" w:hAnsi="Arial" w:cs="Arial"/>
        </w:rPr>
        <w:t xml:space="preserve">welcomed employees and </w:t>
      </w:r>
      <w:r>
        <w:rPr>
          <w:rFonts w:ascii="Arial" w:hAnsi="Arial" w:cs="Arial"/>
        </w:rPr>
        <w:t xml:space="preserve">their relatives </w:t>
      </w:r>
      <w:r w:rsidRPr="0018777D">
        <w:rPr>
          <w:rFonts w:ascii="Arial" w:hAnsi="Arial" w:cs="Arial"/>
        </w:rPr>
        <w:t xml:space="preserve">to special </w:t>
      </w:r>
      <w:r w:rsidR="00D111E6">
        <w:rPr>
          <w:rFonts w:ascii="Arial" w:hAnsi="Arial" w:cs="Arial"/>
        </w:rPr>
        <w:t xml:space="preserve">Gloucestershire and South Wales </w:t>
      </w:r>
      <w:r w:rsidRPr="0018777D">
        <w:rPr>
          <w:rFonts w:ascii="Arial" w:hAnsi="Arial" w:cs="Arial"/>
        </w:rPr>
        <w:t xml:space="preserve">open days held at </w:t>
      </w:r>
      <w:r>
        <w:rPr>
          <w:rFonts w:ascii="Arial" w:hAnsi="Arial" w:cs="Arial"/>
        </w:rPr>
        <w:t>its</w:t>
      </w:r>
      <w:r w:rsidRPr="0018777D">
        <w:rPr>
          <w:rFonts w:ascii="Arial" w:hAnsi="Arial" w:cs="Arial"/>
        </w:rPr>
        <w:t xml:space="preserve"> New Mills and Miskin sites</w:t>
      </w:r>
      <w:r w:rsidR="00DD56C2">
        <w:rPr>
          <w:rFonts w:ascii="Arial" w:hAnsi="Arial" w:cs="Arial"/>
        </w:rPr>
        <w:t xml:space="preserve"> respectively</w:t>
      </w:r>
      <w:r w:rsidR="00D111E6">
        <w:rPr>
          <w:rFonts w:ascii="Arial" w:hAnsi="Arial" w:cs="Arial"/>
        </w:rPr>
        <w:t>.</w:t>
      </w:r>
      <w:r w:rsidRPr="0018777D">
        <w:rPr>
          <w:rFonts w:ascii="Arial" w:hAnsi="Arial" w:cs="Arial"/>
        </w:rPr>
        <w:t xml:space="preserve"> The events provided a unique opportunity for guests to </w:t>
      </w:r>
      <w:r w:rsidR="00E63874">
        <w:rPr>
          <w:rFonts w:ascii="Arial" w:hAnsi="Arial" w:cs="Arial"/>
        </w:rPr>
        <w:t>experience</w:t>
      </w:r>
      <w:r w:rsidRPr="0018777D">
        <w:rPr>
          <w:rFonts w:ascii="Arial" w:hAnsi="Arial" w:cs="Arial"/>
        </w:rPr>
        <w:t xml:space="preserve"> </w:t>
      </w:r>
      <w:r>
        <w:rPr>
          <w:rFonts w:ascii="Arial" w:hAnsi="Arial" w:cs="Arial"/>
        </w:rPr>
        <w:t>Renishaw’s</w:t>
      </w:r>
      <w:r w:rsidRPr="0018777D">
        <w:rPr>
          <w:rFonts w:ascii="Arial" w:hAnsi="Arial" w:cs="Arial"/>
        </w:rPr>
        <w:t xml:space="preserve"> </w:t>
      </w:r>
      <w:r w:rsidR="00E63874">
        <w:rPr>
          <w:rFonts w:ascii="Arial" w:hAnsi="Arial" w:cs="Arial"/>
        </w:rPr>
        <w:t>world-class</w:t>
      </w:r>
      <w:r w:rsidRPr="0018777D">
        <w:rPr>
          <w:rFonts w:ascii="Arial" w:hAnsi="Arial" w:cs="Arial"/>
        </w:rPr>
        <w:t xml:space="preserve"> </w:t>
      </w:r>
      <w:r w:rsidR="00B06629">
        <w:rPr>
          <w:rFonts w:ascii="Arial" w:hAnsi="Arial" w:cs="Arial"/>
        </w:rPr>
        <w:t xml:space="preserve">facilities and </w:t>
      </w:r>
      <w:r w:rsidR="00E63874">
        <w:rPr>
          <w:rFonts w:ascii="Arial" w:hAnsi="Arial" w:cs="Arial"/>
        </w:rPr>
        <w:t>view its cutting-edge</w:t>
      </w:r>
      <w:r w:rsidR="00B06629">
        <w:rPr>
          <w:rFonts w:ascii="Arial" w:hAnsi="Arial" w:cs="Arial"/>
        </w:rPr>
        <w:t xml:space="preserve"> </w:t>
      </w:r>
      <w:r w:rsidRPr="0018777D">
        <w:rPr>
          <w:rFonts w:ascii="Arial" w:hAnsi="Arial" w:cs="Arial"/>
        </w:rPr>
        <w:t xml:space="preserve">products in action, with informative demonstrations conducted by experts across various business divisions. </w:t>
      </w:r>
    </w:p>
    <w:p w14:paraId="71952ED5" w14:textId="77777777" w:rsidR="00E63874" w:rsidRDefault="00E63874" w:rsidP="006142CA">
      <w:pPr>
        <w:spacing w:line="336" w:lineRule="auto"/>
        <w:ind w:right="-554"/>
        <w:rPr>
          <w:rFonts w:ascii="Arial" w:hAnsi="Arial" w:cs="Arial"/>
        </w:rPr>
      </w:pPr>
    </w:p>
    <w:p w14:paraId="7BCF069D" w14:textId="177F48CE" w:rsidR="006142CA" w:rsidRDefault="006142CA" w:rsidP="006142CA">
      <w:pPr>
        <w:spacing w:line="336" w:lineRule="auto"/>
        <w:ind w:right="-554"/>
        <w:rPr>
          <w:rFonts w:ascii="Arial" w:hAnsi="Arial" w:cs="Arial"/>
        </w:rPr>
      </w:pPr>
      <w:r w:rsidRPr="0018777D">
        <w:rPr>
          <w:rFonts w:ascii="Arial" w:hAnsi="Arial" w:cs="Arial"/>
        </w:rPr>
        <w:t xml:space="preserve">From captivating </w:t>
      </w:r>
      <w:r w:rsidR="00B06629">
        <w:rPr>
          <w:rFonts w:ascii="Arial" w:hAnsi="Arial" w:cs="Arial"/>
        </w:rPr>
        <w:t xml:space="preserve">science, technology, </w:t>
      </w:r>
      <w:proofErr w:type="gramStart"/>
      <w:r w:rsidR="00B06629">
        <w:rPr>
          <w:rFonts w:ascii="Arial" w:hAnsi="Arial" w:cs="Arial"/>
        </w:rPr>
        <w:t>engineering</w:t>
      </w:r>
      <w:proofErr w:type="gramEnd"/>
      <w:r w:rsidR="00B06629">
        <w:rPr>
          <w:rFonts w:ascii="Arial" w:hAnsi="Arial" w:cs="Arial"/>
        </w:rPr>
        <w:t xml:space="preserve"> and maths (</w:t>
      </w:r>
      <w:r w:rsidRPr="0018777D">
        <w:rPr>
          <w:rFonts w:ascii="Arial" w:hAnsi="Arial" w:cs="Arial"/>
        </w:rPr>
        <w:t>STEM</w:t>
      </w:r>
      <w:r w:rsidR="00B06629">
        <w:rPr>
          <w:rFonts w:ascii="Arial" w:hAnsi="Arial" w:cs="Arial"/>
        </w:rPr>
        <w:t>)</w:t>
      </w:r>
      <w:r w:rsidRPr="0018777D">
        <w:rPr>
          <w:rFonts w:ascii="Arial" w:hAnsi="Arial" w:cs="Arial"/>
        </w:rPr>
        <w:t xml:space="preserve"> activities for  younger audience</w:t>
      </w:r>
      <w:r w:rsidR="00DD56C2">
        <w:rPr>
          <w:rFonts w:ascii="Arial" w:hAnsi="Arial" w:cs="Arial"/>
        </w:rPr>
        <w:t>s</w:t>
      </w:r>
      <w:r w:rsidR="00B06629">
        <w:rPr>
          <w:rFonts w:ascii="Arial" w:hAnsi="Arial" w:cs="Arial"/>
        </w:rPr>
        <w:t>,</w:t>
      </w:r>
      <w:r w:rsidRPr="0018777D">
        <w:rPr>
          <w:rFonts w:ascii="Arial" w:hAnsi="Arial" w:cs="Arial"/>
        </w:rPr>
        <w:t xml:space="preserve"> to </w:t>
      </w:r>
      <w:r w:rsidRPr="007C416D">
        <w:rPr>
          <w:rFonts w:ascii="Arial" w:hAnsi="Arial" w:cs="Arial"/>
        </w:rPr>
        <w:t>a classic car show</w:t>
      </w:r>
      <w:r>
        <w:rPr>
          <w:rFonts w:ascii="Arial" w:hAnsi="Arial" w:cs="Arial"/>
        </w:rPr>
        <w:t xml:space="preserve"> and </w:t>
      </w:r>
      <w:r w:rsidR="00E63874">
        <w:rPr>
          <w:rFonts w:ascii="Arial" w:hAnsi="Arial" w:cs="Arial"/>
        </w:rPr>
        <w:t xml:space="preserve">sporting challenges run by partner organisations Cardiff Rugby and Forest Green Rovers FC, </w:t>
      </w:r>
      <w:r w:rsidRPr="0018777D">
        <w:rPr>
          <w:rFonts w:ascii="Arial" w:hAnsi="Arial" w:cs="Arial"/>
        </w:rPr>
        <w:t>the open days showcased the innovat</w:t>
      </w:r>
      <w:r w:rsidR="00E63874">
        <w:rPr>
          <w:rFonts w:ascii="Arial" w:hAnsi="Arial" w:cs="Arial"/>
        </w:rPr>
        <w:t xml:space="preserve">ion and community </w:t>
      </w:r>
      <w:r w:rsidRPr="0018777D">
        <w:rPr>
          <w:rFonts w:ascii="Arial" w:hAnsi="Arial" w:cs="Arial"/>
        </w:rPr>
        <w:t>spirit that has defined Renishaw for five decades.</w:t>
      </w:r>
      <w:r w:rsidR="008662A5" w:rsidRPr="008662A5">
        <w:rPr>
          <w:rFonts w:ascii="Arial" w:hAnsi="Arial" w:cs="Arial"/>
        </w:rPr>
        <w:t xml:space="preserve"> </w:t>
      </w:r>
      <w:r w:rsidR="00DD56C2">
        <w:rPr>
          <w:rFonts w:ascii="Arial" w:hAnsi="Arial" w:cs="Arial"/>
        </w:rPr>
        <w:t>Renishaw’s</w:t>
      </w:r>
      <w:r w:rsidR="008662A5" w:rsidRPr="008662A5">
        <w:rPr>
          <w:rFonts w:ascii="Arial" w:hAnsi="Arial" w:cs="Arial"/>
        </w:rPr>
        <w:t xml:space="preserve"> Edinburgh </w:t>
      </w:r>
      <w:r w:rsidR="00E63874">
        <w:rPr>
          <w:rFonts w:ascii="Arial" w:hAnsi="Arial" w:cs="Arial"/>
        </w:rPr>
        <w:t xml:space="preserve">research </w:t>
      </w:r>
      <w:r w:rsidR="008662A5" w:rsidRPr="008662A5">
        <w:rPr>
          <w:rFonts w:ascii="Arial" w:hAnsi="Arial" w:cs="Arial"/>
        </w:rPr>
        <w:t xml:space="preserve">office </w:t>
      </w:r>
      <w:r w:rsidR="00E63874">
        <w:rPr>
          <w:rFonts w:ascii="Arial" w:hAnsi="Arial" w:cs="Arial"/>
        </w:rPr>
        <w:t xml:space="preserve">also </w:t>
      </w:r>
      <w:r w:rsidR="008662A5" w:rsidRPr="008662A5">
        <w:rPr>
          <w:rFonts w:ascii="Arial" w:hAnsi="Arial" w:cs="Arial"/>
        </w:rPr>
        <w:t xml:space="preserve">celebrated the anniversary in style with their very own office band </w:t>
      </w:r>
      <w:r w:rsidR="00E63874">
        <w:rPr>
          <w:rFonts w:ascii="Arial" w:hAnsi="Arial" w:cs="Arial"/>
        </w:rPr>
        <w:t xml:space="preserve">which </w:t>
      </w:r>
      <w:r w:rsidR="008662A5" w:rsidRPr="00911F19">
        <w:rPr>
          <w:rFonts w:ascii="Arial" w:hAnsi="Arial" w:cs="Arial"/>
          <w:color w:val="000000"/>
          <w:shd w:val="clear" w:color="auto" w:fill="FFFFFF"/>
        </w:rPr>
        <w:t>played hit</w:t>
      </w:r>
      <w:r w:rsidR="00E63874">
        <w:rPr>
          <w:rFonts w:ascii="Arial" w:hAnsi="Arial" w:cs="Arial"/>
          <w:color w:val="000000"/>
          <w:shd w:val="clear" w:color="auto" w:fill="FFFFFF"/>
        </w:rPr>
        <w:t xml:space="preserve"> songs</w:t>
      </w:r>
      <w:r w:rsidR="008662A5" w:rsidRPr="00911F19">
        <w:rPr>
          <w:rFonts w:ascii="Arial" w:hAnsi="Arial" w:cs="Arial"/>
          <w:color w:val="000000"/>
          <w:shd w:val="clear" w:color="auto" w:fill="FFFFFF"/>
        </w:rPr>
        <w:t xml:space="preserve"> from 1973 including Elton John</w:t>
      </w:r>
      <w:r w:rsidR="00E63874">
        <w:rPr>
          <w:rFonts w:ascii="Arial" w:hAnsi="Arial" w:cs="Arial"/>
          <w:color w:val="000000"/>
          <w:shd w:val="clear" w:color="auto" w:fill="FFFFFF"/>
        </w:rPr>
        <w:t xml:space="preserve">, </w:t>
      </w:r>
      <w:r w:rsidR="008662A5" w:rsidRPr="00911F19">
        <w:rPr>
          <w:rFonts w:ascii="Arial" w:hAnsi="Arial" w:cs="Arial"/>
          <w:color w:val="000000"/>
          <w:shd w:val="clear" w:color="auto" w:fill="FFFFFF"/>
        </w:rPr>
        <w:t>Ste</w:t>
      </w:r>
      <w:r w:rsidR="00DD56C2">
        <w:rPr>
          <w:rFonts w:ascii="Arial" w:hAnsi="Arial" w:cs="Arial"/>
          <w:color w:val="000000"/>
          <w:shd w:val="clear" w:color="auto" w:fill="FFFFFF"/>
        </w:rPr>
        <w:t>a</w:t>
      </w:r>
      <w:r w:rsidR="008662A5" w:rsidRPr="00911F19">
        <w:rPr>
          <w:rFonts w:ascii="Arial" w:hAnsi="Arial" w:cs="Arial"/>
          <w:color w:val="000000"/>
          <w:shd w:val="clear" w:color="auto" w:fill="FFFFFF"/>
        </w:rPr>
        <w:t xml:space="preserve">lers </w:t>
      </w:r>
      <w:proofErr w:type="gramStart"/>
      <w:r w:rsidR="008662A5" w:rsidRPr="00911F19">
        <w:rPr>
          <w:rFonts w:ascii="Arial" w:hAnsi="Arial" w:cs="Arial"/>
          <w:color w:val="000000"/>
          <w:shd w:val="clear" w:color="auto" w:fill="FFFFFF"/>
        </w:rPr>
        <w:t>Wheel</w:t>
      </w:r>
      <w:proofErr w:type="gramEnd"/>
      <w:r w:rsidR="008662A5" w:rsidRPr="00911F19">
        <w:rPr>
          <w:rFonts w:ascii="Arial" w:hAnsi="Arial" w:cs="Arial"/>
          <w:color w:val="000000"/>
          <w:shd w:val="clear" w:color="auto" w:fill="FFFFFF"/>
        </w:rPr>
        <w:t xml:space="preserve"> </w:t>
      </w:r>
      <w:r w:rsidR="00E63874">
        <w:rPr>
          <w:rFonts w:ascii="Arial" w:hAnsi="Arial" w:cs="Arial"/>
          <w:color w:val="000000"/>
          <w:shd w:val="clear" w:color="auto" w:fill="FFFFFF"/>
        </w:rPr>
        <w:t xml:space="preserve">and </w:t>
      </w:r>
      <w:r w:rsidR="008662A5" w:rsidRPr="00911F19">
        <w:rPr>
          <w:rFonts w:ascii="Arial" w:hAnsi="Arial" w:cs="Arial"/>
          <w:color w:val="000000"/>
          <w:shd w:val="clear" w:color="auto" w:fill="FFFFFF"/>
        </w:rPr>
        <w:t>Stevie Wonder.</w:t>
      </w:r>
    </w:p>
    <w:p w14:paraId="5F16EC29" w14:textId="77777777" w:rsidR="00120D99" w:rsidRDefault="00120D99" w:rsidP="00120D99">
      <w:pPr>
        <w:spacing w:line="336" w:lineRule="auto"/>
        <w:ind w:right="-554"/>
        <w:rPr>
          <w:rFonts w:ascii="Arial" w:hAnsi="Arial" w:cs="Arial"/>
        </w:rPr>
      </w:pPr>
    </w:p>
    <w:p w14:paraId="43CA2770" w14:textId="6009998F" w:rsidR="00C725D7" w:rsidRPr="0018777D" w:rsidRDefault="002476F7" w:rsidP="00C725D7">
      <w:pPr>
        <w:spacing w:line="336" w:lineRule="auto"/>
        <w:ind w:right="-554"/>
        <w:rPr>
          <w:rFonts w:ascii="Arial" w:hAnsi="Arial" w:cs="Arial"/>
        </w:rPr>
      </w:pPr>
      <w:r>
        <w:rPr>
          <w:rFonts w:ascii="Arial" w:hAnsi="Arial" w:cs="Arial"/>
        </w:rPr>
        <w:t>“</w:t>
      </w:r>
      <w:r w:rsidR="00EB0819">
        <w:rPr>
          <w:rFonts w:ascii="Arial" w:hAnsi="Arial" w:cs="Arial"/>
        </w:rPr>
        <w:t xml:space="preserve">This year we’ve celebrated the achievements of </w:t>
      </w:r>
      <w:r>
        <w:rPr>
          <w:rFonts w:ascii="Arial" w:hAnsi="Arial" w:cs="Arial"/>
        </w:rPr>
        <w:t>our co-founders,</w:t>
      </w:r>
      <w:r w:rsidR="00556183">
        <w:rPr>
          <w:rFonts w:ascii="Arial" w:hAnsi="Arial" w:cs="Arial"/>
        </w:rPr>
        <w:t xml:space="preserve"> </w:t>
      </w:r>
      <w:r w:rsidR="00BE5B0C">
        <w:rPr>
          <w:rFonts w:ascii="Arial" w:hAnsi="Arial" w:cs="Arial"/>
        </w:rPr>
        <w:t xml:space="preserve">plus </w:t>
      </w:r>
      <w:r w:rsidR="00556183">
        <w:rPr>
          <w:rFonts w:ascii="Arial" w:hAnsi="Arial" w:cs="Arial"/>
        </w:rPr>
        <w:t>past and present employees</w:t>
      </w:r>
      <w:r w:rsidR="00BE5B0C">
        <w:rPr>
          <w:rFonts w:ascii="Arial" w:hAnsi="Arial" w:cs="Arial"/>
        </w:rPr>
        <w:t>, who have contributed significantly to global advances in precision manufacturing</w:t>
      </w:r>
      <w:r>
        <w:rPr>
          <w:rFonts w:ascii="Arial" w:hAnsi="Arial" w:cs="Arial"/>
        </w:rPr>
        <w:t>,”</w:t>
      </w:r>
      <w:r w:rsidRPr="002476F7">
        <w:rPr>
          <w:rFonts w:ascii="Arial" w:hAnsi="Arial" w:cs="Arial"/>
        </w:rPr>
        <w:t xml:space="preserve"> </w:t>
      </w:r>
      <w:r w:rsidRPr="00F71773">
        <w:rPr>
          <w:rFonts w:ascii="Arial" w:hAnsi="Arial" w:cs="Arial"/>
        </w:rPr>
        <w:t>sa</w:t>
      </w:r>
      <w:r>
        <w:rPr>
          <w:rFonts w:ascii="Arial" w:hAnsi="Arial" w:cs="Arial"/>
        </w:rPr>
        <w:t>id</w:t>
      </w:r>
      <w:r w:rsidRPr="002476F7">
        <w:rPr>
          <w:rFonts w:ascii="Arial" w:hAnsi="Arial" w:cs="Arial"/>
        </w:rPr>
        <w:t xml:space="preserve"> </w:t>
      </w:r>
      <w:r w:rsidRPr="00F71773">
        <w:rPr>
          <w:rFonts w:ascii="Arial" w:hAnsi="Arial" w:cs="Arial"/>
        </w:rPr>
        <w:t>Will Lee, Renishaw</w:t>
      </w:r>
      <w:r w:rsidR="009F6D86">
        <w:rPr>
          <w:rFonts w:ascii="Arial" w:hAnsi="Arial" w:cs="Arial"/>
        </w:rPr>
        <w:t>’</w:t>
      </w:r>
      <w:r w:rsidRPr="00F71773">
        <w:rPr>
          <w:rFonts w:ascii="Arial" w:hAnsi="Arial" w:cs="Arial"/>
        </w:rPr>
        <w:t>s</w:t>
      </w:r>
      <w:r w:rsidR="00BC41F1">
        <w:rPr>
          <w:rFonts w:ascii="Arial" w:hAnsi="Arial" w:cs="Arial"/>
        </w:rPr>
        <w:t xml:space="preserve"> CEO</w:t>
      </w:r>
      <w:r>
        <w:rPr>
          <w:rFonts w:ascii="Arial" w:hAnsi="Arial" w:cs="Arial"/>
        </w:rPr>
        <w:t>. “</w:t>
      </w:r>
      <w:r w:rsidR="00BE5B0C">
        <w:rPr>
          <w:rFonts w:ascii="Arial" w:hAnsi="Arial" w:cs="Arial"/>
        </w:rPr>
        <w:t xml:space="preserve">Whilst this </w:t>
      </w:r>
      <w:r w:rsidR="003410F9">
        <w:rPr>
          <w:rFonts w:ascii="Arial" w:hAnsi="Arial" w:cs="Arial"/>
        </w:rPr>
        <w:t xml:space="preserve">landmark </w:t>
      </w:r>
      <w:r w:rsidR="009F6D86">
        <w:rPr>
          <w:rFonts w:ascii="Arial" w:hAnsi="Arial" w:cs="Arial"/>
        </w:rPr>
        <w:t xml:space="preserve">year </w:t>
      </w:r>
      <w:r w:rsidR="00BE5B0C">
        <w:rPr>
          <w:rFonts w:ascii="Arial" w:hAnsi="Arial" w:cs="Arial"/>
        </w:rPr>
        <w:t>has now ended,</w:t>
      </w:r>
      <w:r w:rsidR="00DE4248">
        <w:rPr>
          <w:rFonts w:ascii="Arial" w:hAnsi="Arial" w:cs="Arial"/>
        </w:rPr>
        <w:t xml:space="preserve"> w</w:t>
      </w:r>
      <w:r w:rsidR="00CD7F9F">
        <w:rPr>
          <w:rFonts w:ascii="Arial" w:hAnsi="Arial" w:cs="Arial"/>
        </w:rPr>
        <w:t xml:space="preserve">e’re looking forward </w:t>
      </w:r>
      <w:r w:rsidR="00BE5B0C">
        <w:rPr>
          <w:rFonts w:ascii="Arial" w:hAnsi="Arial" w:cs="Arial"/>
        </w:rPr>
        <w:t xml:space="preserve">with confidence </w:t>
      </w:r>
      <w:r w:rsidR="00753B62">
        <w:rPr>
          <w:rFonts w:ascii="Arial" w:hAnsi="Arial" w:cs="Arial"/>
        </w:rPr>
        <w:t>to another</w:t>
      </w:r>
      <w:r w:rsidR="0021340F">
        <w:rPr>
          <w:rFonts w:ascii="Arial" w:hAnsi="Arial" w:cs="Arial"/>
        </w:rPr>
        <w:t xml:space="preserve"> half-c</w:t>
      </w:r>
      <w:r w:rsidR="00A829EC">
        <w:rPr>
          <w:rFonts w:ascii="Arial" w:hAnsi="Arial" w:cs="Arial"/>
        </w:rPr>
        <w:t>e</w:t>
      </w:r>
      <w:r w:rsidR="0021340F">
        <w:rPr>
          <w:rFonts w:ascii="Arial" w:hAnsi="Arial" w:cs="Arial"/>
        </w:rPr>
        <w:t>ntury</w:t>
      </w:r>
      <w:r w:rsidR="00753B62">
        <w:rPr>
          <w:rFonts w:ascii="Arial" w:hAnsi="Arial" w:cs="Arial"/>
        </w:rPr>
        <w:t xml:space="preserve"> of innovation and sustainable growth.”</w:t>
      </w:r>
    </w:p>
    <w:p w14:paraId="6A841E0A" w14:textId="77777777" w:rsidR="008F005C" w:rsidRDefault="008F005C" w:rsidP="00C725D7">
      <w:pPr>
        <w:spacing w:line="336" w:lineRule="auto"/>
        <w:ind w:right="-554"/>
        <w:rPr>
          <w:rFonts w:ascii="Arial" w:hAnsi="Arial" w:cs="Arial"/>
        </w:rPr>
      </w:pPr>
    </w:p>
    <w:p w14:paraId="2B629B44" w14:textId="2D12DC8B" w:rsidR="007C416D" w:rsidRDefault="00BA7F4B" w:rsidP="007C416D">
      <w:pPr>
        <w:spacing w:line="336" w:lineRule="auto"/>
        <w:ind w:right="-554"/>
        <w:rPr>
          <w:rFonts w:ascii="Arial" w:hAnsi="Arial" w:cs="Arial"/>
        </w:rPr>
      </w:pPr>
      <w:r>
        <w:rPr>
          <w:rFonts w:ascii="Arial" w:hAnsi="Arial" w:cs="Arial"/>
        </w:rPr>
        <w:t xml:space="preserve">To showcase </w:t>
      </w:r>
      <w:r w:rsidR="00BE5B0C">
        <w:rPr>
          <w:rFonts w:ascii="Arial" w:hAnsi="Arial" w:cs="Arial"/>
        </w:rPr>
        <w:t xml:space="preserve">Renishaw’s </w:t>
      </w:r>
      <w:r>
        <w:rPr>
          <w:rFonts w:ascii="Arial" w:hAnsi="Arial" w:cs="Arial"/>
        </w:rPr>
        <w:t xml:space="preserve">global </w:t>
      </w:r>
      <w:r w:rsidR="00BE5B0C">
        <w:rPr>
          <w:rFonts w:ascii="Arial" w:hAnsi="Arial" w:cs="Arial"/>
        </w:rPr>
        <w:t>success</w:t>
      </w:r>
      <w:r>
        <w:rPr>
          <w:rFonts w:ascii="Arial" w:hAnsi="Arial" w:cs="Arial"/>
        </w:rPr>
        <w:t xml:space="preserve">, teams around the world </w:t>
      </w:r>
      <w:r w:rsidR="00184901">
        <w:rPr>
          <w:rFonts w:ascii="Arial" w:hAnsi="Arial" w:cs="Arial"/>
        </w:rPr>
        <w:t xml:space="preserve">also </w:t>
      </w:r>
      <w:r>
        <w:rPr>
          <w:rFonts w:ascii="Arial" w:hAnsi="Arial" w:cs="Arial"/>
        </w:rPr>
        <w:t>hosted</w:t>
      </w:r>
      <w:r w:rsidR="00184901">
        <w:rPr>
          <w:rFonts w:ascii="Arial" w:hAnsi="Arial" w:cs="Arial"/>
        </w:rPr>
        <w:t xml:space="preserve"> anniversary</w:t>
      </w:r>
      <w:r>
        <w:rPr>
          <w:rFonts w:ascii="Arial" w:hAnsi="Arial" w:cs="Arial"/>
        </w:rPr>
        <w:t xml:space="preserve"> events</w:t>
      </w:r>
      <w:r w:rsidR="00157E7B">
        <w:rPr>
          <w:rFonts w:ascii="Arial" w:hAnsi="Arial" w:cs="Arial"/>
        </w:rPr>
        <w:t xml:space="preserve">. </w:t>
      </w:r>
      <w:r w:rsidR="0018777D">
        <w:rPr>
          <w:rFonts w:ascii="Arial" w:hAnsi="Arial" w:cs="Arial"/>
        </w:rPr>
        <w:t xml:space="preserve">In Germany, for example, </w:t>
      </w:r>
      <w:r w:rsidR="0018777D" w:rsidRPr="007C416D">
        <w:rPr>
          <w:rFonts w:ascii="Arial" w:hAnsi="Arial" w:cs="Arial"/>
        </w:rPr>
        <w:t xml:space="preserve">Renishaw GmbH </w:t>
      </w:r>
      <w:r w:rsidR="0018777D" w:rsidRPr="00A04DCE">
        <w:rPr>
          <w:rFonts w:ascii="Arial" w:hAnsi="Arial" w:cs="Arial"/>
        </w:rPr>
        <w:t xml:space="preserve">and guests from Renishaw AG (Switzerland) </w:t>
      </w:r>
      <w:r w:rsidR="0018777D" w:rsidRPr="007C416D">
        <w:rPr>
          <w:rFonts w:ascii="Arial" w:hAnsi="Arial" w:cs="Arial"/>
        </w:rPr>
        <w:t xml:space="preserve">hosted a </w:t>
      </w:r>
      <w:r w:rsidR="0018777D">
        <w:rPr>
          <w:rFonts w:ascii="Arial" w:hAnsi="Arial" w:cs="Arial"/>
        </w:rPr>
        <w:t>‘</w:t>
      </w:r>
      <w:r w:rsidR="0018777D" w:rsidRPr="007C416D">
        <w:rPr>
          <w:rFonts w:ascii="Arial" w:hAnsi="Arial" w:cs="Arial"/>
        </w:rPr>
        <w:t>70s theme</w:t>
      </w:r>
      <w:r w:rsidR="0018777D">
        <w:rPr>
          <w:rFonts w:ascii="Arial" w:hAnsi="Arial" w:cs="Arial"/>
        </w:rPr>
        <w:t>d</w:t>
      </w:r>
      <w:r w:rsidR="0018777D" w:rsidRPr="007C416D">
        <w:rPr>
          <w:rFonts w:ascii="Arial" w:hAnsi="Arial" w:cs="Arial"/>
        </w:rPr>
        <w:t xml:space="preserve"> summer festival, </w:t>
      </w:r>
      <w:r w:rsidR="00BE5B0C">
        <w:rPr>
          <w:rFonts w:ascii="Arial" w:hAnsi="Arial" w:cs="Arial"/>
        </w:rPr>
        <w:t>whilst i</w:t>
      </w:r>
      <w:r w:rsidR="00F6366D">
        <w:rPr>
          <w:rFonts w:ascii="Arial" w:hAnsi="Arial" w:cs="Arial"/>
        </w:rPr>
        <w:t xml:space="preserve">n Asia, </w:t>
      </w:r>
      <w:r w:rsidR="006F6B53" w:rsidRPr="006F6B53">
        <w:rPr>
          <w:rFonts w:ascii="Arial" w:hAnsi="Arial" w:cs="Arial"/>
        </w:rPr>
        <w:t>Will Lee</w:t>
      </w:r>
      <w:r w:rsidR="00ED65F8">
        <w:rPr>
          <w:rFonts w:ascii="Arial" w:hAnsi="Arial" w:cs="Arial"/>
        </w:rPr>
        <w:t xml:space="preserve"> </w:t>
      </w:r>
      <w:r w:rsidR="006F6B53" w:rsidRPr="006F6B53">
        <w:rPr>
          <w:rFonts w:ascii="Arial" w:hAnsi="Arial" w:cs="Arial"/>
        </w:rPr>
        <w:t xml:space="preserve">joined Andy Buttrey, </w:t>
      </w:r>
      <w:r w:rsidR="00DD56C2">
        <w:rPr>
          <w:rFonts w:ascii="Arial" w:hAnsi="Arial" w:cs="Arial"/>
        </w:rPr>
        <w:t xml:space="preserve">Renishaw’s </w:t>
      </w:r>
      <w:r w:rsidR="00BE5B0C">
        <w:rPr>
          <w:rFonts w:ascii="Arial" w:hAnsi="Arial" w:cs="Arial"/>
        </w:rPr>
        <w:t>APAC Pr</w:t>
      </w:r>
      <w:r w:rsidR="006F6B53" w:rsidRPr="006F6B53">
        <w:rPr>
          <w:rFonts w:ascii="Arial" w:hAnsi="Arial" w:cs="Arial"/>
        </w:rPr>
        <w:t xml:space="preserve">esident, to </w:t>
      </w:r>
      <w:r w:rsidR="00BE5B0C">
        <w:rPr>
          <w:rFonts w:ascii="Arial" w:hAnsi="Arial" w:cs="Arial"/>
        </w:rPr>
        <w:t xml:space="preserve">participate in festivities at </w:t>
      </w:r>
      <w:r w:rsidR="00183CE9">
        <w:rPr>
          <w:rFonts w:ascii="Arial" w:hAnsi="Arial" w:cs="Arial"/>
        </w:rPr>
        <w:t xml:space="preserve">some of </w:t>
      </w:r>
      <w:r w:rsidR="00552F07">
        <w:rPr>
          <w:rFonts w:ascii="Arial" w:hAnsi="Arial" w:cs="Arial"/>
        </w:rPr>
        <w:t>the region’s</w:t>
      </w:r>
      <w:r w:rsidR="006F6B53">
        <w:rPr>
          <w:rFonts w:ascii="Arial" w:hAnsi="Arial" w:cs="Arial"/>
        </w:rPr>
        <w:t xml:space="preserve"> </w:t>
      </w:r>
      <w:r w:rsidR="006F6B53" w:rsidRPr="006F6B53">
        <w:rPr>
          <w:rFonts w:ascii="Arial" w:hAnsi="Arial" w:cs="Arial"/>
        </w:rPr>
        <w:t>subsidiaries.</w:t>
      </w:r>
      <w:r w:rsidR="009B7A00">
        <w:rPr>
          <w:rFonts w:ascii="Arial" w:hAnsi="Arial" w:cs="Arial"/>
        </w:rPr>
        <w:t xml:space="preserve"> </w:t>
      </w:r>
      <w:r w:rsidR="00BE5B0C">
        <w:rPr>
          <w:rFonts w:ascii="Arial" w:hAnsi="Arial" w:cs="Arial"/>
        </w:rPr>
        <w:t>This i</w:t>
      </w:r>
      <w:r w:rsidR="00070E72">
        <w:rPr>
          <w:rFonts w:ascii="Arial" w:hAnsi="Arial" w:cs="Arial"/>
        </w:rPr>
        <w:t>nclud</w:t>
      </w:r>
      <w:r w:rsidR="00BE5B0C">
        <w:rPr>
          <w:rFonts w:ascii="Arial" w:hAnsi="Arial" w:cs="Arial"/>
        </w:rPr>
        <w:t>ed</w:t>
      </w:r>
      <w:r w:rsidR="00A43F56">
        <w:rPr>
          <w:rFonts w:ascii="Arial" w:hAnsi="Arial" w:cs="Arial"/>
        </w:rPr>
        <w:t xml:space="preserve"> a family party in Shanghai and</w:t>
      </w:r>
      <w:r w:rsidR="00070E72">
        <w:rPr>
          <w:rFonts w:ascii="Arial" w:hAnsi="Arial" w:cs="Arial"/>
        </w:rPr>
        <w:t xml:space="preserve"> </w:t>
      </w:r>
      <w:r w:rsidR="00153104" w:rsidRPr="004825E4">
        <w:rPr>
          <w:rFonts w:ascii="Arial" w:hAnsi="Arial" w:cs="Arial"/>
        </w:rPr>
        <w:t xml:space="preserve">rock-climbing </w:t>
      </w:r>
      <w:r w:rsidR="00BE5B0C">
        <w:rPr>
          <w:rFonts w:ascii="Arial" w:hAnsi="Arial" w:cs="Arial"/>
        </w:rPr>
        <w:t xml:space="preserve">with employees </w:t>
      </w:r>
      <w:r w:rsidR="00183CE9">
        <w:rPr>
          <w:rFonts w:ascii="Arial" w:hAnsi="Arial" w:cs="Arial"/>
        </w:rPr>
        <w:t>in Hong Kong</w:t>
      </w:r>
      <w:r w:rsidR="00153104" w:rsidRPr="004825E4">
        <w:rPr>
          <w:rFonts w:ascii="Arial" w:hAnsi="Arial" w:cs="Arial"/>
        </w:rPr>
        <w:t>.</w:t>
      </w:r>
    </w:p>
    <w:p w14:paraId="04099238" w14:textId="77777777" w:rsidR="006F6B53" w:rsidRPr="007C416D" w:rsidRDefault="006F6B53" w:rsidP="007C416D">
      <w:pPr>
        <w:spacing w:line="336" w:lineRule="auto"/>
        <w:ind w:right="-554"/>
        <w:rPr>
          <w:rFonts w:ascii="Arial" w:hAnsi="Arial" w:cs="Arial"/>
        </w:rPr>
      </w:pPr>
    </w:p>
    <w:p w14:paraId="33244BE0" w14:textId="10F77FB0" w:rsidR="004825E4" w:rsidRPr="004825E4" w:rsidRDefault="004825E4" w:rsidP="00B643AE">
      <w:pPr>
        <w:spacing w:line="336" w:lineRule="auto"/>
        <w:ind w:right="-554"/>
        <w:rPr>
          <w:rFonts w:ascii="Arial" w:hAnsi="Arial" w:cs="Arial"/>
        </w:rPr>
      </w:pPr>
      <w:r w:rsidRPr="004825E4">
        <w:rPr>
          <w:rFonts w:ascii="Arial" w:hAnsi="Arial" w:cs="Arial"/>
        </w:rPr>
        <w:t>“</w:t>
      </w:r>
      <w:r w:rsidR="008662A5">
        <w:rPr>
          <w:rFonts w:ascii="Arial" w:hAnsi="Arial" w:cs="Arial"/>
        </w:rPr>
        <w:t>The celebrations are about</w:t>
      </w:r>
      <w:r w:rsidRPr="004825E4">
        <w:rPr>
          <w:rFonts w:ascii="Arial" w:hAnsi="Arial" w:cs="Arial"/>
        </w:rPr>
        <w:t xml:space="preserve"> more than just 50 years of Renishaw's success,” said Edwin Lau, HR </w:t>
      </w:r>
      <w:r w:rsidR="00DD56C2">
        <w:rPr>
          <w:rFonts w:ascii="Arial" w:hAnsi="Arial" w:cs="Arial"/>
        </w:rPr>
        <w:t>B</w:t>
      </w:r>
      <w:r w:rsidRPr="004825E4">
        <w:rPr>
          <w:rFonts w:ascii="Arial" w:hAnsi="Arial" w:cs="Arial"/>
        </w:rPr>
        <w:t xml:space="preserve">usiness </w:t>
      </w:r>
      <w:r w:rsidR="00DD56C2">
        <w:rPr>
          <w:rFonts w:ascii="Arial" w:hAnsi="Arial" w:cs="Arial"/>
        </w:rPr>
        <w:t>P</w:t>
      </w:r>
      <w:r w:rsidRPr="004825E4">
        <w:rPr>
          <w:rFonts w:ascii="Arial" w:hAnsi="Arial" w:cs="Arial"/>
        </w:rPr>
        <w:t>artner at Renishaw Hong Kong. “We celebrated the spirit of unity and collaboration that has driven us forward all these years</w:t>
      </w:r>
      <w:r w:rsidR="00B643AE">
        <w:rPr>
          <w:rFonts w:ascii="Arial" w:hAnsi="Arial" w:cs="Arial"/>
        </w:rPr>
        <w:t xml:space="preserve"> and </w:t>
      </w:r>
      <w:r w:rsidRPr="004825E4">
        <w:rPr>
          <w:rFonts w:ascii="Arial" w:hAnsi="Arial" w:cs="Arial"/>
        </w:rPr>
        <w:t>the exciting future ahead</w:t>
      </w:r>
      <w:r>
        <w:rPr>
          <w:rFonts w:ascii="Arial" w:hAnsi="Arial" w:cs="Arial"/>
        </w:rPr>
        <w:t>.</w:t>
      </w:r>
      <w:r w:rsidRPr="004825E4">
        <w:rPr>
          <w:rFonts w:ascii="Arial" w:hAnsi="Arial" w:cs="Arial"/>
        </w:rPr>
        <w:t>”</w:t>
      </w:r>
    </w:p>
    <w:p w14:paraId="68076E8B" w14:textId="77777777" w:rsidR="002307AC" w:rsidRDefault="002307AC" w:rsidP="00F71773">
      <w:pPr>
        <w:spacing w:line="336" w:lineRule="auto"/>
        <w:ind w:right="-554"/>
        <w:rPr>
          <w:rFonts w:ascii="Arial" w:hAnsi="Arial" w:cs="Arial"/>
        </w:rPr>
      </w:pPr>
    </w:p>
    <w:p w14:paraId="4059189B" w14:textId="0864CEC3" w:rsidR="00F1248C" w:rsidRDefault="004A76BE" w:rsidP="00A43F56">
      <w:pPr>
        <w:spacing w:line="336" w:lineRule="auto"/>
        <w:ind w:right="-554"/>
        <w:rPr>
          <w:rFonts w:ascii="Arial" w:hAnsi="Arial" w:cs="Arial"/>
        </w:rPr>
      </w:pPr>
      <w:r>
        <w:rPr>
          <w:rFonts w:ascii="Arial" w:hAnsi="Arial" w:cs="Arial"/>
        </w:rPr>
        <w:lastRenderedPageBreak/>
        <w:t>In Rajkot, India, a</w:t>
      </w:r>
      <w:r w:rsidR="00983F71" w:rsidRPr="00F827D6">
        <w:rPr>
          <w:rFonts w:ascii="Arial" w:hAnsi="Arial" w:cs="Arial"/>
        </w:rPr>
        <w:t xml:space="preserve">n evening seminar </w:t>
      </w:r>
      <w:r>
        <w:rPr>
          <w:rFonts w:ascii="Arial" w:hAnsi="Arial" w:cs="Arial"/>
        </w:rPr>
        <w:t xml:space="preserve">for customers </w:t>
      </w:r>
      <w:r w:rsidR="00983F71" w:rsidRPr="00F827D6">
        <w:rPr>
          <w:rFonts w:ascii="Arial" w:hAnsi="Arial" w:cs="Arial"/>
        </w:rPr>
        <w:t xml:space="preserve">showcased </w:t>
      </w:r>
      <w:r>
        <w:rPr>
          <w:rFonts w:ascii="Arial" w:hAnsi="Arial" w:cs="Arial"/>
        </w:rPr>
        <w:t xml:space="preserve">Renishaw’s </w:t>
      </w:r>
      <w:r w:rsidR="00983F71" w:rsidRPr="00F827D6">
        <w:rPr>
          <w:rFonts w:ascii="Arial" w:hAnsi="Arial" w:cs="Arial"/>
        </w:rPr>
        <w:t>products for smart manufacturing, including live demo</w:t>
      </w:r>
      <w:r w:rsidR="008662A5">
        <w:rPr>
          <w:rFonts w:ascii="Arial" w:hAnsi="Arial" w:cs="Arial"/>
        </w:rPr>
        <w:t>nstr</w:t>
      </w:r>
      <w:r>
        <w:rPr>
          <w:rFonts w:ascii="Arial" w:hAnsi="Arial" w:cs="Arial"/>
        </w:rPr>
        <w:t>a</w:t>
      </w:r>
      <w:r w:rsidR="008662A5">
        <w:rPr>
          <w:rFonts w:ascii="Arial" w:hAnsi="Arial" w:cs="Arial"/>
        </w:rPr>
        <w:t>tion</w:t>
      </w:r>
      <w:r w:rsidR="00983F71" w:rsidRPr="00F827D6">
        <w:rPr>
          <w:rFonts w:ascii="Arial" w:hAnsi="Arial" w:cs="Arial"/>
        </w:rPr>
        <w:t>s and a round</w:t>
      </w:r>
      <w:r w:rsidR="008E42C8">
        <w:rPr>
          <w:rFonts w:ascii="Arial" w:hAnsi="Arial" w:cs="Arial"/>
        </w:rPr>
        <w:t>-</w:t>
      </w:r>
      <w:r w:rsidR="00983F71" w:rsidRPr="00F827D6">
        <w:rPr>
          <w:rFonts w:ascii="Arial" w:hAnsi="Arial" w:cs="Arial"/>
        </w:rPr>
        <w:t>table discussion</w:t>
      </w:r>
      <w:r>
        <w:rPr>
          <w:rFonts w:ascii="Arial" w:hAnsi="Arial" w:cs="Arial"/>
        </w:rPr>
        <w:t xml:space="preserve">, whilst in Italy, a </w:t>
      </w:r>
      <w:r w:rsidR="00CC484F">
        <w:rPr>
          <w:rFonts w:ascii="Arial" w:hAnsi="Arial" w:cs="Arial"/>
        </w:rPr>
        <w:t xml:space="preserve">similar event </w:t>
      </w:r>
      <w:r>
        <w:rPr>
          <w:rFonts w:ascii="Arial" w:hAnsi="Arial" w:cs="Arial"/>
        </w:rPr>
        <w:t xml:space="preserve">was held </w:t>
      </w:r>
      <w:r w:rsidR="00F1248C" w:rsidRPr="00F827D6">
        <w:rPr>
          <w:rFonts w:ascii="Arial" w:hAnsi="Arial" w:cs="Arial"/>
        </w:rPr>
        <w:t>at the Turin Automobile Museum</w:t>
      </w:r>
      <w:r w:rsidR="00AF0F1B">
        <w:rPr>
          <w:rFonts w:ascii="Arial" w:hAnsi="Arial" w:cs="Arial"/>
        </w:rPr>
        <w:t>.</w:t>
      </w:r>
    </w:p>
    <w:p w14:paraId="5154869B" w14:textId="77777777" w:rsidR="007E0A9F" w:rsidRDefault="007E0A9F" w:rsidP="00DF1ABD">
      <w:pPr>
        <w:spacing w:line="336" w:lineRule="auto"/>
        <w:ind w:right="-554"/>
        <w:rPr>
          <w:rFonts w:ascii="Arial" w:hAnsi="Arial" w:cs="Arial"/>
        </w:rPr>
      </w:pPr>
    </w:p>
    <w:p w14:paraId="1EDA33DA" w14:textId="6778BFE9" w:rsidR="00BE1AB8" w:rsidRDefault="00EC7990" w:rsidP="00F71773">
      <w:pPr>
        <w:spacing w:line="336" w:lineRule="auto"/>
        <w:ind w:right="-554"/>
        <w:rPr>
          <w:rFonts w:ascii="Arial" w:hAnsi="Arial" w:cs="Arial"/>
        </w:rPr>
      </w:pPr>
      <w:r w:rsidRPr="00EC7990">
        <w:rPr>
          <w:rFonts w:ascii="Arial" w:hAnsi="Arial" w:cs="Arial"/>
        </w:rPr>
        <w:t>“The formula that has ensured Renishaw’s success over the past 50 years remains at the heart of our approach to business</w:t>
      </w:r>
      <w:r w:rsidR="00E53E52">
        <w:rPr>
          <w:rFonts w:ascii="Arial" w:hAnsi="Arial" w:cs="Arial"/>
        </w:rPr>
        <w:t>,” said Lee. “</w:t>
      </w:r>
      <w:r w:rsidR="004A76BE">
        <w:rPr>
          <w:rFonts w:ascii="Arial" w:hAnsi="Arial" w:cs="Arial"/>
        </w:rPr>
        <w:t>T</w:t>
      </w:r>
      <w:r w:rsidR="00A60986">
        <w:rPr>
          <w:rFonts w:ascii="Arial" w:hAnsi="Arial" w:cs="Arial"/>
        </w:rPr>
        <w:t xml:space="preserve">hat </w:t>
      </w:r>
      <w:r w:rsidR="00C5297A">
        <w:rPr>
          <w:rFonts w:ascii="Arial" w:hAnsi="Arial" w:cs="Arial"/>
        </w:rPr>
        <w:t xml:space="preserve">means </w:t>
      </w:r>
      <w:r w:rsidR="004A76BE">
        <w:rPr>
          <w:rFonts w:ascii="Arial" w:hAnsi="Arial" w:cs="Arial"/>
        </w:rPr>
        <w:t xml:space="preserve">continuing to </w:t>
      </w:r>
      <w:r w:rsidRPr="00EC7990">
        <w:rPr>
          <w:rFonts w:ascii="Arial" w:hAnsi="Arial" w:cs="Arial"/>
        </w:rPr>
        <w:t>invest heavily in research and development</w:t>
      </w:r>
      <w:r w:rsidR="004A76BE">
        <w:rPr>
          <w:rFonts w:ascii="Arial" w:hAnsi="Arial" w:cs="Arial"/>
        </w:rPr>
        <w:t>,</w:t>
      </w:r>
      <w:r w:rsidRPr="00EC7990">
        <w:rPr>
          <w:rFonts w:ascii="Arial" w:hAnsi="Arial" w:cs="Arial"/>
        </w:rPr>
        <w:t xml:space="preserve"> and focus on excellent customer service</w:t>
      </w:r>
      <w:r w:rsidR="003151B1">
        <w:rPr>
          <w:rFonts w:ascii="Arial" w:hAnsi="Arial" w:cs="Arial"/>
        </w:rPr>
        <w:t xml:space="preserve">, </w:t>
      </w:r>
      <w:r w:rsidR="004A76BE">
        <w:rPr>
          <w:rFonts w:ascii="Arial" w:hAnsi="Arial" w:cs="Arial"/>
        </w:rPr>
        <w:t xml:space="preserve">whilst developing </w:t>
      </w:r>
      <w:r w:rsidR="00A519F6">
        <w:rPr>
          <w:rFonts w:ascii="Arial" w:hAnsi="Arial" w:cs="Arial"/>
        </w:rPr>
        <w:t xml:space="preserve">our people </w:t>
      </w:r>
      <w:r w:rsidR="004A76BE">
        <w:rPr>
          <w:rFonts w:ascii="Arial" w:hAnsi="Arial" w:cs="Arial"/>
        </w:rPr>
        <w:t>who are at the heart of our business</w:t>
      </w:r>
      <w:r w:rsidR="00A519F6">
        <w:rPr>
          <w:rFonts w:ascii="Arial" w:hAnsi="Arial" w:cs="Arial"/>
        </w:rPr>
        <w:t>. On behalf of Renishaw, I</w:t>
      </w:r>
      <w:r w:rsidRPr="00EC7990">
        <w:rPr>
          <w:rFonts w:ascii="Arial" w:hAnsi="Arial" w:cs="Arial"/>
        </w:rPr>
        <w:t xml:space="preserve"> would like to thank </w:t>
      </w:r>
      <w:r w:rsidR="00A519F6">
        <w:rPr>
          <w:rFonts w:ascii="Arial" w:hAnsi="Arial" w:cs="Arial"/>
        </w:rPr>
        <w:t>them</w:t>
      </w:r>
      <w:r w:rsidR="00BA3E34">
        <w:rPr>
          <w:rFonts w:ascii="Arial" w:hAnsi="Arial" w:cs="Arial"/>
        </w:rPr>
        <w:t xml:space="preserve"> for </w:t>
      </w:r>
      <w:r w:rsidR="004352C7">
        <w:rPr>
          <w:rFonts w:ascii="Arial" w:hAnsi="Arial" w:cs="Arial"/>
        </w:rPr>
        <w:t xml:space="preserve">making </w:t>
      </w:r>
      <w:r w:rsidR="00BA3E34">
        <w:rPr>
          <w:rFonts w:ascii="Arial" w:hAnsi="Arial" w:cs="Arial"/>
        </w:rPr>
        <w:t>our continued success</w:t>
      </w:r>
      <w:r w:rsidR="004352C7">
        <w:rPr>
          <w:rFonts w:ascii="Arial" w:hAnsi="Arial" w:cs="Arial"/>
        </w:rPr>
        <w:t xml:space="preserve"> possible</w:t>
      </w:r>
      <w:r w:rsidRPr="00EC7990">
        <w:rPr>
          <w:rFonts w:ascii="Arial" w:hAnsi="Arial" w:cs="Arial"/>
        </w:rPr>
        <w:t>.”</w:t>
      </w:r>
    </w:p>
    <w:p w14:paraId="553D46C3" w14:textId="77777777" w:rsidR="0084010D" w:rsidRDefault="0084010D" w:rsidP="00F71773">
      <w:pPr>
        <w:spacing w:line="336" w:lineRule="auto"/>
        <w:ind w:right="-554"/>
        <w:rPr>
          <w:rFonts w:ascii="Arial" w:hAnsi="Arial" w:cs="Arial"/>
        </w:rPr>
      </w:pPr>
    </w:p>
    <w:p w14:paraId="6C203518" w14:textId="1C8C9F35" w:rsidR="0084010D" w:rsidRDefault="0084010D" w:rsidP="0084010D">
      <w:pPr>
        <w:spacing w:line="336" w:lineRule="auto"/>
        <w:rPr>
          <w:rFonts w:ascii="Arial" w:hAnsi="Arial" w:cs="Arial"/>
        </w:rPr>
      </w:pPr>
      <w:r>
        <w:rPr>
          <w:rFonts w:ascii="Arial" w:hAnsi="Arial" w:cs="Arial"/>
        </w:rPr>
        <w:t>As part of the 50</w:t>
      </w:r>
      <w:r>
        <w:rPr>
          <w:rFonts w:ascii="Arial" w:hAnsi="Arial" w:cs="Arial"/>
          <w:vertAlign w:val="superscript"/>
        </w:rPr>
        <w:t>th</w:t>
      </w:r>
      <w:r>
        <w:rPr>
          <w:rFonts w:ascii="Arial" w:hAnsi="Arial" w:cs="Arial"/>
        </w:rPr>
        <w:t xml:space="preserve"> anniversary celebrations and to share its success with local communities, Renishaw also donated a total of £150,000 to charities and not-for-profit organisations located in the countries where it has operations. In the UK this included foodbank provider, the Trussell Trust, with all its branches local to the company’s sites in Gloucestershire and South Wales receiving a donation.  </w:t>
      </w:r>
    </w:p>
    <w:p w14:paraId="41E9D7D1" w14:textId="77777777" w:rsidR="0084010D" w:rsidRPr="00F71773" w:rsidRDefault="0084010D" w:rsidP="00F71773">
      <w:pPr>
        <w:spacing w:line="336" w:lineRule="auto"/>
        <w:ind w:right="-554"/>
        <w:rPr>
          <w:rFonts w:ascii="Arial" w:hAnsi="Arial" w:cs="Arial"/>
        </w:rPr>
      </w:pPr>
    </w:p>
    <w:p w14:paraId="7BCFEDC0" w14:textId="2E5E48BC" w:rsidR="008662A5" w:rsidRDefault="008662A5" w:rsidP="00F71773">
      <w:pPr>
        <w:spacing w:line="336" w:lineRule="auto"/>
        <w:ind w:right="-554"/>
        <w:rPr>
          <w:rFonts w:ascii="Arial" w:hAnsi="Arial" w:cs="Arial"/>
        </w:rPr>
      </w:pPr>
      <w:r w:rsidRPr="00911F19">
        <w:rPr>
          <w:rFonts w:ascii="Arial" w:hAnsi="Arial" w:cs="Arial"/>
          <w:color w:val="211A15"/>
          <w:shd w:val="clear" w:color="auto" w:fill="FFFFFF"/>
        </w:rPr>
        <w:t xml:space="preserve">Renishaw's first product, the touch-trigger probe, was invented by Sir David </w:t>
      </w:r>
      <w:r w:rsidR="004A76BE">
        <w:rPr>
          <w:rFonts w:ascii="Arial" w:hAnsi="Arial" w:cs="Arial"/>
          <w:color w:val="211A15"/>
          <w:shd w:val="clear" w:color="auto" w:fill="FFFFFF"/>
        </w:rPr>
        <w:t xml:space="preserve">McMurtry </w:t>
      </w:r>
      <w:r w:rsidRPr="00911F19">
        <w:rPr>
          <w:rFonts w:ascii="Arial" w:hAnsi="Arial" w:cs="Arial"/>
          <w:color w:val="211A15"/>
          <w:shd w:val="clear" w:color="auto" w:fill="FFFFFF"/>
        </w:rPr>
        <w:t>to solve a specific inspection requirement for the Olympus engines used in Concorde. This innovative product led to a revolution in three-dimensional co-ordinate measurement, enabling the accurate measurement of machined components and finished assemblies. The company has now grown</w:t>
      </w:r>
      <w:r>
        <w:rPr>
          <w:rFonts w:ascii="Segoe UI" w:hAnsi="Segoe UI" w:cs="Segoe UI"/>
          <w:color w:val="211A15"/>
          <w:shd w:val="clear" w:color="auto" w:fill="FFFFFF"/>
        </w:rPr>
        <w:t xml:space="preserve"> </w:t>
      </w:r>
      <w:r w:rsidR="006142CA" w:rsidRPr="00120D99">
        <w:rPr>
          <w:rFonts w:ascii="Arial" w:hAnsi="Arial" w:cs="Arial"/>
        </w:rPr>
        <w:t xml:space="preserve">from a small enterprise </w:t>
      </w:r>
      <w:r w:rsidR="004A76BE">
        <w:rPr>
          <w:rFonts w:ascii="Arial" w:hAnsi="Arial" w:cs="Arial"/>
        </w:rPr>
        <w:t xml:space="preserve">located in the homes and garages of its co-founders, </w:t>
      </w:r>
      <w:r w:rsidR="006142CA" w:rsidRPr="00120D99">
        <w:rPr>
          <w:rFonts w:ascii="Arial" w:hAnsi="Arial" w:cs="Arial"/>
        </w:rPr>
        <w:t xml:space="preserve">to a multinational corporation with </w:t>
      </w:r>
      <w:r w:rsidR="004A76BE">
        <w:rPr>
          <w:rFonts w:ascii="Arial" w:hAnsi="Arial" w:cs="Arial"/>
        </w:rPr>
        <w:t xml:space="preserve">operations </w:t>
      </w:r>
      <w:r w:rsidR="006142CA" w:rsidRPr="00120D99">
        <w:rPr>
          <w:rFonts w:ascii="Arial" w:hAnsi="Arial" w:cs="Arial"/>
        </w:rPr>
        <w:t xml:space="preserve">in 36 countries. </w:t>
      </w:r>
    </w:p>
    <w:p w14:paraId="7D11E216" w14:textId="77777777" w:rsidR="004A76BE" w:rsidRDefault="004A76BE" w:rsidP="00F71773">
      <w:pPr>
        <w:spacing w:line="336" w:lineRule="auto"/>
        <w:ind w:right="-554"/>
        <w:rPr>
          <w:rFonts w:ascii="Arial" w:hAnsi="Arial" w:cs="Arial"/>
        </w:rPr>
      </w:pPr>
    </w:p>
    <w:p w14:paraId="4B38B0E8" w14:textId="4C4AC76A" w:rsidR="00F71773" w:rsidRPr="00F71773" w:rsidRDefault="00F71773" w:rsidP="00F71773">
      <w:pPr>
        <w:spacing w:line="336" w:lineRule="auto"/>
        <w:ind w:right="-554"/>
        <w:rPr>
          <w:rFonts w:ascii="Arial" w:hAnsi="Arial" w:cs="Arial"/>
        </w:rPr>
      </w:pPr>
      <w:r w:rsidRPr="00F71773">
        <w:rPr>
          <w:rFonts w:ascii="Arial" w:hAnsi="Arial" w:cs="Arial"/>
        </w:rPr>
        <w:t>Today</w:t>
      </w:r>
      <w:r w:rsidR="002A1C69">
        <w:rPr>
          <w:rFonts w:ascii="Arial" w:hAnsi="Arial" w:cs="Arial"/>
        </w:rPr>
        <w:t>,</w:t>
      </w:r>
      <w:r w:rsidRPr="00F71773">
        <w:rPr>
          <w:rFonts w:ascii="Arial" w:hAnsi="Arial" w:cs="Arial"/>
        </w:rPr>
        <w:t xml:space="preserve"> </w:t>
      </w:r>
      <w:r w:rsidR="00BE1AB8">
        <w:rPr>
          <w:rFonts w:ascii="Arial" w:hAnsi="Arial" w:cs="Arial"/>
        </w:rPr>
        <w:t>Renishaw</w:t>
      </w:r>
      <w:r w:rsidRPr="00F71773">
        <w:rPr>
          <w:rFonts w:ascii="Arial" w:hAnsi="Arial" w:cs="Arial"/>
        </w:rPr>
        <w:t xml:space="preserve"> is listed on the London Stock Exchange's FTSE 250 index, with a current valuation around £</w:t>
      </w:r>
      <w:r w:rsidR="004A76BE">
        <w:rPr>
          <w:rFonts w:ascii="Arial" w:hAnsi="Arial" w:cs="Arial"/>
        </w:rPr>
        <w:t>2.5</w:t>
      </w:r>
      <w:r w:rsidRPr="00F71773">
        <w:rPr>
          <w:rFonts w:ascii="Arial" w:hAnsi="Arial" w:cs="Arial"/>
        </w:rPr>
        <w:t xml:space="preserve"> billion. It employs </w:t>
      </w:r>
      <w:r w:rsidR="008662A5">
        <w:rPr>
          <w:rFonts w:ascii="Arial" w:hAnsi="Arial" w:cs="Arial"/>
        </w:rPr>
        <w:t xml:space="preserve">over </w:t>
      </w:r>
      <w:r w:rsidRPr="00F71773">
        <w:rPr>
          <w:rFonts w:ascii="Arial" w:hAnsi="Arial" w:cs="Arial"/>
        </w:rPr>
        <w:t>5,</w:t>
      </w:r>
      <w:r w:rsidR="008662A5">
        <w:rPr>
          <w:rFonts w:ascii="Arial" w:hAnsi="Arial" w:cs="Arial"/>
        </w:rPr>
        <w:t>0</w:t>
      </w:r>
      <w:r w:rsidRPr="00F71773">
        <w:rPr>
          <w:rFonts w:ascii="Arial" w:hAnsi="Arial" w:cs="Arial"/>
        </w:rPr>
        <w:t xml:space="preserve">00 </w:t>
      </w:r>
      <w:r w:rsidR="008662A5">
        <w:rPr>
          <w:rFonts w:ascii="Arial" w:hAnsi="Arial" w:cs="Arial"/>
        </w:rPr>
        <w:t>people</w:t>
      </w:r>
      <w:r w:rsidRPr="00F71773">
        <w:rPr>
          <w:rFonts w:ascii="Arial" w:hAnsi="Arial" w:cs="Arial"/>
        </w:rPr>
        <w:t>, including 3,400 staff at its sites in the UK, primarily in Gloucestershire and South Wales.</w:t>
      </w:r>
    </w:p>
    <w:p w14:paraId="58E78A13" w14:textId="77777777" w:rsidR="00F71773" w:rsidRPr="00F71773" w:rsidRDefault="00F71773" w:rsidP="00F71773">
      <w:pPr>
        <w:spacing w:line="336" w:lineRule="auto"/>
        <w:ind w:right="-554"/>
        <w:rPr>
          <w:rFonts w:ascii="Arial" w:hAnsi="Arial" w:cs="Arial"/>
        </w:rPr>
      </w:pPr>
    </w:p>
    <w:p w14:paraId="4FE880CF" w14:textId="60C22B3E" w:rsidR="009F23F0" w:rsidRPr="00EF3218" w:rsidRDefault="00113C35" w:rsidP="007E503B">
      <w:pPr>
        <w:spacing w:line="276" w:lineRule="auto"/>
        <w:rPr>
          <w:rFonts w:ascii="Arial" w:hAnsi="Arial" w:cs="Arial"/>
        </w:rPr>
      </w:pPr>
      <w:r w:rsidRPr="00EF3218">
        <w:rPr>
          <w:rFonts w:ascii="Arial" w:hAnsi="Arial" w:cs="Arial"/>
        </w:rPr>
        <w:t xml:space="preserve">For further information on </w:t>
      </w:r>
      <w:r w:rsidR="007E503B">
        <w:rPr>
          <w:rFonts w:ascii="Arial" w:hAnsi="Arial" w:cs="Arial"/>
        </w:rPr>
        <w:t>Renishaw’s 50-year history</w:t>
      </w:r>
      <w:r w:rsidR="001F610C">
        <w:rPr>
          <w:rFonts w:ascii="Arial" w:hAnsi="Arial" w:cs="Arial"/>
        </w:rPr>
        <w:t>, please</w:t>
      </w:r>
      <w:r w:rsidR="004A76BE">
        <w:rPr>
          <w:rFonts w:ascii="Arial" w:hAnsi="Arial" w:cs="Arial"/>
        </w:rPr>
        <w:t xml:space="preserve"> </w:t>
      </w:r>
      <w:r w:rsidRPr="00EF3218">
        <w:rPr>
          <w:rFonts w:ascii="Arial" w:hAnsi="Arial" w:cs="Arial"/>
        </w:rPr>
        <w:t xml:space="preserve">visit </w:t>
      </w:r>
      <w:hyperlink r:id="rId12" w:history="1">
        <w:r w:rsidR="001344F2" w:rsidRPr="00785400">
          <w:rPr>
            <w:rStyle w:val="Hyperlink"/>
            <w:rFonts w:ascii="Arial" w:hAnsi="Arial" w:cs="Arial"/>
          </w:rPr>
          <w:t>www.renishaw.com/history</w:t>
        </w:r>
      </w:hyperlink>
      <w:r w:rsidR="00867487">
        <w:rPr>
          <w:rFonts w:ascii="Arial" w:hAnsi="Arial" w:cs="Arial"/>
        </w:rPr>
        <w: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71BD20C5" w14:textId="19CD432D" w:rsidR="00CA494F" w:rsidRPr="0084010D" w:rsidRDefault="00F92743" w:rsidP="00CA494F">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sectPr w:rsidR="00CA494F" w:rsidRPr="0084010D"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EAB5" w14:textId="77777777" w:rsidR="00B979D2" w:rsidRDefault="00B979D2" w:rsidP="002E2F8C">
      <w:r>
        <w:separator/>
      </w:r>
    </w:p>
  </w:endnote>
  <w:endnote w:type="continuationSeparator" w:id="0">
    <w:p w14:paraId="2B6987A2" w14:textId="77777777" w:rsidR="00B979D2" w:rsidRDefault="00B979D2" w:rsidP="002E2F8C">
      <w:r>
        <w:continuationSeparator/>
      </w:r>
    </w:p>
  </w:endnote>
  <w:endnote w:type="continuationNotice" w:id="1">
    <w:p w14:paraId="309C85FA" w14:textId="77777777" w:rsidR="00B979D2" w:rsidRDefault="00B9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A2E2" w14:textId="77777777" w:rsidR="00B979D2" w:rsidRDefault="00B979D2" w:rsidP="002E2F8C">
      <w:r>
        <w:separator/>
      </w:r>
    </w:p>
  </w:footnote>
  <w:footnote w:type="continuationSeparator" w:id="0">
    <w:p w14:paraId="154E348A" w14:textId="77777777" w:rsidR="00B979D2" w:rsidRDefault="00B979D2" w:rsidP="002E2F8C">
      <w:r>
        <w:continuationSeparator/>
      </w:r>
    </w:p>
  </w:footnote>
  <w:footnote w:type="continuationNotice" w:id="1">
    <w:p w14:paraId="2E837730" w14:textId="77777777" w:rsidR="00B979D2" w:rsidRDefault="00B97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4010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457479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D2E"/>
    <w:rsid w:val="0000531D"/>
    <w:rsid w:val="000252CA"/>
    <w:rsid w:val="00025AE3"/>
    <w:rsid w:val="00030821"/>
    <w:rsid w:val="000419FA"/>
    <w:rsid w:val="00053A14"/>
    <w:rsid w:val="000566E5"/>
    <w:rsid w:val="00070E72"/>
    <w:rsid w:val="00075B33"/>
    <w:rsid w:val="000A1350"/>
    <w:rsid w:val="000B1483"/>
    <w:rsid w:val="000B630A"/>
    <w:rsid w:val="000B6575"/>
    <w:rsid w:val="000C6F60"/>
    <w:rsid w:val="00113C35"/>
    <w:rsid w:val="0012029C"/>
    <w:rsid w:val="00120D99"/>
    <w:rsid w:val="001311B5"/>
    <w:rsid w:val="001344F2"/>
    <w:rsid w:val="00135DB0"/>
    <w:rsid w:val="0014433E"/>
    <w:rsid w:val="00153104"/>
    <w:rsid w:val="00157E7B"/>
    <w:rsid w:val="00180B30"/>
    <w:rsid w:val="00183CE9"/>
    <w:rsid w:val="00184901"/>
    <w:rsid w:val="0018777D"/>
    <w:rsid w:val="001B50CD"/>
    <w:rsid w:val="001B5924"/>
    <w:rsid w:val="001C283A"/>
    <w:rsid w:val="001E28AA"/>
    <w:rsid w:val="001E608D"/>
    <w:rsid w:val="001F44E6"/>
    <w:rsid w:val="001F610C"/>
    <w:rsid w:val="00202853"/>
    <w:rsid w:val="002119D2"/>
    <w:rsid w:val="0021225A"/>
    <w:rsid w:val="0021340F"/>
    <w:rsid w:val="002212F1"/>
    <w:rsid w:val="00226B86"/>
    <w:rsid w:val="00227CE4"/>
    <w:rsid w:val="002307AC"/>
    <w:rsid w:val="00233089"/>
    <w:rsid w:val="00236E4A"/>
    <w:rsid w:val="002412E0"/>
    <w:rsid w:val="00245116"/>
    <w:rsid w:val="002469DB"/>
    <w:rsid w:val="002476F7"/>
    <w:rsid w:val="00251DB1"/>
    <w:rsid w:val="00255667"/>
    <w:rsid w:val="00257833"/>
    <w:rsid w:val="00266B0E"/>
    <w:rsid w:val="002761C3"/>
    <w:rsid w:val="002776FE"/>
    <w:rsid w:val="00282E8C"/>
    <w:rsid w:val="0028462D"/>
    <w:rsid w:val="002858D4"/>
    <w:rsid w:val="00291695"/>
    <w:rsid w:val="002A1C69"/>
    <w:rsid w:val="002A4C90"/>
    <w:rsid w:val="002C2EF5"/>
    <w:rsid w:val="002E2F8C"/>
    <w:rsid w:val="002E5BF2"/>
    <w:rsid w:val="00307470"/>
    <w:rsid w:val="00310B2A"/>
    <w:rsid w:val="00313E04"/>
    <w:rsid w:val="0031447F"/>
    <w:rsid w:val="003151B1"/>
    <w:rsid w:val="003377F3"/>
    <w:rsid w:val="003410F9"/>
    <w:rsid w:val="003429D7"/>
    <w:rsid w:val="00343B04"/>
    <w:rsid w:val="00345C09"/>
    <w:rsid w:val="003502D7"/>
    <w:rsid w:val="003647B3"/>
    <w:rsid w:val="003659A8"/>
    <w:rsid w:val="00373754"/>
    <w:rsid w:val="00381AE5"/>
    <w:rsid w:val="00386568"/>
    <w:rsid w:val="00387027"/>
    <w:rsid w:val="00392EF6"/>
    <w:rsid w:val="0039382D"/>
    <w:rsid w:val="003B09FE"/>
    <w:rsid w:val="003D1232"/>
    <w:rsid w:val="003D5DDB"/>
    <w:rsid w:val="003D739C"/>
    <w:rsid w:val="003E6E81"/>
    <w:rsid w:val="003F2730"/>
    <w:rsid w:val="003F596E"/>
    <w:rsid w:val="004029DB"/>
    <w:rsid w:val="00407D9A"/>
    <w:rsid w:val="0041786F"/>
    <w:rsid w:val="00417CEB"/>
    <w:rsid w:val="004352C7"/>
    <w:rsid w:val="00443E0F"/>
    <w:rsid w:val="00446D3F"/>
    <w:rsid w:val="0045016C"/>
    <w:rsid w:val="00463D33"/>
    <w:rsid w:val="00474A48"/>
    <w:rsid w:val="00474A5F"/>
    <w:rsid w:val="004825E4"/>
    <w:rsid w:val="004863E7"/>
    <w:rsid w:val="00490E55"/>
    <w:rsid w:val="004930B0"/>
    <w:rsid w:val="0049414C"/>
    <w:rsid w:val="004A76BE"/>
    <w:rsid w:val="004C2AD2"/>
    <w:rsid w:val="004C5163"/>
    <w:rsid w:val="004C68BF"/>
    <w:rsid w:val="004D19CF"/>
    <w:rsid w:val="004D6283"/>
    <w:rsid w:val="004F1C36"/>
    <w:rsid w:val="004F5243"/>
    <w:rsid w:val="004F5C4F"/>
    <w:rsid w:val="0050292E"/>
    <w:rsid w:val="00505214"/>
    <w:rsid w:val="0051473C"/>
    <w:rsid w:val="005151F2"/>
    <w:rsid w:val="00524281"/>
    <w:rsid w:val="00527B54"/>
    <w:rsid w:val="00535A5C"/>
    <w:rsid w:val="00544ECF"/>
    <w:rsid w:val="00546613"/>
    <w:rsid w:val="00546FE4"/>
    <w:rsid w:val="00552F07"/>
    <w:rsid w:val="00556183"/>
    <w:rsid w:val="0055787E"/>
    <w:rsid w:val="00576141"/>
    <w:rsid w:val="005901A8"/>
    <w:rsid w:val="00590FCF"/>
    <w:rsid w:val="005A7A54"/>
    <w:rsid w:val="005A7A6B"/>
    <w:rsid w:val="005B2717"/>
    <w:rsid w:val="005D7991"/>
    <w:rsid w:val="005E48F3"/>
    <w:rsid w:val="005E4BEB"/>
    <w:rsid w:val="005F7C18"/>
    <w:rsid w:val="006002AA"/>
    <w:rsid w:val="00604CE4"/>
    <w:rsid w:val="006142CA"/>
    <w:rsid w:val="00620FC7"/>
    <w:rsid w:val="00633356"/>
    <w:rsid w:val="00636DF4"/>
    <w:rsid w:val="00643778"/>
    <w:rsid w:val="00644635"/>
    <w:rsid w:val="00646374"/>
    <w:rsid w:val="00653C88"/>
    <w:rsid w:val="0065468E"/>
    <w:rsid w:val="00661C94"/>
    <w:rsid w:val="00666780"/>
    <w:rsid w:val="00675A9A"/>
    <w:rsid w:val="006873DF"/>
    <w:rsid w:val="00694EDE"/>
    <w:rsid w:val="006A1869"/>
    <w:rsid w:val="006B413D"/>
    <w:rsid w:val="006B5B83"/>
    <w:rsid w:val="006C07A2"/>
    <w:rsid w:val="006C2021"/>
    <w:rsid w:val="006C2C75"/>
    <w:rsid w:val="006E4D82"/>
    <w:rsid w:val="006F40FE"/>
    <w:rsid w:val="006F6B53"/>
    <w:rsid w:val="00701066"/>
    <w:rsid w:val="00714411"/>
    <w:rsid w:val="0072403D"/>
    <w:rsid w:val="0073088A"/>
    <w:rsid w:val="00734077"/>
    <w:rsid w:val="00741EF8"/>
    <w:rsid w:val="00750C01"/>
    <w:rsid w:val="00753B62"/>
    <w:rsid w:val="007557DB"/>
    <w:rsid w:val="00762BFF"/>
    <w:rsid w:val="00775194"/>
    <w:rsid w:val="00797E75"/>
    <w:rsid w:val="007A337D"/>
    <w:rsid w:val="007B061C"/>
    <w:rsid w:val="007B1F00"/>
    <w:rsid w:val="007B4A61"/>
    <w:rsid w:val="007B7B78"/>
    <w:rsid w:val="007C3DAF"/>
    <w:rsid w:val="007C416D"/>
    <w:rsid w:val="007C4DCE"/>
    <w:rsid w:val="007C65C2"/>
    <w:rsid w:val="007E0A9F"/>
    <w:rsid w:val="007E503B"/>
    <w:rsid w:val="007E70B3"/>
    <w:rsid w:val="007F13B7"/>
    <w:rsid w:val="007F1981"/>
    <w:rsid w:val="007F3BB1"/>
    <w:rsid w:val="0082773B"/>
    <w:rsid w:val="0083286C"/>
    <w:rsid w:val="00834350"/>
    <w:rsid w:val="00836A72"/>
    <w:rsid w:val="0084010D"/>
    <w:rsid w:val="0084773B"/>
    <w:rsid w:val="00850C9D"/>
    <w:rsid w:val="00864808"/>
    <w:rsid w:val="008662A5"/>
    <w:rsid w:val="00867487"/>
    <w:rsid w:val="00874709"/>
    <w:rsid w:val="008757C5"/>
    <w:rsid w:val="0088726A"/>
    <w:rsid w:val="00893A94"/>
    <w:rsid w:val="008C1C44"/>
    <w:rsid w:val="008D1D65"/>
    <w:rsid w:val="008D3524"/>
    <w:rsid w:val="008D3B4D"/>
    <w:rsid w:val="008E2064"/>
    <w:rsid w:val="008E42C8"/>
    <w:rsid w:val="008F005C"/>
    <w:rsid w:val="008F3392"/>
    <w:rsid w:val="00910A83"/>
    <w:rsid w:val="00911F19"/>
    <w:rsid w:val="009415B6"/>
    <w:rsid w:val="00983F71"/>
    <w:rsid w:val="00986D2E"/>
    <w:rsid w:val="00987658"/>
    <w:rsid w:val="009B326C"/>
    <w:rsid w:val="009B3C3F"/>
    <w:rsid w:val="009B63D3"/>
    <w:rsid w:val="009B7A00"/>
    <w:rsid w:val="009C2F78"/>
    <w:rsid w:val="009E13AD"/>
    <w:rsid w:val="009F238B"/>
    <w:rsid w:val="009F23F0"/>
    <w:rsid w:val="009F6D86"/>
    <w:rsid w:val="00A04DCE"/>
    <w:rsid w:val="00A105DC"/>
    <w:rsid w:val="00A145DD"/>
    <w:rsid w:val="00A32C35"/>
    <w:rsid w:val="00A35E92"/>
    <w:rsid w:val="00A43F56"/>
    <w:rsid w:val="00A45264"/>
    <w:rsid w:val="00A47494"/>
    <w:rsid w:val="00A519F6"/>
    <w:rsid w:val="00A575AD"/>
    <w:rsid w:val="00A60348"/>
    <w:rsid w:val="00A60986"/>
    <w:rsid w:val="00A6754A"/>
    <w:rsid w:val="00A722E1"/>
    <w:rsid w:val="00A829EC"/>
    <w:rsid w:val="00AB10DA"/>
    <w:rsid w:val="00AF0949"/>
    <w:rsid w:val="00AF0F1B"/>
    <w:rsid w:val="00AF3E65"/>
    <w:rsid w:val="00AF60BA"/>
    <w:rsid w:val="00B0264B"/>
    <w:rsid w:val="00B03342"/>
    <w:rsid w:val="00B03550"/>
    <w:rsid w:val="00B04F0C"/>
    <w:rsid w:val="00B06629"/>
    <w:rsid w:val="00B15F06"/>
    <w:rsid w:val="00B22D67"/>
    <w:rsid w:val="00B31DE2"/>
    <w:rsid w:val="00B35AA9"/>
    <w:rsid w:val="00B4011E"/>
    <w:rsid w:val="00B53C11"/>
    <w:rsid w:val="00B54A9A"/>
    <w:rsid w:val="00B617A7"/>
    <w:rsid w:val="00B61A51"/>
    <w:rsid w:val="00B61F67"/>
    <w:rsid w:val="00B635C2"/>
    <w:rsid w:val="00B643AE"/>
    <w:rsid w:val="00B70DAB"/>
    <w:rsid w:val="00B74248"/>
    <w:rsid w:val="00B803A3"/>
    <w:rsid w:val="00B869E7"/>
    <w:rsid w:val="00B87FD3"/>
    <w:rsid w:val="00B96383"/>
    <w:rsid w:val="00B979D2"/>
    <w:rsid w:val="00BA3E34"/>
    <w:rsid w:val="00BA7F4B"/>
    <w:rsid w:val="00BB5730"/>
    <w:rsid w:val="00BC41F1"/>
    <w:rsid w:val="00BD4357"/>
    <w:rsid w:val="00BD59DB"/>
    <w:rsid w:val="00BD65FB"/>
    <w:rsid w:val="00BE1AB8"/>
    <w:rsid w:val="00BE3C55"/>
    <w:rsid w:val="00BE5B0C"/>
    <w:rsid w:val="00BF3745"/>
    <w:rsid w:val="00BF4261"/>
    <w:rsid w:val="00C04513"/>
    <w:rsid w:val="00C34EC9"/>
    <w:rsid w:val="00C41388"/>
    <w:rsid w:val="00C43C73"/>
    <w:rsid w:val="00C44CC2"/>
    <w:rsid w:val="00C47966"/>
    <w:rsid w:val="00C5297A"/>
    <w:rsid w:val="00C725D7"/>
    <w:rsid w:val="00CA1075"/>
    <w:rsid w:val="00CA494F"/>
    <w:rsid w:val="00CB0C2C"/>
    <w:rsid w:val="00CC04BC"/>
    <w:rsid w:val="00CC064A"/>
    <w:rsid w:val="00CC2F07"/>
    <w:rsid w:val="00CC484F"/>
    <w:rsid w:val="00CC7D64"/>
    <w:rsid w:val="00CD6AD4"/>
    <w:rsid w:val="00CD7F9F"/>
    <w:rsid w:val="00CF722A"/>
    <w:rsid w:val="00D02A68"/>
    <w:rsid w:val="00D03AD0"/>
    <w:rsid w:val="00D111E6"/>
    <w:rsid w:val="00D25212"/>
    <w:rsid w:val="00D30F06"/>
    <w:rsid w:val="00D366C8"/>
    <w:rsid w:val="00D728A2"/>
    <w:rsid w:val="00D83438"/>
    <w:rsid w:val="00D851C0"/>
    <w:rsid w:val="00D87313"/>
    <w:rsid w:val="00D92177"/>
    <w:rsid w:val="00D94965"/>
    <w:rsid w:val="00D96ACE"/>
    <w:rsid w:val="00D97C50"/>
    <w:rsid w:val="00DA3E3F"/>
    <w:rsid w:val="00DB327F"/>
    <w:rsid w:val="00DD56C2"/>
    <w:rsid w:val="00DE4248"/>
    <w:rsid w:val="00DE6FEB"/>
    <w:rsid w:val="00DF1ABD"/>
    <w:rsid w:val="00DF6E72"/>
    <w:rsid w:val="00E02016"/>
    <w:rsid w:val="00E21D59"/>
    <w:rsid w:val="00E22254"/>
    <w:rsid w:val="00E425EA"/>
    <w:rsid w:val="00E53E52"/>
    <w:rsid w:val="00E63517"/>
    <w:rsid w:val="00E63874"/>
    <w:rsid w:val="00E73435"/>
    <w:rsid w:val="00E77EE0"/>
    <w:rsid w:val="00E80642"/>
    <w:rsid w:val="00E91F47"/>
    <w:rsid w:val="00E95A19"/>
    <w:rsid w:val="00EA2DA8"/>
    <w:rsid w:val="00EA334A"/>
    <w:rsid w:val="00EA3AF0"/>
    <w:rsid w:val="00EA3C9D"/>
    <w:rsid w:val="00EA3E30"/>
    <w:rsid w:val="00EA7BCE"/>
    <w:rsid w:val="00EB0819"/>
    <w:rsid w:val="00EB339E"/>
    <w:rsid w:val="00EB40A4"/>
    <w:rsid w:val="00EC0CC5"/>
    <w:rsid w:val="00EC7990"/>
    <w:rsid w:val="00ED65F8"/>
    <w:rsid w:val="00EE0652"/>
    <w:rsid w:val="00EF3218"/>
    <w:rsid w:val="00F05286"/>
    <w:rsid w:val="00F0788E"/>
    <w:rsid w:val="00F10BBB"/>
    <w:rsid w:val="00F1248C"/>
    <w:rsid w:val="00F125F8"/>
    <w:rsid w:val="00F17502"/>
    <w:rsid w:val="00F2786A"/>
    <w:rsid w:val="00F30D7C"/>
    <w:rsid w:val="00F560D5"/>
    <w:rsid w:val="00F60098"/>
    <w:rsid w:val="00F6366D"/>
    <w:rsid w:val="00F63E71"/>
    <w:rsid w:val="00F665B3"/>
    <w:rsid w:val="00F71773"/>
    <w:rsid w:val="00F71F07"/>
    <w:rsid w:val="00F75BA0"/>
    <w:rsid w:val="00F76C05"/>
    <w:rsid w:val="00F81452"/>
    <w:rsid w:val="00F827D6"/>
    <w:rsid w:val="00F82F9B"/>
    <w:rsid w:val="00F92743"/>
    <w:rsid w:val="00FA3F2E"/>
    <w:rsid w:val="00FC2419"/>
    <w:rsid w:val="00FC7AE9"/>
    <w:rsid w:val="00FD2DEF"/>
    <w:rsid w:val="00FD642A"/>
    <w:rsid w:val="00FE699C"/>
    <w:rsid w:val="00FF28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D25212"/>
  </w:style>
  <w:style w:type="character" w:styleId="CommentReference">
    <w:name w:val="annotation reference"/>
    <w:basedOn w:val="DefaultParagraphFont"/>
    <w:uiPriority w:val="99"/>
    <w:semiHidden/>
    <w:unhideWhenUsed/>
    <w:rsid w:val="00003D2E"/>
    <w:rPr>
      <w:sz w:val="16"/>
      <w:szCs w:val="16"/>
    </w:rPr>
  </w:style>
  <w:style w:type="paragraph" w:styleId="CommentText">
    <w:name w:val="annotation text"/>
    <w:basedOn w:val="Normal"/>
    <w:link w:val="CommentTextChar"/>
    <w:uiPriority w:val="99"/>
    <w:unhideWhenUsed/>
    <w:rsid w:val="00003D2E"/>
  </w:style>
  <w:style w:type="character" w:customStyle="1" w:styleId="CommentTextChar">
    <w:name w:val="Comment Text Char"/>
    <w:basedOn w:val="DefaultParagraphFont"/>
    <w:link w:val="CommentText"/>
    <w:uiPriority w:val="99"/>
    <w:rsid w:val="00003D2E"/>
  </w:style>
  <w:style w:type="paragraph" w:styleId="CommentSubject">
    <w:name w:val="annotation subject"/>
    <w:basedOn w:val="CommentText"/>
    <w:next w:val="CommentText"/>
    <w:link w:val="CommentSubjectChar"/>
    <w:uiPriority w:val="99"/>
    <w:semiHidden/>
    <w:unhideWhenUsed/>
    <w:rsid w:val="00003D2E"/>
    <w:rPr>
      <w:b/>
      <w:bCs/>
    </w:rPr>
  </w:style>
  <w:style w:type="character" w:customStyle="1" w:styleId="CommentSubjectChar">
    <w:name w:val="Comment Subject Char"/>
    <w:basedOn w:val="CommentTextChar"/>
    <w:link w:val="CommentSubject"/>
    <w:uiPriority w:val="99"/>
    <w:semiHidden/>
    <w:rsid w:val="00003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his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Blog+post&amp;utm_campaign=Looking+back+at+the+50th+&amp;utm_id=REC753&amp;utm_content=Ow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f2a61bff813f04ab253655c84409dcf4">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2a611c1347af37644ed7da43762b70fb"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0431293F-BB6D-4033-8FA9-77FFF9DB0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798</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5667</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2359353</vt:i4>
      </vt:variant>
      <vt:variant>
        <vt:i4>3</vt:i4>
      </vt:variant>
      <vt:variant>
        <vt:i4>0</vt:i4>
      </vt:variant>
      <vt:variant>
        <vt:i4>5</vt:i4>
      </vt:variant>
      <vt:variant>
        <vt:lpwstr>http://www.renishaw.com/history</vt:lpwstr>
      </vt:variant>
      <vt:variant>
        <vt:lpwstr/>
      </vt:variant>
      <vt:variant>
        <vt:i4>589926</vt:i4>
      </vt:variant>
      <vt:variant>
        <vt:i4>0</vt:i4>
      </vt:variant>
      <vt:variant>
        <vt:i4>0</vt:i4>
      </vt:variant>
      <vt:variant>
        <vt:i4>5</vt:i4>
      </vt:variant>
      <vt:variant>
        <vt:lpwstr>https://www.renishaw.com/en/renishaw-enhancing-efficiency-in-manufacturing-and-healthcare--1030?utm_source=Stone+Junction&amp;utm_medium=Blog+post&amp;utm_campaign=Looking+back+at+the+50th+&amp;utm_id=REC753&amp;utm_content=Owned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3</cp:revision>
  <cp:lastPrinted>2014-11-03T12:56:00Z</cp:lastPrinted>
  <dcterms:created xsi:type="dcterms:W3CDTF">2023-12-20T08:21:00Z</dcterms:created>
  <dcterms:modified xsi:type="dcterms:W3CDTF">2023-12-20T10:53:00Z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