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1347694A" w:rsidR="00535A5C" w:rsidRDefault="005C1F43" w:rsidP="004C68BF">
      <w:pPr>
        <w:spacing w:line="336" w:lineRule="auto"/>
        <w:ind w:right="-554"/>
        <w:rPr>
          <w:rFonts w:ascii="Arial" w:hAnsi="Arial" w:cs="Arial"/>
          <w:i/>
        </w:rPr>
      </w:pPr>
      <w:r>
        <w:rPr>
          <w:rFonts w:ascii="Arial" w:hAnsi="Arial" w:cs="Arial"/>
          <w:i/>
          <w:noProof/>
        </w:rPr>
        <w:t>February 2025</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20C819B5" w14:textId="1F18136D" w:rsidR="005C1F43" w:rsidRPr="005C1F43" w:rsidRDefault="005C1F43" w:rsidP="005C1F43">
      <w:pPr>
        <w:spacing w:line="336" w:lineRule="auto"/>
        <w:ind w:right="-554"/>
        <w:rPr>
          <w:rFonts w:ascii="Arial" w:hAnsi="Arial" w:cs="Arial"/>
          <w:b/>
          <w:bCs/>
          <w:sz w:val="24"/>
          <w:szCs w:val="24"/>
        </w:rPr>
      </w:pPr>
      <w:r w:rsidRPr="6360B561">
        <w:rPr>
          <w:rFonts w:ascii="Arial" w:hAnsi="Arial" w:cs="Arial"/>
          <w:b/>
          <w:bCs/>
          <w:sz w:val="24"/>
          <w:szCs w:val="24"/>
        </w:rPr>
        <w:t xml:space="preserve">Renishaw and IDEKO inaugurate a new R&amp;D </w:t>
      </w:r>
      <w:r w:rsidR="006459CC">
        <w:rPr>
          <w:rFonts w:ascii="Arial" w:hAnsi="Arial" w:cs="Arial"/>
          <w:b/>
          <w:bCs/>
          <w:sz w:val="24"/>
          <w:szCs w:val="24"/>
        </w:rPr>
        <w:t>facility</w:t>
      </w:r>
      <w:r w:rsidR="006459CC" w:rsidRPr="6360B561">
        <w:rPr>
          <w:rFonts w:ascii="Arial" w:hAnsi="Arial" w:cs="Arial"/>
          <w:b/>
          <w:bCs/>
          <w:sz w:val="24"/>
          <w:szCs w:val="24"/>
        </w:rPr>
        <w:t xml:space="preserve"> </w:t>
      </w:r>
      <w:r w:rsidRPr="6360B561">
        <w:rPr>
          <w:rFonts w:ascii="Arial" w:hAnsi="Arial" w:cs="Arial"/>
          <w:b/>
          <w:bCs/>
          <w:sz w:val="24"/>
          <w:szCs w:val="24"/>
        </w:rPr>
        <w:t xml:space="preserve">in the Basque Country to </w:t>
      </w:r>
      <w:r w:rsidR="006459CC">
        <w:rPr>
          <w:rFonts w:ascii="Arial" w:hAnsi="Arial" w:cs="Arial"/>
          <w:b/>
          <w:bCs/>
          <w:sz w:val="24"/>
          <w:szCs w:val="24"/>
        </w:rPr>
        <w:t>drive</w:t>
      </w:r>
      <w:r w:rsidR="006459CC" w:rsidRPr="6360B561">
        <w:rPr>
          <w:rFonts w:ascii="Arial" w:hAnsi="Arial" w:cs="Arial"/>
          <w:b/>
          <w:bCs/>
          <w:sz w:val="24"/>
          <w:szCs w:val="24"/>
        </w:rPr>
        <w:t xml:space="preserve"> </w:t>
      </w:r>
      <w:r w:rsidR="42E0421C" w:rsidRPr="6360B561">
        <w:rPr>
          <w:rFonts w:ascii="Arial" w:hAnsi="Arial" w:cs="Arial"/>
          <w:b/>
          <w:bCs/>
          <w:sz w:val="24"/>
          <w:szCs w:val="24"/>
        </w:rPr>
        <w:t>advanced manufacturing innovations</w:t>
      </w:r>
    </w:p>
    <w:p w14:paraId="79B69ADD" w14:textId="77777777" w:rsidR="003F0460" w:rsidRPr="005C1F43" w:rsidRDefault="003F0460" w:rsidP="005C1F43">
      <w:pPr>
        <w:spacing w:line="336" w:lineRule="auto"/>
        <w:ind w:right="-554"/>
        <w:rPr>
          <w:rFonts w:ascii="Arial" w:hAnsi="Arial" w:cs="Arial"/>
        </w:rPr>
      </w:pPr>
    </w:p>
    <w:p w14:paraId="3031A63D" w14:textId="6E214871" w:rsidR="005C1F43" w:rsidRDefault="005C1F43" w:rsidP="005C1F43">
      <w:pPr>
        <w:spacing w:line="336" w:lineRule="auto"/>
        <w:ind w:right="-554"/>
        <w:rPr>
          <w:rFonts w:ascii="Arial" w:hAnsi="Arial" w:cs="Arial"/>
        </w:rPr>
      </w:pPr>
      <w:r w:rsidRPr="6360B561">
        <w:rPr>
          <w:rFonts w:ascii="Arial" w:hAnsi="Arial" w:cs="Arial"/>
        </w:rPr>
        <w:t>The global lead</w:t>
      </w:r>
      <w:r w:rsidR="008B3CA2" w:rsidRPr="6360B561">
        <w:rPr>
          <w:rFonts w:ascii="Arial" w:hAnsi="Arial" w:cs="Arial"/>
        </w:rPr>
        <w:t>ing metrology company</w:t>
      </w:r>
      <w:r w:rsidRPr="6360B561">
        <w:rPr>
          <w:rFonts w:ascii="Arial" w:hAnsi="Arial" w:cs="Arial"/>
        </w:rPr>
        <w:t xml:space="preserve">, Renishaw, and the </w:t>
      </w:r>
      <w:r w:rsidR="002A2D2A" w:rsidRPr="6360B561">
        <w:rPr>
          <w:rFonts w:ascii="Arial" w:hAnsi="Arial" w:cs="Arial"/>
        </w:rPr>
        <w:t xml:space="preserve">research </w:t>
      </w:r>
      <w:r w:rsidRPr="6360B561">
        <w:rPr>
          <w:rFonts w:ascii="Arial" w:hAnsi="Arial" w:cs="Arial"/>
        </w:rPr>
        <w:t xml:space="preserve">centre </w:t>
      </w:r>
      <w:hyperlink r:id="rId11" w:history="1">
        <w:r w:rsidRPr="00311837">
          <w:rPr>
            <w:rStyle w:val="Hyperlink"/>
            <w:rFonts w:ascii="Arial" w:hAnsi="Arial" w:cs="Arial"/>
          </w:rPr>
          <w:t>IDEKO</w:t>
        </w:r>
      </w:hyperlink>
      <w:r w:rsidR="53E1245C" w:rsidRPr="6360B561">
        <w:rPr>
          <w:rFonts w:ascii="Arial" w:hAnsi="Arial" w:cs="Arial"/>
        </w:rPr>
        <w:t>,</w:t>
      </w:r>
      <w:r w:rsidRPr="6360B561">
        <w:rPr>
          <w:rFonts w:ascii="Arial" w:hAnsi="Arial" w:cs="Arial"/>
        </w:rPr>
        <w:t xml:space="preserve"> have inaugurated </w:t>
      </w:r>
      <w:r w:rsidR="00403E8C" w:rsidRPr="6360B561">
        <w:rPr>
          <w:rFonts w:ascii="Arial" w:hAnsi="Arial" w:cs="Arial"/>
        </w:rPr>
        <w:t xml:space="preserve">a new </w:t>
      </w:r>
      <w:r w:rsidRPr="6360B561">
        <w:rPr>
          <w:rFonts w:ascii="Arial" w:hAnsi="Arial" w:cs="Arial"/>
        </w:rPr>
        <w:t xml:space="preserve">Renishaw Solutions Centre in </w:t>
      </w:r>
      <w:proofErr w:type="spellStart"/>
      <w:r w:rsidRPr="6360B561">
        <w:rPr>
          <w:rFonts w:ascii="Arial" w:hAnsi="Arial" w:cs="Arial"/>
        </w:rPr>
        <w:t>Elgoibar</w:t>
      </w:r>
      <w:proofErr w:type="spellEnd"/>
      <w:r w:rsidRPr="6360B561">
        <w:rPr>
          <w:rFonts w:ascii="Arial" w:hAnsi="Arial" w:cs="Arial"/>
        </w:rPr>
        <w:t xml:space="preserve"> (Gipuzkoa)</w:t>
      </w:r>
      <w:r w:rsidR="00403E8C" w:rsidRPr="6360B561">
        <w:rPr>
          <w:rFonts w:ascii="Arial" w:hAnsi="Arial" w:cs="Arial"/>
        </w:rPr>
        <w:t>, Spain</w:t>
      </w:r>
      <w:r w:rsidRPr="6360B561">
        <w:rPr>
          <w:rFonts w:ascii="Arial" w:hAnsi="Arial" w:cs="Arial"/>
        </w:rPr>
        <w:t>. Th</w:t>
      </w:r>
      <w:r w:rsidR="00403E8C" w:rsidRPr="6360B561">
        <w:rPr>
          <w:rFonts w:ascii="Arial" w:hAnsi="Arial" w:cs="Arial"/>
        </w:rPr>
        <w:t xml:space="preserve">e </w:t>
      </w:r>
      <w:r w:rsidRPr="6360B561">
        <w:rPr>
          <w:rFonts w:ascii="Arial" w:hAnsi="Arial" w:cs="Arial"/>
        </w:rPr>
        <w:t>new R</w:t>
      </w:r>
      <w:r w:rsidR="00403E8C" w:rsidRPr="6360B561">
        <w:rPr>
          <w:rFonts w:ascii="Arial" w:hAnsi="Arial" w:cs="Arial"/>
        </w:rPr>
        <w:t xml:space="preserve">esearch </w:t>
      </w:r>
      <w:r w:rsidRPr="6360B561">
        <w:rPr>
          <w:rFonts w:ascii="Arial" w:hAnsi="Arial" w:cs="Arial"/>
        </w:rPr>
        <w:t>&amp;</w:t>
      </w:r>
      <w:r w:rsidR="00403E8C" w:rsidRPr="6360B561">
        <w:rPr>
          <w:rFonts w:ascii="Arial" w:hAnsi="Arial" w:cs="Arial"/>
        </w:rPr>
        <w:t xml:space="preserve"> </w:t>
      </w:r>
      <w:r w:rsidRPr="6360B561">
        <w:rPr>
          <w:rFonts w:ascii="Arial" w:hAnsi="Arial" w:cs="Arial"/>
        </w:rPr>
        <w:t>D</w:t>
      </w:r>
      <w:r w:rsidR="00403E8C" w:rsidRPr="6360B561">
        <w:rPr>
          <w:rFonts w:ascii="Arial" w:hAnsi="Arial" w:cs="Arial"/>
        </w:rPr>
        <w:t>evelopment (R&amp;D)</w:t>
      </w:r>
      <w:r w:rsidRPr="6360B561">
        <w:rPr>
          <w:rFonts w:ascii="Arial" w:hAnsi="Arial" w:cs="Arial"/>
        </w:rPr>
        <w:t xml:space="preserve"> </w:t>
      </w:r>
      <w:r w:rsidR="006459CC">
        <w:rPr>
          <w:rFonts w:ascii="Arial" w:hAnsi="Arial" w:cs="Arial"/>
        </w:rPr>
        <w:t>facility</w:t>
      </w:r>
      <w:r w:rsidR="006459CC" w:rsidRPr="6360B561">
        <w:rPr>
          <w:rFonts w:ascii="Arial" w:hAnsi="Arial" w:cs="Arial"/>
        </w:rPr>
        <w:t xml:space="preserve"> </w:t>
      </w:r>
      <w:r w:rsidR="00403E8C" w:rsidRPr="6360B561">
        <w:rPr>
          <w:rFonts w:ascii="Arial" w:hAnsi="Arial" w:cs="Arial"/>
        </w:rPr>
        <w:t xml:space="preserve">aims to </w:t>
      </w:r>
      <w:r w:rsidRPr="6360B561">
        <w:rPr>
          <w:rFonts w:ascii="Arial" w:hAnsi="Arial" w:cs="Arial"/>
        </w:rPr>
        <w:t>develop innovative solutions in advanced manufacturing.</w:t>
      </w:r>
    </w:p>
    <w:p w14:paraId="4F192EF6" w14:textId="77777777" w:rsidR="003F0460" w:rsidRPr="005C1F43" w:rsidRDefault="003F0460" w:rsidP="005C1F43">
      <w:pPr>
        <w:spacing w:line="336" w:lineRule="auto"/>
        <w:ind w:right="-554"/>
        <w:rPr>
          <w:rFonts w:ascii="Arial" w:hAnsi="Arial" w:cs="Arial"/>
        </w:rPr>
      </w:pPr>
    </w:p>
    <w:p w14:paraId="7BC32FBF" w14:textId="5F075680" w:rsidR="005C1F43" w:rsidRDefault="005C1F43" w:rsidP="005C1F43">
      <w:pPr>
        <w:spacing w:line="336" w:lineRule="auto"/>
        <w:ind w:right="-554"/>
        <w:rPr>
          <w:rFonts w:ascii="Arial" w:hAnsi="Arial" w:cs="Arial"/>
        </w:rPr>
      </w:pPr>
      <w:r w:rsidRPr="6360B561">
        <w:rPr>
          <w:rFonts w:ascii="Arial" w:hAnsi="Arial" w:cs="Arial"/>
        </w:rPr>
        <w:t xml:space="preserve">This laboratory, located on the premises of the Basque Research and Technology Alliance (BRTA) member centre, forms part of the collaboration agreement signed between the two </w:t>
      </w:r>
      <w:r w:rsidR="00931885">
        <w:rPr>
          <w:rFonts w:ascii="Arial" w:hAnsi="Arial" w:cs="Arial"/>
        </w:rPr>
        <w:t>organisations</w:t>
      </w:r>
      <w:r w:rsidRPr="6360B561">
        <w:rPr>
          <w:rFonts w:ascii="Arial" w:hAnsi="Arial" w:cs="Arial"/>
        </w:rPr>
        <w:t xml:space="preserve"> at the 2024 International Machine Tool Exhibition in Bilbao</w:t>
      </w:r>
      <w:r w:rsidR="00A43B6D" w:rsidRPr="6360B561">
        <w:rPr>
          <w:rFonts w:ascii="Arial" w:hAnsi="Arial" w:cs="Arial"/>
        </w:rPr>
        <w:t>, Spain</w:t>
      </w:r>
      <w:r w:rsidRPr="6360B561">
        <w:rPr>
          <w:rFonts w:ascii="Arial" w:hAnsi="Arial" w:cs="Arial"/>
        </w:rPr>
        <w:t>.</w:t>
      </w:r>
    </w:p>
    <w:p w14:paraId="47237DAB" w14:textId="77777777" w:rsidR="003F0460" w:rsidRPr="005C1F43" w:rsidRDefault="003F0460" w:rsidP="005C1F43">
      <w:pPr>
        <w:spacing w:line="336" w:lineRule="auto"/>
        <w:ind w:right="-554"/>
        <w:rPr>
          <w:rFonts w:ascii="Arial" w:hAnsi="Arial" w:cs="Arial"/>
        </w:rPr>
      </w:pPr>
    </w:p>
    <w:p w14:paraId="0A0BBE6E" w14:textId="6F67E97B" w:rsidR="005C1F43" w:rsidRDefault="005C1F43" w:rsidP="005C1F43">
      <w:pPr>
        <w:spacing w:line="336" w:lineRule="auto"/>
        <w:ind w:right="-554"/>
        <w:rPr>
          <w:rFonts w:ascii="Arial" w:hAnsi="Arial" w:cs="Arial"/>
        </w:rPr>
      </w:pPr>
      <w:r w:rsidRPr="6360B561">
        <w:rPr>
          <w:rFonts w:ascii="Arial" w:hAnsi="Arial" w:cs="Arial"/>
        </w:rPr>
        <w:t xml:space="preserve">The inauguration was attended by Jaione </w:t>
      </w:r>
      <w:proofErr w:type="spellStart"/>
      <w:r w:rsidRPr="6360B561">
        <w:rPr>
          <w:rFonts w:ascii="Arial" w:hAnsi="Arial" w:cs="Arial"/>
        </w:rPr>
        <w:t>Ganzarain</w:t>
      </w:r>
      <w:proofErr w:type="spellEnd"/>
      <w:r w:rsidRPr="6360B561">
        <w:rPr>
          <w:rFonts w:ascii="Arial" w:hAnsi="Arial" w:cs="Arial"/>
        </w:rPr>
        <w:t xml:space="preserve">, Deputy Minister for Technology, Innovation and Digital Transformation of the Basque Government; Pedro Durán, Managing Director of Renishaw </w:t>
      </w:r>
      <w:proofErr w:type="spellStart"/>
      <w:r w:rsidRPr="6360B561">
        <w:rPr>
          <w:rFonts w:ascii="Arial" w:hAnsi="Arial" w:cs="Arial"/>
        </w:rPr>
        <w:t>Ibérica</w:t>
      </w:r>
      <w:proofErr w:type="spellEnd"/>
      <w:r w:rsidRPr="6360B561">
        <w:rPr>
          <w:rFonts w:ascii="Arial" w:hAnsi="Arial" w:cs="Arial"/>
        </w:rPr>
        <w:t xml:space="preserve">; and Rafael </w:t>
      </w:r>
      <w:proofErr w:type="spellStart"/>
      <w:r w:rsidRPr="6360B561">
        <w:rPr>
          <w:rFonts w:ascii="Arial" w:hAnsi="Arial" w:cs="Arial"/>
        </w:rPr>
        <w:t>Lizarralde</w:t>
      </w:r>
      <w:proofErr w:type="spellEnd"/>
      <w:r w:rsidRPr="6360B561">
        <w:rPr>
          <w:rFonts w:ascii="Arial" w:hAnsi="Arial" w:cs="Arial"/>
        </w:rPr>
        <w:t>, Managing Director of IDEKO. During the event,</w:t>
      </w:r>
      <w:r w:rsidR="00934D84">
        <w:rPr>
          <w:rFonts w:ascii="Arial" w:hAnsi="Arial" w:cs="Arial"/>
        </w:rPr>
        <w:t xml:space="preserve"> </w:t>
      </w:r>
      <w:r w:rsidR="32693573" w:rsidRPr="6360B561">
        <w:rPr>
          <w:rFonts w:ascii="Arial" w:hAnsi="Arial" w:cs="Arial"/>
        </w:rPr>
        <w:t>a multitude of innovativ</w:t>
      </w:r>
      <w:r w:rsidR="674C0C49" w:rsidRPr="6360B561">
        <w:rPr>
          <w:rFonts w:ascii="Arial" w:hAnsi="Arial" w:cs="Arial"/>
        </w:rPr>
        <w:t>e technologies</w:t>
      </w:r>
      <w:r w:rsidR="00934D84">
        <w:rPr>
          <w:rFonts w:ascii="Arial" w:hAnsi="Arial" w:cs="Arial"/>
        </w:rPr>
        <w:t xml:space="preserve"> </w:t>
      </w:r>
      <w:r w:rsidRPr="6360B561">
        <w:rPr>
          <w:rFonts w:ascii="Arial" w:hAnsi="Arial" w:cs="Arial"/>
        </w:rPr>
        <w:t>for three-dimensional measurement, production process control, metal additive manufacturing, machine tools and the calibration of machines and industrial robots</w:t>
      </w:r>
      <w:r w:rsidR="78629BDD" w:rsidRPr="6360B561">
        <w:rPr>
          <w:rFonts w:ascii="Arial" w:hAnsi="Arial" w:cs="Arial"/>
        </w:rPr>
        <w:t>,</w:t>
      </w:r>
      <w:r w:rsidRPr="6360B561">
        <w:rPr>
          <w:rFonts w:ascii="Arial" w:hAnsi="Arial" w:cs="Arial"/>
        </w:rPr>
        <w:t xml:space="preserve"> were presented.</w:t>
      </w:r>
    </w:p>
    <w:p w14:paraId="7FE8C1CB" w14:textId="77777777" w:rsidR="003F0460" w:rsidRPr="005C1F43" w:rsidRDefault="003F0460" w:rsidP="005C1F43">
      <w:pPr>
        <w:spacing w:line="336" w:lineRule="auto"/>
        <w:ind w:right="-554"/>
        <w:rPr>
          <w:rFonts w:ascii="Arial" w:hAnsi="Arial" w:cs="Arial"/>
        </w:rPr>
      </w:pPr>
    </w:p>
    <w:p w14:paraId="7F95482A" w14:textId="3D638FD9" w:rsidR="005C1F43" w:rsidRDefault="005C1F43" w:rsidP="005C1F43">
      <w:pPr>
        <w:spacing w:line="336" w:lineRule="auto"/>
        <w:ind w:right="-554"/>
        <w:rPr>
          <w:rFonts w:ascii="Arial" w:hAnsi="Arial" w:cs="Arial"/>
        </w:rPr>
      </w:pPr>
      <w:r w:rsidRPr="6360B561">
        <w:rPr>
          <w:rFonts w:ascii="Arial" w:hAnsi="Arial" w:cs="Arial"/>
        </w:rPr>
        <w:t xml:space="preserve">“We have enjoyed a close relationship with Renishaw for many years, both as users of their autonomous equipment and as suppliers of components. This agreement strengthens our relationship by offering Renishaw the chance to use this new </w:t>
      </w:r>
      <w:r w:rsidR="376BAD74" w:rsidRPr="6360B561">
        <w:rPr>
          <w:rFonts w:ascii="Arial" w:hAnsi="Arial" w:cs="Arial"/>
        </w:rPr>
        <w:t>facility</w:t>
      </w:r>
      <w:r w:rsidRPr="6360B561">
        <w:rPr>
          <w:rFonts w:ascii="Arial" w:hAnsi="Arial" w:cs="Arial"/>
        </w:rPr>
        <w:t>, where they can not only promote their</w:t>
      </w:r>
      <w:r w:rsidR="00C967D9">
        <w:rPr>
          <w:rFonts w:ascii="Arial" w:hAnsi="Arial" w:cs="Arial"/>
        </w:rPr>
        <w:t xml:space="preserve"> </w:t>
      </w:r>
      <w:r w:rsidR="2CFA075D" w:rsidRPr="6360B561">
        <w:rPr>
          <w:rFonts w:ascii="Arial" w:hAnsi="Arial" w:cs="Arial"/>
        </w:rPr>
        <w:t>technologies</w:t>
      </w:r>
      <w:r w:rsidR="21231F09" w:rsidRPr="6360B561">
        <w:rPr>
          <w:rFonts w:ascii="Arial" w:hAnsi="Arial" w:cs="Arial"/>
        </w:rPr>
        <w:t>,</w:t>
      </w:r>
      <w:r w:rsidRPr="6360B561">
        <w:rPr>
          <w:rFonts w:ascii="Arial" w:hAnsi="Arial" w:cs="Arial"/>
        </w:rPr>
        <w:t xml:space="preserve"> but also support our R&amp;D activities,” explained </w:t>
      </w:r>
      <w:proofErr w:type="spellStart"/>
      <w:r w:rsidRPr="6360B561">
        <w:rPr>
          <w:rFonts w:ascii="Arial" w:hAnsi="Arial" w:cs="Arial"/>
        </w:rPr>
        <w:t>Lizarralde</w:t>
      </w:r>
      <w:proofErr w:type="spellEnd"/>
      <w:r w:rsidRPr="6360B561">
        <w:rPr>
          <w:rFonts w:ascii="Arial" w:hAnsi="Arial" w:cs="Arial"/>
        </w:rPr>
        <w:t>.</w:t>
      </w:r>
    </w:p>
    <w:p w14:paraId="2EED65D6" w14:textId="77777777" w:rsidR="003F0460" w:rsidRPr="005C1F43" w:rsidRDefault="003F0460" w:rsidP="005C1F43">
      <w:pPr>
        <w:spacing w:line="336" w:lineRule="auto"/>
        <w:ind w:right="-554"/>
        <w:rPr>
          <w:rFonts w:ascii="Arial" w:hAnsi="Arial" w:cs="Arial"/>
        </w:rPr>
      </w:pPr>
    </w:p>
    <w:p w14:paraId="69C29A7A" w14:textId="64309657" w:rsidR="005C1F43" w:rsidRDefault="005C1F43" w:rsidP="005C1F43">
      <w:pPr>
        <w:spacing w:line="336" w:lineRule="auto"/>
        <w:ind w:right="-554"/>
        <w:rPr>
          <w:rFonts w:ascii="Arial" w:hAnsi="Arial" w:cs="Arial"/>
        </w:rPr>
      </w:pPr>
      <w:r w:rsidRPr="6360B561">
        <w:rPr>
          <w:rFonts w:ascii="Arial" w:hAnsi="Arial" w:cs="Arial"/>
        </w:rPr>
        <w:t xml:space="preserve">Durán, meanwhile, said that Renishaw </w:t>
      </w:r>
      <w:proofErr w:type="spellStart"/>
      <w:r w:rsidRPr="6360B561">
        <w:rPr>
          <w:rFonts w:ascii="Arial" w:hAnsi="Arial" w:cs="Arial"/>
        </w:rPr>
        <w:t>Ibérica</w:t>
      </w:r>
      <w:proofErr w:type="spellEnd"/>
      <w:r w:rsidRPr="6360B561">
        <w:rPr>
          <w:rFonts w:ascii="Arial" w:hAnsi="Arial" w:cs="Arial"/>
        </w:rPr>
        <w:t xml:space="preserve"> shares “the same innovative DNA as IDEKO,” adding that the company “will demonstrate this by sharing technologies, equipment and, most importantly, experiences with them over the coming years. The </w:t>
      </w:r>
      <w:r w:rsidR="3816D7A4" w:rsidRPr="6360B561">
        <w:rPr>
          <w:rFonts w:ascii="Arial" w:hAnsi="Arial" w:cs="Arial"/>
        </w:rPr>
        <w:t>S</w:t>
      </w:r>
      <w:r w:rsidRPr="6360B561">
        <w:rPr>
          <w:rFonts w:ascii="Arial" w:hAnsi="Arial" w:cs="Arial"/>
        </w:rPr>
        <w:t xml:space="preserve">olutions </w:t>
      </w:r>
      <w:r w:rsidR="6FF4EB9B" w:rsidRPr="6360B561">
        <w:rPr>
          <w:rFonts w:ascii="Arial" w:hAnsi="Arial" w:cs="Arial"/>
        </w:rPr>
        <w:t>C</w:t>
      </w:r>
      <w:r w:rsidRPr="6360B561">
        <w:rPr>
          <w:rFonts w:ascii="Arial" w:hAnsi="Arial" w:cs="Arial"/>
        </w:rPr>
        <w:t>entre showcases</w:t>
      </w:r>
      <w:r w:rsidR="003F0460" w:rsidRPr="6360B561">
        <w:rPr>
          <w:rFonts w:ascii="Arial" w:hAnsi="Arial" w:cs="Arial"/>
        </w:rPr>
        <w:t xml:space="preserve"> </w:t>
      </w:r>
      <w:r w:rsidRPr="6360B561">
        <w:rPr>
          <w:rFonts w:ascii="Arial" w:hAnsi="Arial" w:cs="Arial"/>
        </w:rPr>
        <w:t xml:space="preserve">some of our most advanced innovations, which are already being used in the industry and play a crucial role in improving </w:t>
      </w:r>
      <w:r w:rsidR="50250E28" w:rsidRPr="6360B561">
        <w:rPr>
          <w:rFonts w:ascii="Arial" w:hAnsi="Arial" w:cs="Arial"/>
        </w:rPr>
        <w:t xml:space="preserve">manufacturing </w:t>
      </w:r>
      <w:r w:rsidRPr="6360B561">
        <w:rPr>
          <w:rFonts w:ascii="Arial" w:hAnsi="Arial" w:cs="Arial"/>
        </w:rPr>
        <w:t>processes.”</w:t>
      </w:r>
    </w:p>
    <w:p w14:paraId="44EFDE09" w14:textId="77777777" w:rsidR="003F0460" w:rsidRPr="005C1F43" w:rsidRDefault="003F0460" w:rsidP="005C1F43">
      <w:pPr>
        <w:spacing w:line="336" w:lineRule="auto"/>
        <w:ind w:right="-554"/>
        <w:rPr>
          <w:rFonts w:ascii="Arial" w:hAnsi="Arial" w:cs="Arial"/>
        </w:rPr>
      </w:pPr>
    </w:p>
    <w:p w14:paraId="30B75163" w14:textId="1C72A015" w:rsidR="005C1F43" w:rsidRDefault="005C1F43" w:rsidP="005C1F43">
      <w:pPr>
        <w:spacing w:line="336" w:lineRule="auto"/>
        <w:ind w:right="-554"/>
        <w:rPr>
          <w:rFonts w:ascii="Arial" w:hAnsi="Arial" w:cs="Arial"/>
        </w:rPr>
      </w:pPr>
      <w:r w:rsidRPr="6360B561">
        <w:rPr>
          <w:rFonts w:ascii="Arial" w:hAnsi="Arial" w:cs="Arial"/>
        </w:rPr>
        <w:t>A long-term partnership</w:t>
      </w:r>
      <w:r w:rsidR="003F0460" w:rsidRPr="6360B561">
        <w:rPr>
          <w:rFonts w:ascii="Arial" w:hAnsi="Arial" w:cs="Arial"/>
        </w:rPr>
        <w:t xml:space="preserve"> </w:t>
      </w:r>
      <w:r w:rsidRPr="6360B561">
        <w:rPr>
          <w:rFonts w:ascii="Arial" w:hAnsi="Arial" w:cs="Arial"/>
        </w:rPr>
        <w:t xml:space="preserve">agreement between the two </w:t>
      </w:r>
      <w:r w:rsidR="000D409B">
        <w:rPr>
          <w:rFonts w:ascii="Arial" w:hAnsi="Arial" w:cs="Arial"/>
        </w:rPr>
        <w:t>organisations</w:t>
      </w:r>
      <w:r w:rsidR="000D409B" w:rsidRPr="6360B561">
        <w:rPr>
          <w:rFonts w:ascii="Arial" w:hAnsi="Arial" w:cs="Arial"/>
        </w:rPr>
        <w:t xml:space="preserve"> </w:t>
      </w:r>
      <w:r w:rsidRPr="6360B561">
        <w:rPr>
          <w:rFonts w:ascii="Arial" w:hAnsi="Arial" w:cs="Arial"/>
        </w:rPr>
        <w:t xml:space="preserve">marks the beginning of a partnership that also involves </w:t>
      </w:r>
      <w:proofErr w:type="spellStart"/>
      <w:r w:rsidRPr="6360B561">
        <w:rPr>
          <w:rFonts w:ascii="Arial" w:hAnsi="Arial" w:cs="Arial"/>
        </w:rPr>
        <w:t>Danobatgroup</w:t>
      </w:r>
      <w:proofErr w:type="spellEnd"/>
      <w:r w:rsidRPr="6360B561">
        <w:rPr>
          <w:rFonts w:ascii="Arial" w:hAnsi="Arial" w:cs="Arial"/>
        </w:rPr>
        <w:t xml:space="preserve">, a leading industrial group in the field of machine tools. The </w:t>
      </w:r>
      <w:r w:rsidR="70778737" w:rsidRPr="6360B561">
        <w:rPr>
          <w:rFonts w:ascii="Arial" w:hAnsi="Arial" w:cs="Arial"/>
        </w:rPr>
        <w:t>S</w:t>
      </w:r>
      <w:r w:rsidR="00E93ACF" w:rsidRPr="6360B561">
        <w:rPr>
          <w:rFonts w:ascii="Arial" w:hAnsi="Arial" w:cs="Arial"/>
        </w:rPr>
        <w:t>olutions</w:t>
      </w:r>
      <w:r w:rsidRPr="6360B561">
        <w:rPr>
          <w:rFonts w:ascii="Arial" w:hAnsi="Arial" w:cs="Arial"/>
        </w:rPr>
        <w:t xml:space="preserve"> </w:t>
      </w:r>
      <w:r w:rsidR="64CEF8D5" w:rsidRPr="6360B561">
        <w:rPr>
          <w:rFonts w:ascii="Arial" w:hAnsi="Arial" w:cs="Arial"/>
        </w:rPr>
        <w:t>C</w:t>
      </w:r>
      <w:r w:rsidRPr="6360B561">
        <w:rPr>
          <w:rFonts w:ascii="Arial" w:hAnsi="Arial" w:cs="Arial"/>
        </w:rPr>
        <w:t>entre drives innovation for this group, while Renishaw has been a long-t</w:t>
      </w:r>
      <w:r w:rsidR="3C3C1637" w:rsidRPr="6360B561">
        <w:rPr>
          <w:rFonts w:ascii="Arial" w:hAnsi="Arial" w:cs="Arial"/>
        </w:rPr>
        <w:t>erm</w:t>
      </w:r>
      <w:r w:rsidRPr="6360B561">
        <w:rPr>
          <w:rFonts w:ascii="Arial" w:hAnsi="Arial" w:cs="Arial"/>
        </w:rPr>
        <w:t xml:space="preserve"> technology supplier across several of its product lines.</w:t>
      </w:r>
    </w:p>
    <w:p w14:paraId="1F46985F" w14:textId="77777777" w:rsidR="00173458" w:rsidRPr="005C1F43" w:rsidRDefault="00173458" w:rsidP="005C1F43">
      <w:pPr>
        <w:spacing w:line="336" w:lineRule="auto"/>
        <w:ind w:right="-554"/>
        <w:rPr>
          <w:rFonts w:ascii="Arial" w:hAnsi="Arial" w:cs="Arial"/>
        </w:rPr>
      </w:pPr>
    </w:p>
    <w:p w14:paraId="03BA044E" w14:textId="77777777" w:rsidR="005C1F43" w:rsidRPr="005C1F43" w:rsidRDefault="005C1F43" w:rsidP="005C1F43">
      <w:pPr>
        <w:spacing w:line="336" w:lineRule="auto"/>
        <w:ind w:right="-554"/>
        <w:rPr>
          <w:rFonts w:ascii="Arial" w:hAnsi="Arial" w:cs="Arial"/>
        </w:rPr>
      </w:pPr>
      <w:r w:rsidRPr="005C1F43">
        <w:rPr>
          <w:rFonts w:ascii="Arial" w:hAnsi="Arial" w:cs="Arial"/>
        </w:rPr>
        <w:lastRenderedPageBreak/>
        <w:t xml:space="preserve">“Despite signing a three-year agreement, we are seeking a broader collaboration that will involve both </w:t>
      </w:r>
      <w:proofErr w:type="spellStart"/>
      <w:r w:rsidRPr="005C1F43">
        <w:rPr>
          <w:rFonts w:ascii="Arial" w:hAnsi="Arial" w:cs="Arial"/>
        </w:rPr>
        <w:t>Danobatgroup</w:t>
      </w:r>
      <w:proofErr w:type="spellEnd"/>
      <w:r w:rsidRPr="005C1F43">
        <w:rPr>
          <w:rFonts w:ascii="Arial" w:hAnsi="Arial" w:cs="Arial"/>
        </w:rPr>
        <w:t xml:space="preserve"> and Renishaw UK. We feel that this would help to ensure that our technological solutions are implemented in the industry and applied in machines and production lines,” added </w:t>
      </w:r>
      <w:proofErr w:type="spellStart"/>
      <w:r w:rsidRPr="005C1F43">
        <w:rPr>
          <w:rFonts w:ascii="Arial" w:hAnsi="Arial" w:cs="Arial"/>
        </w:rPr>
        <w:t>Lizarralde</w:t>
      </w:r>
      <w:proofErr w:type="spellEnd"/>
      <w:r w:rsidRPr="005C1F43">
        <w:rPr>
          <w:rFonts w:ascii="Arial" w:hAnsi="Arial" w:cs="Arial"/>
        </w:rPr>
        <w:t>.</w:t>
      </w:r>
    </w:p>
    <w:p w14:paraId="4FE880CC" w14:textId="77777777" w:rsidR="00524281" w:rsidRDefault="00524281" w:rsidP="004C68BF">
      <w:pPr>
        <w:spacing w:line="336" w:lineRule="auto"/>
        <w:ind w:right="-554"/>
        <w:rPr>
          <w:rFonts w:ascii="Arial" w:hAnsi="Arial" w:cs="Arial"/>
        </w:rPr>
      </w:pPr>
    </w:p>
    <w:p w14:paraId="4FE880CF" w14:textId="42353DE5" w:rsidR="009F23F0" w:rsidRPr="00EF3218" w:rsidRDefault="00113C35" w:rsidP="0050292E">
      <w:pPr>
        <w:spacing w:line="276" w:lineRule="auto"/>
        <w:rPr>
          <w:rFonts w:ascii="Arial" w:hAnsi="Arial" w:cs="Arial"/>
        </w:rPr>
      </w:pPr>
      <w:r w:rsidRPr="00EF3218">
        <w:rPr>
          <w:rFonts w:ascii="Arial" w:hAnsi="Arial" w:cs="Arial"/>
        </w:rPr>
        <w:t>For further information, visit</w:t>
      </w:r>
      <w:r w:rsidR="00173458">
        <w:rPr>
          <w:rFonts w:ascii="Arial" w:hAnsi="Arial" w:cs="Arial"/>
        </w:rPr>
        <w:t xml:space="preserve"> </w:t>
      </w:r>
      <w:hyperlink r:id="rId12" w:history="1">
        <w:r w:rsidR="00173458" w:rsidRPr="003362AC">
          <w:rPr>
            <w:rStyle w:val="Hyperlink"/>
            <w:rFonts w:ascii="Arial" w:hAnsi="Arial" w:cs="Arial"/>
          </w:rPr>
          <w:t>www.renishaw.com</w:t>
        </w:r>
      </w:hyperlink>
      <w:r w:rsidR="00173458">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2149C1A3" w14:textId="77777777" w:rsidR="005C1F43" w:rsidRPr="005C1F43" w:rsidRDefault="005C1F43" w:rsidP="005C1F43">
      <w:pPr>
        <w:spacing w:line="336" w:lineRule="auto"/>
        <w:ind w:right="-554"/>
        <w:rPr>
          <w:rFonts w:ascii="Arial" w:hAnsi="Arial" w:cs="Arial"/>
          <w:b/>
          <w:bCs/>
        </w:rPr>
      </w:pPr>
      <w:r w:rsidRPr="005C1F43">
        <w:rPr>
          <w:rFonts w:ascii="Arial" w:hAnsi="Arial" w:cs="Arial"/>
          <w:b/>
          <w:bCs/>
        </w:rPr>
        <w:t>About IDEKO</w:t>
      </w:r>
    </w:p>
    <w:p w14:paraId="259652F9" w14:textId="77777777" w:rsidR="005C1F43" w:rsidRPr="005C1F43" w:rsidRDefault="005C1F43" w:rsidP="005C1F43">
      <w:pPr>
        <w:spacing w:line="336" w:lineRule="auto"/>
        <w:ind w:right="-554"/>
        <w:rPr>
          <w:rFonts w:ascii="Arial" w:hAnsi="Arial" w:cs="Arial"/>
        </w:rPr>
      </w:pPr>
      <w:r w:rsidRPr="005C1F43">
        <w:rPr>
          <w:rFonts w:ascii="Arial" w:hAnsi="Arial" w:cs="Arial"/>
        </w:rPr>
        <w:t xml:space="preserve">IDEKO is a technology centre dedicated to the research, development and innovation of new technologies applied to advanced manufacturing, with a particular focus on precision machines and processes and artificial intelligence applied to manufacturing. IDEKO has headquarters in </w:t>
      </w:r>
      <w:proofErr w:type="spellStart"/>
      <w:r w:rsidRPr="005C1F43">
        <w:rPr>
          <w:rFonts w:ascii="Arial" w:hAnsi="Arial" w:cs="Arial"/>
        </w:rPr>
        <w:t>Elgoibar</w:t>
      </w:r>
      <w:proofErr w:type="spellEnd"/>
      <w:r w:rsidRPr="005C1F43">
        <w:rPr>
          <w:rFonts w:ascii="Arial" w:hAnsi="Arial" w:cs="Arial"/>
        </w:rPr>
        <w:t xml:space="preserve"> (Gipuzkoa) and forms part of the Basque Research Technology Alliance (BRTA).</w:t>
      </w: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68AE2" w14:textId="77777777" w:rsidR="006B42E5" w:rsidRDefault="006B42E5" w:rsidP="002E2F8C">
      <w:r>
        <w:separator/>
      </w:r>
    </w:p>
  </w:endnote>
  <w:endnote w:type="continuationSeparator" w:id="0">
    <w:p w14:paraId="509928CE" w14:textId="77777777" w:rsidR="006B42E5" w:rsidRDefault="006B42E5" w:rsidP="002E2F8C">
      <w:r>
        <w:continuationSeparator/>
      </w:r>
    </w:p>
  </w:endnote>
  <w:endnote w:type="continuationNotice" w:id="1">
    <w:p w14:paraId="2B62F009" w14:textId="77777777" w:rsidR="006B42E5" w:rsidRDefault="006B4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72394" w14:textId="77777777" w:rsidR="006B42E5" w:rsidRDefault="006B42E5" w:rsidP="002E2F8C">
      <w:r>
        <w:separator/>
      </w:r>
    </w:p>
  </w:footnote>
  <w:footnote w:type="continuationSeparator" w:id="0">
    <w:p w14:paraId="34DE7674" w14:textId="77777777" w:rsidR="006B42E5" w:rsidRDefault="006B42E5" w:rsidP="002E2F8C">
      <w:r>
        <w:continuationSeparator/>
      </w:r>
    </w:p>
  </w:footnote>
  <w:footnote w:type="continuationNotice" w:id="1">
    <w:p w14:paraId="3796B373" w14:textId="77777777" w:rsidR="006B42E5" w:rsidRDefault="006B4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0086439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A42B7"/>
    <w:multiLevelType w:val="hybridMultilevel"/>
    <w:tmpl w:val="47CE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185730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82"/>
    <w:rsid w:val="000252CA"/>
    <w:rsid w:val="00030821"/>
    <w:rsid w:val="000566E5"/>
    <w:rsid w:val="00075B33"/>
    <w:rsid w:val="000B6575"/>
    <w:rsid w:val="000C6F60"/>
    <w:rsid w:val="000D409B"/>
    <w:rsid w:val="00113C35"/>
    <w:rsid w:val="0012029C"/>
    <w:rsid w:val="001207DD"/>
    <w:rsid w:val="00135DB0"/>
    <w:rsid w:val="00173458"/>
    <w:rsid w:val="00180B30"/>
    <w:rsid w:val="001B5924"/>
    <w:rsid w:val="0021225A"/>
    <w:rsid w:val="00227CE4"/>
    <w:rsid w:val="00245116"/>
    <w:rsid w:val="002469DB"/>
    <w:rsid w:val="00251DB1"/>
    <w:rsid w:val="00257833"/>
    <w:rsid w:val="002858D4"/>
    <w:rsid w:val="00291695"/>
    <w:rsid w:val="002A2D2A"/>
    <w:rsid w:val="002A4C90"/>
    <w:rsid w:val="002E2F8C"/>
    <w:rsid w:val="00310B2A"/>
    <w:rsid w:val="00311837"/>
    <w:rsid w:val="0033391F"/>
    <w:rsid w:val="003377F3"/>
    <w:rsid w:val="0035042B"/>
    <w:rsid w:val="003647B3"/>
    <w:rsid w:val="003659A8"/>
    <w:rsid w:val="00373754"/>
    <w:rsid w:val="00381AE5"/>
    <w:rsid w:val="00387027"/>
    <w:rsid w:val="00392EF6"/>
    <w:rsid w:val="0039382D"/>
    <w:rsid w:val="003D5DDB"/>
    <w:rsid w:val="003E6E81"/>
    <w:rsid w:val="003F0460"/>
    <w:rsid w:val="003F2730"/>
    <w:rsid w:val="004029DB"/>
    <w:rsid w:val="00403E8C"/>
    <w:rsid w:val="00407D9A"/>
    <w:rsid w:val="00443E0F"/>
    <w:rsid w:val="00474A48"/>
    <w:rsid w:val="00474A5F"/>
    <w:rsid w:val="004846BF"/>
    <w:rsid w:val="004863E7"/>
    <w:rsid w:val="00490E55"/>
    <w:rsid w:val="004930B0"/>
    <w:rsid w:val="0049414C"/>
    <w:rsid w:val="004B0FA4"/>
    <w:rsid w:val="004B7D33"/>
    <w:rsid w:val="004C5163"/>
    <w:rsid w:val="004C68BF"/>
    <w:rsid w:val="004E4E6F"/>
    <w:rsid w:val="004F5243"/>
    <w:rsid w:val="0050292E"/>
    <w:rsid w:val="00505214"/>
    <w:rsid w:val="0051473C"/>
    <w:rsid w:val="00524281"/>
    <w:rsid w:val="00535A5C"/>
    <w:rsid w:val="00544ECF"/>
    <w:rsid w:val="00546FE4"/>
    <w:rsid w:val="005505EE"/>
    <w:rsid w:val="00551248"/>
    <w:rsid w:val="00576141"/>
    <w:rsid w:val="00590FCF"/>
    <w:rsid w:val="005A0E5A"/>
    <w:rsid w:val="005A2CA9"/>
    <w:rsid w:val="005A7A54"/>
    <w:rsid w:val="005A7A6B"/>
    <w:rsid w:val="005B2717"/>
    <w:rsid w:val="005C02FC"/>
    <w:rsid w:val="005C1F43"/>
    <w:rsid w:val="005E5703"/>
    <w:rsid w:val="00604CE4"/>
    <w:rsid w:val="00633356"/>
    <w:rsid w:val="00644635"/>
    <w:rsid w:val="006459CC"/>
    <w:rsid w:val="0065468E"/>
    <w:rsid w:val="00666780"/>
    <w:rsid w:val="006873DF"/>
    <w:rsid w:val="00694EDE"/>
    <w:rsid w:val="006B413D"/>
    <w:rsid w:val="006B42E5"/>
    <w:rsid w:val="006C2C75"/>
    <w:rsid w:val="006E4D82"/>
    <w:rsid w:val="00701066"/>
    <w:rsid w:val="00714411"/>
    <w:rsid w:val="0072403D"/>
    <w:rsid w:val="0073088A"/>
    <w:rsid w:val="00744AA9"/>
    <w:rsid w:val="00762BFF"/>
    <w:rsid w:val="00775194"/>
    <w:rsid w:val="00797E75"/>
    <w:rsid w:val="007A337D"/>
    <w:rsid w:val="007B1F00"/>
    <w:rsid w:val="007B7B78"/>
    <w:rsid w:val="007C3DAF"/>
    <w:rsid w:val="007C4DCE"/>
    <w:rsid w:val="007C65C2"/>
    <w:rsid w:val="007F0F3C"/>
    <w:rsid w:val="007F1EE4"/>
    <w:rsid w:val="007F3BB1"/>
    <w:rsid w:val="0082279F"/>
    <w:rsid w:val="00864808"/>
    <w:rsid w:val="00874709"/>
    <w:rsid w:val="008757C5"/>
    <w:rsid w:val="00893A94"/>
    <w:rsid w:val="00897F52"/>
    <w:rsid w:val="008B3CA2"/>
    <w:rsid w:val="008D1D65"/>
    <w:rsid w:val="008D3524"/>
    <w:rsid w:val="008D3B4D"/>
    <w:rsid w:val="008E2064"/>
    <w:rsid w:val="00910A83"/>
    <w:rsid w:val="00931885"/>
    <w:rsid w:val="00934D84"/>
    <w:rsid w:val="009415B6"/>
    <w:rsid w:val="00986D2E"/>
    <w:rsid w:val="009B326C"/>
    <w:rsid w:val="009B63D3"/>
    <w:rsid w:val="009C2F78"/>
    <w:rsid w:val="009F1379"/>
    <w:rsid w:val="009F23F0"/>
    <w:rsid w:val="00A04A17"/>
    <w:rsid w:val="00A14133"/>
    <w:rsid w:val="00A32C35"/>
    <w:rsid w:val="00A35E92"/>
    <w:rsid w:val="00A43B6D"/>
    <w:rsid w:val="00A60348"/>
    <w:rsid w:val="00A6754A"/>
    <w:rsid w:val="00A800CD"/>
    <w:rsid w:val="00AA3E12"/>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91BC3"/>
    <w:rsid w:val="00BB6FAE"/>
    <w:rsid w:val="00BD65FB"/>
    <w:rsid w:val="00BF3745"/>
    <w:rsid w:val="00BF4261"/>
    <w:rsid w:val="00C34EC9"/>
    <w:rsid w:val="00C43C73"/>
    <w:rsid w:val="00C44CC2"/>
    <w:rsid w:val="00C47966"/>
    <w:rsid w:val="00C80FA8"/>
    <w:rsid w:val="00C967D9"/>
    <w:rsid w:val="00CA494F"/>
    <w:rsid w:val="00CB0C2C"/>
    <w:rsid w:val="00CC2F07"/>
    <w:rsid w:val="00CC7D64"/>
    <w:rsid w:val="00CD6AD4"/>
    <w:rsid w:val="00CF5401"/>
    <w:rsid w:val="00CF722A"/>
    <w:rsid w:val="00D03AD0"/>
    <w:rsid w:val="00D130B6"/>
    <w:rsid w:val="00D366C8"/>
    <w:rsid w:val="00D851C0"/>
    <w:rsid w:val="00D87313"/>
    <w:rsid w:val="00D92177"/>
    <w:rsid w:val="00D94965"/>
    <w:rsid w:val="00D96ACE"/>
    <w:rsid w:val="00D97C50"/>
    <w:rsid w:val="00DB4147"/>
    <w:rsid w:val="00DF6E72"/>
    <w:rsid w:val="00E115C7"/>
    <w:rsid w:val="00E22254"/>
    <w:rsid w:val="00E23587"/>
    <w:rsid w:val="00E63517"/>
    <w:rsid w:val="00E73435"/>
    <w:rsid w:val="00E93ACF"/>
    <w:rsid w:val="00EA2DA8"/>
    <w:rsid w:val="00EA334A"/>
    <w:rsid w:val="00EA3AF0"/>
    <w:rsid w:val="00EB40A4"/>
    <w:rsid w:val="00EC0CC5"/>
    <w:rsid w:val="00EF3218"/>
    <w:rsid w:val="00F01257"/>
    <w:rsid w:val="00F05286"/>
    <w:rsid w:val="00F10BBB"/>
    <w:rsid w:val="00F17502"/>
    <w:rsid w:val="00F30D7C"/>
    <w:rsid w:val="00F560D5"/>
    <w:rsid w:val="00F60098"/>
    <w:rsid w:val="00F63E71"/>
    <w:rsid w:val="00F71F07"/>
    <w:rsid w:val="00F81452"/>
    <w:rsid w:val="00F82F9B"/>
    <w:rsid w:val="00FA3F2E"/>
    <w:rsid w:val="00FB2989"/>
    <w:rsid w:val="00FC2419"/>
    <w:rsid w:val="00FC7AE9"/>
    <w:rsid w:val="00FD2DEF"/>
    <w:rsid w:val="00FE4DC6"/>
    <w:rsid w:val="0BD3BE4F"/>
    <w:rsid w:val="0CD17FD7"/>
    <w:rsid w:val="0EE08E1D"/>
    <w:rsid w:val="0FC59FEA"/>
    <w:rsid w:val="194C883C"/>
    <w:rsid w:val="21231F09"/>
    <w:rsid w:val="2CFA075D"/>
    <w:rsid w:val="32693573"/>
    <w:rsid w:val="376BAD74"/>
    <w:rsid w:val="3816D7A4"/>
    <w:rsid w:val="3C3C1637"/>
    <w:rsid w:val="3EB4A7A9"/>
    <w:rsid w:val="42E0421C"/>
    <w:rsid w:val="43DB7073"/>
    <w:rsid w:val="4772FDFF"/>
    <w:rsid w:val="4BD1D057"/>
    <w:rsid w:val="4C0D005A"/>
    <w:rsid w:val="50250E28"/>
    <w:rsid w:val="53E1245C"/>
    <w:rsid w:val="6360B561"/>
    <w:rsid w:val="64CEF8D5"/>
    <w:rsid w:val="660062B9"/>
    <w:rsid w:val="674C0C49"/>
    <w:rsid w:val="6E9709CD"/>
    <w:rsid w:val="6FF4EB9B"/>
    <w:rsid w:val="70778737"/>
    <w:rsid w:val="77A0B086"/>
    <w:rsid w:val="78629BDD"/>
    <w:rsid w:val="7EB000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ListParagraph">
    <w:name w:val="List Paragraph"/>
    <w:basedOn w:val="Normal"/>
    <w:uiPriority w:val="34"/>
    <w:qFormat/>
    <w:rsid w:val="005E5703"/>
    <w:pPr>
      <w:ind w:left="720"/>
      <w:contextualSpacing/>
    </w:pPr>
  </w:style>
  <w:style w:type="character" w:styleId="CommentReference">
    <w:name w:val="annotation reference"/>
    <w:basedOn w:val="DefaultParagraphFont"/>
    <w:uiPriority w:val="99"/>
    <w:semiHidden/>
    <w:unhideWhenUsed/>
    <w:rsid w:val="00E115C7"/>
    <w:rPr>
      <w:sz w:val="16"/>
      <w:szCs w:val="16"/>
    </w:rPr>
  </w:style>
  <w:style w:type="paragraph" w:styleId="CommentText">
    <w:name w:val="annotation text"/>
    <w:basedOn w:val="Normal"/>
    <w:link w:val="CommentTextChar"/>
    <w:uiPriority w:val="99"/>
    <w:unhideWhenUsed/>
    <w:rsid w:val="00E115C7"/>
  </w:style>
  <w:style w:type="character" w:customStyle="1" w:styleId="CommentTextChar">
    <w:name w:val="Comment Text Char"/>
    <w:basedOn w:val="DefaultParagraphFont"/>
    <w:link w:val="CommentText"/>
    <w:uiPriority w:val="99"/>
    <w:rsid w:val="00E115C7"/>
  </w:style>
  <w:style w:type="paragraph" w:styleId="CommentSubject">
    <w:name w:val="annotation subject"/>
    <w:basedOn w:val="CommentText"/>
    <w:next w:val="CommentText"/>
    <w:link w:val="CommentSubjectChar"/>
    <w:uiPriority w:val="99"/>
    <w:semiHidden/>
    <w:unhideWhenUsed/>
    <w:rsid w:val="00E115C7"/>
    <w:rPr>
      <w:b/>
      <w:bCs/>
    </w:rPr>
  </w:style>
  <w:style w:type="character" w:customStyle="1" w:styleId="CommentSubjectChar">
    <w:name w:val="Comment Subject Char"/>
    <w:basedOn w:val="CommentTextChar"/>
    <w:link w:val="CommentSubject"/>
    <w:uiPriority w:val="99"/>
    <w:semiHidden/>
    <w:rsid w:val="00E115C7"/>
    <w:rPr>
      <w:b/>
      <w:bCs/>
    </w:rPr>
  </w:style>
  <w:style w:type="paragraph" w:styleId="Revision">
    <w:name w:val="Revision"/>
    <w:hidden/>
    <w:uiPriority w:val="99"/>
    <w:semiHidden/>
    <w:rsid w:val="002A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03948456">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61555797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ko.es/en/ideko-3/abou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30" ma:contentTypeDescription="Create a new document." ma:contentTypeScope="" ma:versionID="d75f0ed2837ed5c23c8940183f67e9e1">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816b3886383ee6d4941df73e25cd72e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element ref="ns2:Externalsubject_x0028_s_x0029_pic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10;Check = written permission not obtained.&#10;No = permission refused or people featured no longer with company.&#10;DO NOT USE PHOTOGRAPHS OF CHILDREN UNLESS THIS COLUMN STATES YES" ma:format="Dropdown" ma:internalName="Permissions">
      <xsd:simpleType>
        <xsd:restriction base="dms:Choice">
          <xsd:enumeration value="Yes"/>
          <xsd:enumeration value="Check"/>
          <xsd:enumeration value="No"/>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 Melbourne"/>
          <xsd:enumeration value="China - Shanghai"/>
          <xsd:enumeration value="Hong Kong"/>
          <xsd:enumeration value="India - Bangalore"/>
          <xsd:enumeration value="India - Vadodara"/>
          <xsd:enumeration value="India - Pune"/>
          <xsd:enumeration value="India - Chennai"/>
          <xsd:enumeration value="India - Gurgaon"/>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enumeration value="Outdoors"/>
          <xsd:enumeration value="Restaurant/café"/>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description="Division that the photo relates to" ma:format="Dropdown" ma:internalName="Division">
      <xsd:complexType>
        <xsd:complexContent>
          <xsd:extension base="dms:MultiChoice">
            <xsd:sequence>
              <xsd:element name="Value" maxOccurs="unbounded" minOccurs="0" nillable="true">
                <xsd:simpleType>
                  <xsd:restriction base="dms:Choice">
                    <xsd:enumeration value="MSD"/>
                    <xsd:enumeration value="NPD"/>
                    <xsd:enumeration value="MPD"/>
                    <xsd:enumeration value="CGPD"/>
                    <xsd:enumeration value="AMPD"/>
                    <xsd:enumeration value="CSD"/>
                    <xsd:enumeration value="IAPD"/>
                    <xsd:enumeration value="MDPD"/>
                    <xsd:enumeration value="EPD"/>
                    <xsd:enumeration value="LCPD"/>
                    <xsd:enumeration value="SPD"/>
                    <xsd:enumeration value="SFPD"/>
                  </xsd:restriction>
                </xsd:simpleType>
              </xsd:element>
            </xsd:sequence>
          </xsd:extension>
        </xsd:complexContent>
      </xsd:complexType>
    </xsd:element>
    <xsd:element name="Externalsubject_x0028_s_x0029_pictured" ma:index="35" nillable="true" ma:displayName="External subject(s) pictured" ma:description="Enter names of all external identifiable people pictured." ma:format="Dropdown" ma:internalName="Externalsubject_x0028_s_x0029_pictur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s) pictured"/>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Externalsubject_x0028_s_x0029_pictured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827C9199-DB14-4224-ADAA-5B3FDA2A1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627</Words>
  <Characters>3577</Characters>
  <Application>Microsoft Office Word</Application>
  <DocSecurity>0</DocSecurity>
  <Lines>29</Lines>
  <Paragraphs>8</Paragraphs>
  <ScaleCrop>false</ScaleCrop>
  <Company>Renishaw PLC</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12</cp:revision>
  <cp:lastPrinted>2014-11-03T12:56:00Z</cp:lastPrinted>
  <dcterms:created xsi:type="dcterms:W3CDTF">2025-02-11T15:11:00Z</dcterms:created>
  <dcterms:modified xsi:type="dcterms:W3CDTF">2025-02-12T11:20:00Z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0x010100F59D4E75ADE3FE4D866D7DA281880ECE</vt:lpwstr>
  </property>
  <property fmtid="{D5CDD505-2E9C-101B-9397-08002B2CF9AE}" pid="5" name="pd24f389b9514729a06f2c8ad85709a6">
    <vt:lpwstr/>
  </property>
</Properties>
</file>