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2CB" w:rsidRPr="00F561D2" w:rsidRDefault="000B42CB" w:rsidP="000B42CB">
      <w:pPr>
        <w:jc w:val="right"/>
        <w:rPr>
          <w:rFonts w:ascii="Arial" w:hAnsi="Arial"/>
        </w:rPr>
      </w:pPr>
    </w:p>
    <w:p w:rsidR="000B42CB" w:rsidRPr="00F561D2" w:rsidRDefault="000B42CB" w:rsidP="000B42CB">
      <w:pPr>
        <w:jc w:val="right"/>
        <w:rPr>
          <w:rFonts w:ascii="Arial" w:hAnsi="Arial"/>
        </w:rPr>
      </w:pPr>
    </w:p>
    <w:p w:rsidR="000B42CB" w:rsidRPr="00F561D2" w:rsidRDefault="000B42CB" w:rsidP="000B42CB">
      <w:pPr>
        <w:pStyle w:val="Heading2"/>
        <w:rPr>
          <w:sz w:val="24"/>
        </w:rPr>
      </w:pPr>
    </w:p>
    <w:p w:rsidR="000B42CB" w:rsidRPr="00F561D2" w:rsidRDefault="00672824" w:rsidP="000B42CB">
      <w:pPr>
        <w:pStyle w:val="Heading2"/>
        <w:rPr>
          <w:b w:val="0"/>
        </w:rPr>
      </w:pPr>
      <w:r>
        <w:rPr>
          <w:b w:val="0"/>
        </w:rPr>
        <w:t>Case story – AMPD -  Meyer Tool Equator</w:t>
      </w:r>
    </w:p>
    <w:p w:rsidR="000B42CB" w:rsidRPr="00F561D2" w:rsidRDefault="000B42CB" w:rsidP="000B42CB">
      <w:pPr>
        <w:rPr>
          <w:rFonts w:ascii="Arial" w:hAnsi="Arial"/>
          <w:sz w:val="20"/>
        </w:rPr>
      </w:pPr>
    </w:p>
    <w:p w:rsidR="000B42CB" w:rsidRPr="00F561D2" w:rsidRDefault="000B42CB" w:rsidP="000B42CB">
      <w:pPr>
        <w:rPr>
          <w:rFonts w:ascii="Arial" w:hAnsi="Arial"/>
          <w:b/>
          <w:u w:val="single"/>
        </w:rPr>
      </w:pPr>
    </w:p>
    <w:p w:rsidR="000B42CB" w:rsidRPr="00F561D2" w:rsidRDefault="000B42CB" w:rsidP="000B42CB">
      <w:pPr>
        <w:rPr>
          <w:rFonts w:ascii="Arial" w:hAnsi="Arial"/>
          <w:b/>
        </w:rPr>
      </w:pPr>
    </w:p>
    <w:p w:rsidR="000B42CB" w:rsidRPr="00F561D2" w:rsidRDefault="000B42CB" w:rsidP="000B42CB">
      <w:pPr>
        <w:pStyle w:val="large"/>
        <w:rPr>
          <w:rStyle w:val="Strong"/>
          <w:rFonts w:ascii="Arial" w:hAnsi="Arial" w:cs="Arial"/>
          <w:sz w:val="28"/>
          <w:szCs w:val="22"/>
          <w:lang w:val="en-US"/>
        </w:rPr>
      </w:pPr>
      <w:r w:rsidRPr="00F561D2">
        <w:rPr>
          <w:rStyle w:val="Strong"/>
          <w:rFonts w:ascii="Arial" w:hAnsi="Arial" w:cs="Arial"/>
          <w:sz w:val="28"/>
          <w:szCs w:val="22"/>
          <w:lang w:val="en-US"/>
        </w:rPr>
        <w:t>Aero-engine component maker Meyer Tool "softens" up hard ga</w:t>
      </w:r>
      <w:r w:rsidR="0064620E">
        <w:rPr>
          <w:rStyle w:val="Strong"/>
          <w:rFonts w:ascii="Arial" w:hAnsi="Arial" w:cs="Arial"/>
          <w:sz w:val="28"/>
          <w:szCs w:val="22"/>
          <w:lang w:val="en-US"/>
        </w:rPr>
        <w:t>u</w:t>
      </w:r>
      <w:r w:rsidRPr="00F561D2">
        <w:rPr>
          <w:rStyle w:val="Strong"/>
          <w:rFonts w:ascii="Arial" w:hAnsi="Arial" w:cs="Arial"/>
          <w:sz w:val="28"/>
          <w:szCs w:val="22"/>
          <w:lang w:val="en-US"/>
        </w:rPr>
        <w:t>ge costs with software-driven Equator</w:t>
      </w:r>
      <w:r w:rsidR="00E30467">
        <w:rPr>
          <w:rStyle w:val="Strong"/>
          <w:rFonts w:ascii="Arial" w:hAnsi="Arial" w:cs="Arial"/>
          <w:sz w:val="28"/>
          <w:szCs w:val="22"/>
          <w:vertAlign w:val="superscript"/>
          <w:lang w:val="en-US"/>
        </w:rPr>
        <w:t>™</w:t>
      </w:r>
      <w:r w:rsidRPr="00F561D2">
        <w:rPr>
          <w:rStyle w:val="Strong"/>
          <w:rFonts w:ascii="Arial" w:hAnsi="Arial" w:cs="Arial"/>
          <w:sz w:val="28"/>
          <w:szCs w:val="22"/>
          <w:lang w:val="en-US"/>
        </w:rPr>
        <w:t xml:space="preserve"> ga</w:t>
      </w:r>
      <w:r w:rsidR="0064620E">
        <w:rPr>
          <w:rStyle w:val="Strong"/>
          <w:rFonts w:ascii="Arial" w:hAnsi="Arial" w:cs="Arial"/>
          <w:sz w:val="28"/>
          <w:szCs w:val="22"/>
          <w:lang w:val="en-US"/>
        </w:rPr>
        <w:t>u</w:t>
      </w:r>
      <w:r w:rsidRPr="00F561D2">
        <w:rPr>
          <w:rStyle w:val="Strong"/>
          <w:rFonts w:ascii="Arial" w:hAnsi="Arial" w:cs="Arial"/>
          <w:sz w:val="28"/>
          <w:szCs w:val="22"/>
          <w:lang w:val="en-US"/>
        </w:rPr>
        <w:t>ge</w:t>
      </w:r>
    </w:p>
    <w:p w:rsidR="00967028" w:rsidRDefault="000B42CB" w:rsidP="000B42CB">
      <w:pPr>
        <w:pStyle w:val="NormalWeb"/>
        <w:spacing w:before="0" w:beforeAutospacing="0" w:after="0" w:afterAutospacing="0" w:line="360" w:lineRule="auto"/>
        <w:rPr>
          <w:rFonts w:ascii="Arial" w:hAnsi="Arial" w:cs="Arial"/>
          <w:sz w:val="20"/>
          <w:szCs w:val="22"/>
          <w:lang w:val="en-US"/>
        </w:rPr>
      </w:pPr>
      <w:r w:rsidRPr="00F561D2">
        <w:rPr>
          <w:rFonts w:ascii="Arial" w:hAnsi="Arial" w:cs="Arial"/>
          <w:sz w:val="20"/>
          <w:szCs w:val="22"/>
          <w:lang w:val="en-US"/>
        </w:rPr>
        <w:t xml:space="preserve">A software-driven comparative </w:t>
      </w:r>
      <w:r w:rsidR="0064620E">
        <w:rPr>
          <w:rFonts w:ascii="Arial" w:hAnsi="Arial" w:cs="Arial"/>
          <w:sz w:val="20"/>
          <w:szCs w:val="22"/>
          <w:lang w:val="en-US"/>
        </w:rPr>
        <w:t>gauge</w:t>
      </w:r>
      <w:r w:rsidR="00BD5833">
        <w:rPr>
          <w:rFonts w:ascii="Arial" w:hAnsi="Arial" w:cs="Arial"/>
          <w:sz w:val="20"/>
          <w:szCs w:val="22"/>
          <w:lang w:val="en-US"/>
        </w:rPr>
        <w:t>,</w:t>
      </w:r>
      <w:r w:rsidRPr="00F561D2">
        <w:rPr>
          <w:rFonts w:ascii="Arial" w:hAnsi="Arial" w:cs="Arial"/>
          <w:sz w:val="20"/>
          <w:szCs w:val="22"/>
          <w:lang w:val="en-US"/>
        </w:rPr>
        <w:t xml:space="preserve"> </w:t>
      </w:r>
      <w:r w:rsidR="005F6735">
        <w:rPr>
          <w:rFonts w:ascii="Arial" w:hAnsi="Arial" w:cs="Arial"/>
          <w:sz w:val="20"/>
          <w:szCs w:val="22"/>
          <w:lang w:val="en-US"/>
        </w:rPr>
        <w:t>Renishaw</w:t>
      </w:r>
      <w:r w:rsidRPr="00F561D2">
        <w:rPr>
          <w:rFonts w:ascii="Arial" w:hAnsi="Arial" w:cs="Arial"/>
          <w:sz w:val="20"/>
          <w:szCs w:val="22"/>
          <w:lang w:val="en-US"/>
        </w:rPr>
        <w:t xml:space="preserve">'s </w:t>
      </w:r>
      <w:r w:rsidR="005F6735">
        <w:rPr>
          <w:rFonts w:ascii="Arial" w:hAnsi="Arial" w:cs="Arial"/>
          <w:sz w:val="20"/>
          <w:szCs w:val="22"/>
          <w:lang w:val="en-US"/>
        </w:rPr>
        <w:t>new</w:t>
      </w:r>
      <w:r w:rsidRPr="00F561D2">
        <w:rPr>
          <w:rFonts w:ascii="Arial" w:hAnsi="Arial" w:cs="Arial"/>
          <w:sz w:val="20"/>
          <w:szCs w:val="22"/>
          <w:lang w:val="en-US"/>
        </w:rPr>
        <w:t xml:space="preserve"> Equato</w:t>
      </w:r>
      <w:r w:rsidR="00E30467">
        <w:rPr>
          <w:rFonts w:ascii="Arial" w:hAnsi="Arial" w:cs="Arial"/>
          <w:sz w:val="20"/>
          <w:szCs w:val="22"/>
          <w:lang w:val="en-US"/>
        </w:rPr>
        <w:t>r</w:t>
      </w:r>
      <w:r w:rsidRPr="00F561D2">
        <w:rPr>
          <w:rFonts w:ascii="Arial" w:hAnsi="Arial" w:cs="Arial"/>
          <w:sz w:val="20"/>
          <w:szCs w:val="22"/>
          <w:lang w:val="en-US"/>
        </w:rPr>
        <w:t xml:space="preserve"> system</w:t>
      </w:r>
      <w:r w:rsidR="00B439EF">
        <w:rPr>
          <w:rFonts w:ascii="Arial" w:hAnsi="Arial" w:cs="Arial"/>
          <w:sz w:val="20"/>
          <w:szCs w:val="22"/>
          <w:lang w:val="en-US"/>
        </w:rPr>
        <w:t>,</w:t>
      </w:r>
      <w:r w:rsidRPr="00F561D2">
        <w:rPr>
          <w:rFonts w:ascii="Arial" w:hAnsi="Arial" w:cs="Arial"/>
          <w:sz w:val="20"/>
          <w:szCs w:val="22"/>
          <w:lang w:val="en-US"/>
        </w:rPr>
        <w:t xml:space="preserve"> is </w:t>
      </w:r>
      <w:r>
        <w:rPr>
          <w:rFonts w:ascii="Arial" w:hAnsi="Arial" w:cs="Arial"/>
          <w:sz w:val="20"/>
          <w:szCs w:val="22"/>
          <w:lang w:val="en-US"/>
        </w:rPr>
        <w:t xml:space="preserve">already </w:t>
      </w:r>
      <w:r w:rsidRPr="00F561D2">
        <w:rPr>
          <w:rFonts w:ascii="Arial" w:hAnsi="Arial" w:cs="Arial"/>
          <w:sz w:val="20"/>
          <w:szCs w:val="22"/>
          <w:lang w:val="en-US"/>
        </w:rPr>
        <w:t xml:space="preserve">starting to soften up the cost for numerous hard </w:t>
      </w:r>
      <w:r w:rsidR="0064620E">
        <w:rPr>
          <w:rFonts w:ascii="Arial" w:hAnsi="Arial" w:cs="Arial"/>
          <w:sz w:val="20"/>
          <w:szCs w:val="22"/>
          <w:lang w:val="en-US"/>
        </w:rPr>
        <w:t>gauge</w:t>
      </w:r>
      <w:r w:rsidRPr="00F561D2">
        <w:rPr>
          <w:rFonts w:ascii="Arial" w:hAnsi="Arial" w:cs="Arial"/>
          <w:sz w:val="20"/>
          <w:szCs w:val="22"/>
          <w:lang w:val="en-US"/>
        </w:rPr>
        <w:t xml:space="preserve">s at aero-engine component maker </w:t>
      </w:r>
      <w:r w:rsidRPr="005F6735">
        <w:rPr>
          <w:rFonts w:ascii="Arial" w:hAnsi="Arial" w:cs="Arial"/>
          <w:sz w:val="20"/>
          <w:szCs w:val="22"/>
          <w:lang w:val="en-US"/>
        </w:rPr>
        <w:t>Meyer Tool</w:t>
      </w:r>
      <w:r w:rsidRPr="00F561D2">
        <w:rPr>
          <w:rFonts w:ascii="Arial" w:hAnsi="Arial" w:cs="Arial"/>
          <w:sz w:val="20"/>
          <w:szCs w:val="22"/>
          <w:lang w:val="en-US"/>
        </w:rPr>
        <w:t xml:space="preserve">, </w:t>
      </w:r>
      <w:r w:rsidR="0064620E" w:rsidRPr="00F561D2">
        <w:rPr>
          <w:rFonts w:ascii="Arial" w:hAnsi="Arial" w:cs="Arial"/>
          <w:sz w:val="20"/>
          <w:szCs w:val="22"/>
          <w:lang w:val="en-US"/>
        </w:rPr>
        <w:t>Cincinnati, OH</w:t>
      </w:r>
      <w:r w:rsidR="0064620E">
        <w:rPr>
          <w:rFonts w:ascii="Arial" w:hAnsi="Arial" w:cs="Arial"/>
          <w:sz w:val="20"/>
          <w:szCs w:val="22"/>
          <w:lang w:val="en-US"/>
        </w:rPr>
        <w:t>.</w:t>
      </w:r>
      <w:r w:rsidR="0064620E" w:rsidRPr="00F561D2">
        <w:rPr>
          <w:rFonts w:ascii="Arial" w:hAnsi="Arial" w:cs="Arial"/>
          <w:sz w:val="20"/>
          <w:szCs w:val="22"/>
          <w:lang w:val="en-US"/>
        </w:rPr>
        <w:t xml:space="preserve"> </w:t>
      </w:r>
      <w:r w:rsidR="0064620E">
        <w:rPr>
          <w:rFonts w:ascii="Arial" w:hAnsi="Arial" w:cs="Arial"/>
          <w:sz w:val="20"/>
          <w:szCs w:val="22"/>
          <w:lang w:val="en-US"/>
        </w:rPr>
        <w:t xml:space="preserve"> Meyer Tool</w:t>
      </w:r>
      <w:r w:rsidRPr="00F561D2">
        <w:rPr>
          <w:rFonts w:ascii="Arial" w:hAnsi="Arial" w:cs="Arial"/>
          <w:sz w:val="20"/>
          <w:szCs w:val="22"/>
          <w:lang w:val="en-US"/>
        </w:rPr>
        <w:t xml:space="preserve"> designs, builds, and maintains dozens of these costly tools every year for in-process measurement. </w:t>
      </w:r>
    </w:p>
    <w:p w:rsidR="00967028" w:rsidRDefault="00967028" w:rsidP="000B42CB">
      <w:pPr>
        <w:pStyle w:val="NormalWeb"/>
        <w:spacing w:before="0" w:beforeAutospacing="0" w:after="0" w:afterAutospacing="0" w:line="360" w:lineRule="auto"/>
        <w:rPr>
          <w:rFonts w:ascii="Arial" w:hAnsi="Arial" w:cs="Arial"/>
          <w:sz w:val="20"/>
          <w:szCs w:val="22"/>
          <w:lang w:val="en-US"/>
        </w:rPr>
      </w:pPr>
    </w:p>
    <w:p w:rsidR="000B42CB" w:rsidRPr="00F561D2" w:rsidRDefault="000B42CB" w:rsidP="000B42CB">
      <w:pPr>
        <w:pStyle w:val="NormalWeb"/>
        <w:spacing w:before="0" w:beforeAutospacing="0" w:after="0" w:afterAutospacing="0" w:line="360" w:lineRule="auto"/>
        <w:rPr>
          <w:rFonts w:ascii="Arial" w:hAnsi="Arial" w:cs="Arial"/>
          <w:sz w:val="20"/>
          <w:szCs w:val="22"/>
          <w:lang w:val="en-US"/>
        </w:rPr>
      </w:pPr>
      <w:r w:rsidRPr="00F561D2">
        <w:rPr>
          <w:rFonts w:ascii="Arial" w:hAnsi="Arial" w:cs="Arial"/>
          <w:sz w:val="20"/>
          <w:szCs w:val="22"/>
          <w:lang w:val="en-US"/>
        </w:rPr>
        <w:t>In its pre-launch application, one Renishaw Equator</w:t>
      </w:r>
      <w:r>
        <w:rPr>
          <w:rFonts w:ascii="Arial" w:hAnsi="Arial" w:cs="Arial"/>
          <w:sz w:val="20"/>
          <w:szCs w:val="22"/>
          <w:lang w:val="en-US"/>
        </w:rPr>
        <w:t xml:space="preserve"> </w:t>
      </w:r>
      <w:r w:rsidR="0064620E">
        <w:rPr>
          <w:rFonts w:ascii="Arial" w:hAnsi="Arial" w:cs="Arial"/>
          <w:sz w:val="20"/>
          <w:szCs w:val="22"/>
          <w:lang w:val="en-US"/>
        </w:rPr>
        <w:t>gauge</w:t>
      </w:r>
      <w:r>
        <w:rPr>
          <w:rFonts w:ascii="Arial" w:hAnsi="Arial" w:cs="Arial"/>
          <w:sz w:val="20"/>
          <w:szCs w:val="22"/>
          <w:lang w:val="en-US"/>
        </w:rPr>
        <w:t xml:space="preserve"> has eliminated at least four</w:t>
      </w:r>
      <w:r w:rsidRPr="00F561D2">
        <w:rPr>
          <w:rFonts w:ascii="Arial" w:hAnsi="Arial" w:cs="Arial"/>
          <w:sz w:val="20"/>
          <w:szCs w:val="22"/>
          <w:lang w:val="en-US"/>
        </w:rPr>
        <w:t xml:space="preserve"> costly hard </w:t>
      </w:r>
      <w:r w:rsidR="0064620E">
        <w:rPr>
          <w:rFonts w:ascii="Arial" w:hAnsi="Arial" w:cs="Arial"/>
          <w:sz w:val="20"/>
          <w:szCs w:val="22"/>
          <w:lang w:val="en-US"/>
        </w:rPr>
        <w:t>gauge</w:t>
      </w:r>
      <w:r w:rsidRPr="00F561D2">
        <w:rPr>
          <w:rFonts w:ascii="Arial" w:hAnsi="Arial" w:cs="Arial"/>
          <w:sz w:val="20"/>
          <w:szCs w:val="22"/>
          <w:lang w:val="en-US"/>
        </w:rPr>
        <w:t xml:space="preserve">s in a new work cell. </w:t>
      </w:r>
      <w:r w:rsidR="00BD5833">
        <w:rPr>
          <w:rFonts w:ascii="Arial" w:hAnsi="Arial" w:cs="Arial"/>
          <w:sz w:val="20"/>
          <w:szCs w:val="22"/>
          <w:lang w:val="en-US"/>
        </w:rPr>
        <w:t>“</w:t>
      </w:r>
      <w:r w:rsidRPr="00F561D2">
        <w:rPr>
          <w:rFonts w:ascii="Arial" w:hAnsi="Arial" w:cs="Arial"/>
          <w:sz w:val="20"/>
          <w:szCs w:val="22"/>
          <w:lang w:val="en-US"/>
        </w:rPr>
        <w:t xml:space="preserve">And that's just the beginning of the impact the company anticipates for its inventory of custom hard </w:t>
      </w:r>
      <w:r w:rsidR="0064620E">
        <w:rPr>
          <w:rFonts w:ascii="Arial" w:hAnsi="Arial" w:cs="Arial"/>
          <w:sz w:val="20"/>
          <w:szCs w:val="22"/>
          <w:lang w:val="en-US"/>
        </w:rPr>
        <w:t>gauge</w:t>
      </w:r>
      <w:r w:rsidRPr="00F561D2">
        <w:rPr>
          <w:rFonts w:ascii="Arial" w:hAnsi="Arial" w:cs="Arial"/>
          <w:sz w:val="20"/>
          <w:szCs w:val="22"/>
          <w:lang w:val="en-US"/>
        </w:rPr>
        <w:t xml:space="preserve">s, which </w:t>
      </w:r>
      <w:r w:rsidR="00967028">
        <w:rPr>
          <w:rFonts w:ascii="Arial" w:hAnsi="Arial" w:cs="Arial"/>
          <w:sz w:val="20"/>
          <w:szCs w:val="22"/>
          <w:lang w:val="en-US"/>
        </w:rPr>
        <w:t xml:space="preserve">can </w:t>
      </w:r>
      <w:r w:rsidRPr="00F561D2">
        <w:rPr>
          <w:rFonts w:ascii="Arial" w:hAnsi="Arial" w:cs="Arial"/>
          <w:sz w:val="20"/>
          <w:szCs w:val="22"/>
          <w:lang w:val="en-US"/>
        </w:rPr>
        <w:t>co</w:t>
      </w:r>
      <w:r w:rsidR="00967028">
        <w:rPr>
          <w:rFonts w:ascii="Arial" w:hAnsi="Arial" w:cs="Arial"/>
          <w:sz w:val="20"/>
          <w:szCs w:val="22"/>
          <w:lang w:val="en-US"/>
        </w:rPr>
        <w:t xml:space="preserve">st up to </w:t>
      </w:r>
      <w:r w:rsidRPr="00F561D2">
        <w:rPr>
          <w:rFonts w:ascii="Arial" w:hAnsi="Arial" w:cs="Arial"/>
          <w:sz w:val="20"/>
          <w:szCs w:val="22"/>
          <w:lang w:val="en-US"/>
        </w:rPr>
        <w:t>$20,000 eac</w:t>
      </w:r>
      <w:r w:rsidR="00967028">
        <w:rPr>
          <w:rFonts w:ascii="Arial" w:hAnsi="Arial" w:cs="Arial"/>
          <w:sz w:val="20"/>
          <w:szCs w:val="22"/>
          <w:lang w:val="en-US"/>
        </w:rPr>
        <w:t>h to design, build and maintain</w:t>
      </w:r>
      <w:r w:rsidR="00B439EF">
        <w:rPr>
          <w:rFonts w:ascii="Arial" w:hAnsi="Arial" w:cs="Arial"/>
          <w:sz w:val="20"/>
          <w:szCs w:val="22"/>
          <w:lang w:val="en-US"/>
        </w:rPr>
        <w:t>,”</w:t>
      </w:r>
      <w:r w:rsidR="00967028">
        <w:rPr>
          <w:rFonts w:ascii="Arial" w:hAnsi="Arial" w:cs="Arial"/>
          <w:sz w:val="20"/>
          <w:szCs w:val="22"/>
          <w:lang w:val="en-US"/>
        </w:rPr>
        <w:t xml:space="preserve">  </w:t>
      </w:r>
      <w:r w:rsidR="00B439EF" w:rsidRPr="00F561D2">
        <w:rPr>
          <w:rFonts w:ascii="Arial" w:hAnsi="Arial" w:cs="Arial"/>
          <w:sz w:val="20"/>
          <w:szCs w:val="22"/>
          <w:lang w:val="en-US"/>
        </w:rPr>
        <w:t xml:space="preserve">according to Beau Easton, </w:t>
      </w:r>
      <w:r w:rsidR="00B439EF">
        <w:rPr>
          <w:rFonts w:ascii="Arial" w:hAnsi="Arial" w:cs="Arial"/>
          <w:sz w:val="20"/>
          <w:szCs w:val="22"/>
          <w:lang w:val="en-US"/>
        </w:rPr>
        <w:t>Q</w:t>
      </w:r>
      <w:r w:rsidR="00B439EF" w:rsidRPr="00F561D2">
        <w:rPr>
          <w:rFonts w:ascii="Arial" w:hAnsi="Arial" w:cs="Arial"/>
          <w:sz w:val="20"/>
          <w:szCs w:val="22"/>
          <w:lang w:val="en-US"/>
        </w:rPr>
        <w:t xml:space="preserve">uality </w:t>
      </w:r>
      <w:r w:rsidR="00B439EF">
        <w:rPr>
          <w:rFonts w:ascii="Arial" w:hAnsi="Arial" w:cs="Arial"/>
          <w:sz w:val="20"/>
          <w:szCs w:val="22"/>
          <w:lang w:val="en-US"/>
        </w:rPr>
        <w:t>Manager at the company,</w:t>
      </w:r>
      <w:r w:rsidR="00B439EF" w:rsidRPr="00F561D2">
        <w:rPr>
          <w:rFonts w:ascii="Arial" w:hAnsi="Arial" w:cs="Arial"/>
          <w:sz w:val="20"/>
          <w:szCs w:val="22"/>
          <w:lang w:val="en-US"/>
        </w:rPr>
        <w:t xml:space="preserve"> </w:t>
      </w:r>
      <w:r w:rsidR="00B439EF">
        <w:rPr>
          <w:rFonts w:ascii="Arial" w:hAnsi="Arial" w:cs="Arial"/>
          <w:sz w:val="20"/>
          <w:szCs w:val="22"/>
          <w:lang w:val="en-US"/>
        </w:rPr>
        <w:t>“d</w:t>
      </w:r>
      <w:r w:rsidR="00967028">
        <w:rPr>
          <w:rFonts w:ascii="Arial" w:hAnsi="Arial" w:cs="Arial"/>
          <w:sz w:val="20"/>
          <w:szCs w:val="22"/>
          <w:lang w:val="en-US"/>
        </w:rPr>
        <w:t xml:space="preserve">own the line, design changes </w:t>
      </w:r>
      <w:r w:rsidR="00B439EF">
        <w:rPr>
          <w:rFonts w:ascii="Arial" w:hAnsi="Arial" w:cs="Arial"/>
          <w:sz w:val="20"/>
          <w:szCs w:val="22"/>
          <w:lang w:val="en-US"/>
        </w:rPr>
        <w:t xml:space="preserve">can add another $3,000 - $10,000 </w:t>
      </w:r>
      <w:r w:rsidR="00967028">
        <w:rPr>
          <w:rFonts w:ascii="Arial" w:hAnsi="Arial" w:cs="Arial"/>
          <w:sz w:val="20"/>
          <w:szCs w:val="22"/>
          <w:lang w:val="en-US"/>
        </w:rPr>
        <w:t xml:space="preserve">to re-configure </w:t>
      </w:r>
      <w:r w:rsidR="00B439EF">
        <w:rPr>
          <w:rFonts w:ascii="Arial" w:hAnsi="Arial" w:cs="Arial"/>
          <w:sz w:val="20"/>
          <w:szCs w:val="22"/>
          <w:lang w:val="en-US"/>
        </w:rPr>
        <w:t>and qualify</w:t>
      </w:r>
      <w:r w:rsidR="00967028">
        <w:rPr>
          <w:rFonts w:ascii="Arial" w:hAnsi="Arial" w:cs="Arial"/>
          <w:sz w:val="20"/>
          <w:szCs w:val="22"/>
          <w:lang w:val="en-US"/>
        </w:rPr>
        <w:t xml:space="preserve"> </w:t>
      </w:r>
      <w:r w:rsidR="00B439EF">
        <w:rPr>
          <w:rFonts w:ascii="Arial" w:hAnsi="Arial" w:cs="Arial"/>
          <w:sz w:val="20"/>
          <w:szCs w:val="22"/>
          <w:lang w:val="en-US"/>
        </w:rPr>
        <w:t>an existing</w:t>
      </w:r>
      <w:r w:rsidR="00967028">
        <w:rPr>
          <w:rFonts w:ascii="Arial" w:hAnsi="Arial" w:cs="Arial"/>
          <w:sz w:val="20"/>
          <w:szCs w:val="22"/>
          <w:lang w:val="en-US"/>
        </w:rPr>
        <w:t xml:space="preserve"> gauge</w:t>
      </w:r>
      <w:r w:rsidR="00BD5833">
        <w:rPr>
          <w:rFonts w:ascii="Arial" w:hAnsi="Arial" w:cs="Arial"/>
          <w:sz w:val="20"/>
          <w:szCs w:val="22"/>
          <w:lang w:val="en-US"/>
        </w:rPr>
        <w:t>”</w:t>
      </w:r>
      <w:r w:rsidR="00B439EF">
        <w:rPr>
          <w:rFonts w:ascii="Arial" w:hAnsi="Arial" w:cs="Arial"/>
          <w:sz w:val="20"/>
          <w:szCs w:val="22"/>
          <w:lang w:val="en-US"/>
        </w:rPr>
        <w:t>.</w:t>
      </w:r>
      <w:r w:rsidRPr="00F561D2">
        <w:rPr>
          <w:rFonts w:ascii="Arial" w:hAnsi="Arial" w:cs="Arial"/>
          <w:sz w:val="20"/>
          <w:szCs w:val="22"/>
          <w:lang w:val="en-US"/>
        </w:rPr>
        <w:t xml:space="preserve"> </w:t>
      </w:r>
    </w:p>
    <w:p w:rsidR="000B42CB" w:rsidRDefault="000B42CB" w:rsidP="000B42CB">
      <w:pPr>
        <w:pStyle w:val="NormalWeb"/>
        <w:spacing w:before="0" w:beforeAutospacing="0" w:after="0" w:afterAutospacing="0" w:line="360" w:lineRule="auto"/>
        <w:rPr>
          <w:rFonts w:ascii="Arial" w:hAnsi="Arial" w:cs="Arial"/>
          <w:sz w:val="20"/>
          <w:szCs w:val="22"/>
          <w:lang w:val="en-US"/>
        </w:rPr>
      </w:pPr>
    </w:p>
    <w:p w:rsidR="005F2D33" w:rsidRPr="006C67D1" w:rsidRDefault="005F2D33" w:rsidP="005F2D33">
      <w:pPr>
        <w:pStyle w:val="NormalWeb"/>
        <w:spacing w:before="0" w:beforeAutospacing="0" w:after="0" w:afterAutospacing="0" w:line="360" w:lineRule="auto"/>
        <w:rPr>
          <w:rFonts w:ascii="Arial" w:hAnsi="Arial" w:cs="Arial"/>
          <w:b/>
          <w:sz w:val="20"/>
          <w:szCs w:val="22"/>
          <w:lang w:val="en-US"/>
        </w:rPr>
      </w:pPr>
      <w:r w:rsidRPr="006C67D1">
        <w:rPr>
          <w:rFonts w:ascii="Arial" w:hAnsi="Arial" w:cs="Arial"/>
          <w:b/>
          <w:sz w:val="20"/>
          <w:szCs w:val="22"/>
          <w:lang w:val="en-US"/>
        </w:rPr>
        <w:t>Cutting the cost of hard gaug</w:t>
      </w:r>
      <w:r w:rsidR="0037096C">
        <w:rPr>
          <w:rFonts w:ascii="Arial" w:hAnsi="Arial" w:cs="Arial"/>
          <w:b/>
          <w:sz w:val="20"/>
          <w:szCs w:val="22"/>
          <w:lang w:val="en-US"/>
        </w:rPr>
        <w:t>es</w:t>
      </w:r>
    </w:p>
    <w:p w:rsidR="005F2D33" w:rsidRPr="00F561D2" w:rsidRDefault="005F2D33" w:rsidP="005F2D33">
      <w:pPr>
        <w:pStyle w:val="NormalWeb"/>
        <w:spacing w:before="0" w:beforeAutospacing="0" w:after="0" w:afterAutospacing="0" w:line="360" w:lineRule="auto"/>
        <w:rPr>
          <w:rFonts w:ascii="Arial" w:hAnsi="Arial" w:cs="Arial"/>
          <w:sz w:val="20"/>
          <w:szCs w:val="22"/>
          <w:lang w:val="en-US"/>
        </w:rPr>
      </w:pPr>
      <w:r w:rsidRPr="00F561D2">
        <w:rPr>
          <w:rFonts w:ascii="Arial" w:hAnsi="Arial" w:cs="Arial"/>
          <w:sz w:val="20"/>
          <w:szCs w:val="22"/>
          <w:lang w:val="en-US"/>
        </w:rPr>
        <w:t xml:space="preserve">For in-process dimensional measurement, the company </w:t>
      </w:r>
      <w:r>
        <w:rPr>
          <w:rFonts w:ascii="Arial" w:hAnsi="Arial" w:cs="Arial"/>
          <w:sz w:val="20"/>
          <w:szCs w:val="22"/>
          <w:lang w:val="en-US"/>
        </w:rPr>
        <w:t xml:space="preserve">principally </w:t>
      </w:r>
      <w:r w:rsidRPr="00F561D2">
        <w:rPr>
          <w:rFonts w:ascii="Arial" w:hAnsi="Arial" w:cs="Arial"/>
          <w:sz w:val="20"/>
          <w:szCs w:val="22"/>
          <w:lang w:val="en-US"/>
        </w:rPr>
        <w:t xml:space="preserve">relies on </w:t>
      </w:r>
      <w:r>
        <w:rPr>
          <w:rFonts w:ascii="Arial" w:hAnsi="Arial" w:cs="Arial"/>
          <w:sz w:val="20"/>
          <w:szCs w:val="22"/>
          <w:lang w:val="en-US"/>
        </w:rPr>
        <w:t xml:space="preserve">work-cell-based </w:t>
      </w:r>
      <w:r w:rsidRPr="00F561D2">
        <w:rPr>
          <w:rFonts w:ascii="Arial" w:hAnsi="Arial" w:cs="Arial"/>
          <w:sz w:val="20"/>
          <w:szCs w:val="22"/>
          <w:lang w:val="en-US"/>
        </w:rPr>
        <w:t xml:space="preserve">point-to-point contact </w:t>
      </w:r>
      <w:r>
        <w:rPr>
          <w:rFonts w:ascii="Arial" w:hAnsi="Arial" w:cs="Arial"/>
          <w:sz w:val="20"/>
          <w:szCs w:val="22"/>
          <w:lang w:val="en-US"/>
        </w:rPr>
        <w:t>gauge</w:t>
      </w:r>
      <w:r w:rsidRPr="00F561D2">
        <w:rPr>
          <w:rFonts w:ascii="Arial" w:hAnsi="Arial" w:cs="Arial"/>
          <w:sz w:val="20"/>
          <w:szCs w:val="22"/>
          <w:lang w:val="en-US"/>
        </w:rPr>
        <w:t xml:space="preserve">s, using pneumatic digital probes.  Hard </w:t>
      </w:r>
      <w:r>
        <w:rPr>
          <w:rFonts w:ascii="Arial" w:hAnsi="Arial" w:cs="Arial"/>
          <w:sz w:val="20"/>
          <w:szCs w:val="22"/>
          <w:lang w:val="en-US"/>
        </w:rPr>
        <w:t>gauge</w:t>
      </w:r>
      <w:r w:rsidRPr="00F561D2">
        <w:rPr>
          <w:rFonts w:ascii="Arial" w:hAnsi="Arial" w:cs="Arial"/>
          <w:sz w:val="20"/>
          <w:szCs w:val="22"/>
          <w:lang w:val="en-US"/>
        </w:rPr>
        <w:t>s in the m</w:t>
      </w:r>
      <w:r>
        <w:rPr>
          <w:rFonts w:ascii="Arial" w:hAnsi="Arial" w:cs="Arial"/>
          <w:sz w:val="20"/>
          <w:szCs w:val="22"/>
          <w:lang w:val="en-US"/>
        </w:rPr>
        <w:t>achining cell</w:t>
      </w:r>
      <w:r w:rsidRPr="00F561D2">
        <w:rPr>
          <w:rFonts w:ascii="Arial" w:hAnsi="Arial" w:cs="Arial"/>
          <w:sz w:val="20"/>
          <w:szCs w:val="22"/>
          <w:lang w:val="en-US"/>
        </w:rPr>
        <w:t xml:space="preserve"> give very fast feedback but </w:t>
      </w:r>
      <w:r>
        <w:rPr>
          <w:rFonts w:ascii="Arial" w:hAnsi="Arial" w:cs="Arial"/>
          <w:sz w:val="20"/>
          <w:szCs w:val="22"/>
          <w:lang w:val="en-US"/>
        </w:rPr>
        <w:t xml:space="preserve">are </w:t>
      </w:r>
      <w:r w:rsidRPr="00F561D2">
        <w:rPr>
          <w:rFonts w:ascii="Arial" w:hAnsi="Arial" w:cs="Arial"/>
          <w:sz w:val="20"/>
          <w:szCs w:val="22"/>
          <w:lang w:val="en-US"/>
        </w:rPr>
        <w:t>expensive.  Design/build of the part nest can cost $6,000, plus probes at $500 each, verification studies, a</w:t>
      </w:r>
      <w:r>
        <w:rPr>
          <w:rFonts w:ascii="Arial" w:hAnsi="Arial" w:cs="Arial"/>
          <w:sz w:val="20"/>
          <w:szCs w:val="22"/>
          <w:lang w:val="en-US"/>
        </w:rPr>
        <w:t>nd maintenance, Easton explains</w:t>
      </w:r>
      <w:r w:rsidRPr="00F561D2">
        <w:rPr>
          <w:rFonts w:ascii="Arial" w:hAnsi="Arial" w:cs="Arial"/>
          <w:sz w:val="20"/>
          <w:szCs w:val="22"/>
          <w:lang w:val="en-US"/>
        </w:rPr>
        <w:t xml:space="preserve">. "If we are producing a make-complete </w:t>
      </w:r>
      <w:r w:rsidR="00967028">
        <w:rPr>
          <w:rFonts w:ascii="Arial" w:hAnsi="Arial" w:cs="Arial"/>
          <w:sz w:val="20"/>
          <w:szCs w:val="22"/>
          <w:lang w:val="en-US"/>
        </w:rPr>
        <w:t>nozzle, there could be six to ten fixtures, each with six to twenty</w:t>
      </w:r>
      <w:r w:rsidRPr="00F561D2">
        <w:rPr>
          <w:rFonts w:ascii="Arial" w:hAnsi="Arial" w:cs="Arial"/>
          <w:sz w:val="20"/>
          <w:szCs w:val="22"/>
          <w:lang w:val="en-US"/>
        </w:rPr>
        <w:t xml:space="preserve"> probes, and if a feature or tolerance on the part changes, it </w:t>
      </w:r>
      <w:r w:rsidR="0037096C">
        <w:rPr>
          <w:rFonts w:ascii="Arial" w:hAnsi="Arial" w:cs="Arial"/>
          <w:sz w:val="20"/>
          <w:szCs w:val="22"/>
          <w:lang w:val="en-US"/>
        </w:rPr>
        <w:t>adds time</w:t>
      </w:r>
      <w:r w:rsidRPr="00F561D2">
        <w:rPr>
          <w:rFonts w:ascii="Arial" w:hAnsi="Arial" w:cs="Arial"/>
          <w:sz w:val="20"/>
          <w:szCs w:val="22"/>
          <w:lang w:val="en-US"/>
        </w:rPr>
        <w:t xml:space="preserve"> for the </w:t>
      </w:r>
      <w:r>
        <w:rPr>
          <w:rFonts w:ascii="Arial" w:hAnsi="Arial" w:cs="Arial"/>
          <w:sz w:val="20"/>
          <w:szCs w:val="22"/>
          <w:lang w:val="en-US"/>
        </w:rPr>
        <w:t>gauge</w:t>
      </w:r>
      <w:r w:rsidRPr="00F561D2">
        <w:rPr>
          <w:rFonts w:ascii="Arial" w:hAnsi="Arial" w:cs="Arial"/>
          <w:sz w:val="20"/>
          <w:szCs w:val="22"/>
          <w:lang w:val="en-US"/>
        </w:rPr>
        <w:t xml:space="preserve"> to be altered and verified."</w:t>
      </w:r>
      <w:r w:rsidR="00967028">
        <w:rPr>
          <w:rFonts w:ascii="Arial" w:hAnsi="Arial" w:cs="Arial"/>
          <w:sz w:val="20"/>
          <w:szCs w:val="22"/>
          <w:lang w:val="en-US"/>
        </w:rPr>
        <w:t xml:space="preserve">  </w:t>
      </w:r>
    </w:p>
    <w:p w:rsidR="005F2D33" w:rsidRPr="00F561D2" w:rsidRDefault="005F2D33" w:rsidP="005F2D33">
      <w:pPr>
        <w:pStyle w:val="NormalWeb"/>
        <w:spacing w:before="0" w:beforeAutospacing="0" w:after="0" w:afterAutospacing="0" w:line="360" w:lineRule="auto"/>
        <w:rPr>
          <w:rFonts w:ascii="Arial" w:hAnsi="Arial" w:cs="Arial"/>
          <w:sz w:val="20"/>
          <w:szCs w:val="22"/>
          <w:lang w:val="en-US"/>
        </w:rPr>
      </w:pPr>
      <w:r w:rsidRPr="00F561D2">
        <w:rPr>
          <w:rFonts w:ascii="Arial" w:hAnsi="Arial" w:cs="Arial"/>
          <w:sz w:val="20"/>
          <w:szCs w:val="22"/>
          <w:lang w:val="en-US"/>
        </w:rPr>
        <w:tab/>
        <w:t xml:space="preserve">When shown Renishaw's Equator comparative </w:t>
      </w:r>
      <w:r>
        <w:rPr>
          <w:rFonts w:ascii="Arial" w:hAnsi="Arial" w:cs="Arial"/>
          <w:sz w:val="20"/>
          <w:szCs w:val="22"/>
          <w:lang w:val="en-US"/>
        </w:rPr>
        <w:t>gauge</w:t>
      </w:r>
      <w:r w:rsidRPr="00F561D2">
        <w:rPr>
          <w:rFonts w:ascii="Arial" w:hAnsi="Arial" w:cs="Arial"/>
          <w:sz w:val="20"/>
          <w:szCs w:val="22"/>
          <w:lang w:val="en-US"/>
        </w:rPr>
        <w:t xml:space="preserve"> and offered a pre-launch trial, Easton and SPC Manager Bridget Nolan said they immediately recognized the potential. "</w:t>
      </w:r>
      <w:r w:rsidR="006C67D1">
        <w:rPr>
          <w:rFonts w:ascii="Arial" w:hAnsi="Arial" w:cs="Arial"/>
          <w:sz w:val="20"/>
          <w:szCs w:val="22"/>
          <w:lang w:val="en-US"/>
        </w:rPr>
        <w:t>We got involved with Renishaw's</w:t>
      </w:r>
      <w:r w:rsidRPr="00F561D2">
        <w:rPr>
          <w:rFonts w:ascii="Arial" w:hAnsi="Arial" w:cs="Arial"/>
          <w:sz w:val="20"/>
          <w:szCs w:val="22"/>
          <w:lang w:val="en-US"/>
        </w:rPr>
        <w:t xml:space="preserve"> </w:t>
      </w:r>
      <w:r>
        <w:rPr>
          <w:rFonts w:ascii="Arial" w:hAnsi="Arial" w:cs="Arial"/>
          <w:sz w:val="20"/>
          <w:szCs w:val="22"/>
          <w:lang w:val="en-US"/>
        </w:rPr>
        <w:t>introduction</w:t>
      </w:r>
      <w:r w:rsidRPr="00F561D2">
        <w:rPr>
          <w:rFonts w:ascii="Arial" w:hAnsi="Arial" w:cs="Arial"/>
          <w:sz w:val="20"/>
          <w:szCs w:val="22"/>
          <w:lang w:val="en-US"/>
        </w:rPr>
        <w:t xml:space="preserve"> of the system and provided parts. Renishaw programmed them, and the results matched our </w:t>
      </w:r>
      <w:r w:rsidR="006C67D1">
        <w:rPr>
          <w:rFonts w:ascii="Arial" w:hAnsi="Arial" w:cs="Arial"/>
          <w:sz w:val="20"/>
          <w:szCs w:val="22"/>
          <w:lang w:val="en-US"/>
        </w:rPr>
        <w:t>Coordinate Measuring Machine (</w:t>
      </w:r>
      <w:r w:rsidRPr="00F561D2">
        <w:rPr>
          <w:rFonts w:ascii="Arial" w:hAnsi="Arial" w:cs="Arial"/>
          <w:sz w:val="20"/>
          <w:szCs w:val="22"/>
          <w:lang w:val="en-US"/>
        </w:rPr>
        <w:t>CMM</w:t>
      </w:r>
      <w:r w:rsidR="006C67D1">
        <w:rPr>
          <w:rFonts w:ascii="Arial" w:hAnsi="Arial" w:cs="Arial"/>
          <w:sz w:val="20"/>
          <w:szCs w:val="22"/>
          <w:lang w:val="en-US"/>
        </w:rPr>
        <w:t>)</w:t>
      </w:r>
      <w:r>
        <w:rPr>
          <w:rFonts w:ascii="Arial" w:hAnsi="Arial" w:cs="Arial"/>
          <w:sz w:val="20"/>
          <w:szCs w:val="22"/>
          <w:lang w:val="en-US"/>
        </w:rPr>
        <w:t xml:space="preserve"> results</w:t>
      </w:r>
      <w:r w:rsidRPr="00F561D2">
        <w:rPr>
          <w:rFonts w:ascii="Arial" w:hAnsi="Arial" w:cs="Arial"/>
          <w:sz w:val="20"/>
          <w:szCs w:val="22"/>
          <w:lang w:val="en-US"/>
        </w:rPr>
        <w:t xml:space="preserve">," says Nolan, whose group sets up, maintains and programs the company's </w:t>
      </w:r>
      <w:r>
        <w:rPr>
          <w:rFonts w:ascii="Arial" w:hAnsi="Arial" w:cs="Arial"/>
          <w:sz w:val="20"/>
          <w:szCs w:val="22"/>
          <w:lang w:val="en-US"/>
        </w:rPr>
        <w:t>gauge</w:t>
      </w:r>
      <w:r w:rsidRPr="00F561D2">
        <w:rPr>
          <w:rFonts w:ascii="Arial" w:hAnsi="Arial" w:cs="Arial"/>
          <w:sz w:val="20"/>
          <w:szCs w:val="22"/>
          <w:lang w:val="en-US"/>
        </w:rPr>
        <w:t xml:space="preserve">s, fixtures and instruments. </w:t>
      </w:r>
    </w:p>
    <w:p w:rsidR="005F2D33" w:rsidRPr="00F561D2" w:rsidRDefault="005F2D33" w:rsidP="005F2D33">
      <w:pPr>
        <w:pStyle w:val="NormalWeb"/>
        <w:spacing w:before="0" w:beforeAutospacing="0" w:after="0" w:afterAutospacing="0" w:line="360" w:lineRule="auto"/>
        <w:rPr>
          <w:rFonts w:ascii="Arial" w:hAnsi="Arial" w:cs="Arial"/>
          <w:sz w:val="20"/>
          <w:szCs w:val="22"/>
          <w:lang w:val="en-US"/>
        </w:rPr>
      </w:pPr>
    </w:p>
    <w:p w:rsidR="005F2D33" w:rsidRPr="00F561D2" w:rsidRDefault="005F2D33" w:rsidP="005F2D33">
      <w:pPr>
        <w:spacing w:line="360" w:lineRule="auto"/>
        <w:rPr>
          <w:rFonts w:ascii="Arial" w:hAnsi="Arial" w:cs="Arial"/>
          <w:b/>
          <w:sz w:val="20"/>
        </w:rPr>
      </w:pPr>
      <w:r w:rsidRPr="00F561D2">
        <w:rPr>
          <w:rFonts w:ascii="Arial" w:hAnsi="Arial" w:cs="Arial"/>
          <w:b/>
          <w:sz w:val="20"/>
        </w:rPr>
        <w:t xml:space="preserve">Comparative </w:t>
      </w:r>
      <w:r>
        <w:rPr>
          <w:rFonts w:ascii="Arial" w:hAnsi="Arial" w:cs="Arial"/>
          <w:b/>
          <w:sz w:val="20"/>
        </w:rPr>
        <w:t>gauging</w:t>
      </w:r>
      <w:r w:rsidRPr="00F561D2">
        <w:rPr>
          <w:rFonts w:ascii="Arial" w:hAnsi="Arial" w:cs="Arial"/>
          <w:b/>
          <w:sz w:val="20"/>
        </w:rPr>
        <w:t>, mastering and repeatability</w:t>
      </w:r>
    </w:p>
    <w:p w:rsidR="005F2D33" w:rsidRPr="00F561D2" w:rsidRDefault="005F2D33" w:rsidP="005F2D33">
      <w:pPr>
        <w:pStyle w:val="NormalWeb"/>
        <w:spacing w:before="0" w:beforeAutospacing="0" w:after="0" w:afterAutospacing="0" w:line="360" w:lineRule="auto"/>
        <w:rPr>
          <w:rFonts w:ascii="Arial" w:hAnsi="Arial" w:cs="Arial"/>
          <w:sz w:val="20"/>
          <w:szCs w:val="22"/>
          <w:lang w:val="en-US"/>
        </w:rPr>
      </w:pPr>
      <w:r w:rsidRPr="00F561D2">
        <w:rPr>
          <w:rFonts w:ascii="Arial" w:hAnsi="Arial" w:cs="Arial"/>
          <w:sz w:val="20"/>
        </w:rPr>
        <w:tab/>
        <w:t xml:space="preserve">Though its appearance is unusual, the Equator system uses the comparison method of mastering and measuring familiar to anyone who uses dedicated </w:t>
      </w:r>
      <w:r>
        <w:rPr>
          <w:rFonts w:ascii="Arial" w:hAnsi="Arial" w:cs="Arial"/>
          <w:sz w:val="20"/>
        </w:rPr>
        <w:t>gauging</w:t>
      </w:r>
      <w:r w:rsidRPr="00F561D2">
        <w:rPr>
          <w:rFonts w:ascii="Arial" w:hAnsi="Arial" w:cs="Arial"/>
          <w:sz w:val="20"/>
        </w:rPr>
        <w:t xml:space="preserve"> systems.  A master component with features of known dimensions is used to "zero" the system, with all subsequent </w:t>
      </w:r>
      <w:r w:rsidRPr="00F561D2">
        <w:rPr>
          <w:rFonts w:ascii="Arial" w:hAnsi="Arial" w:cs="Arial"/>
          <w:sz w:val="20"/>
        </w:rPr>
        <w:lastRenderedPageBreak/>
        <w:t>measurements compared to this part.  The key to the Equator system is a highly repeatable and radically different metrology mechanism based on a parallel kinematic structure. This mechanism is lightweight, allowing rapid motion, yet very stiff an</w:t>
      </w:r>
      <w:r w:rsidR="00967028">
        <w:rPr>
          <w:rFonts w:ascii="Arial" w:hAnsi="Arial" w:cs="Arial"/>
          <w:sz w:val="20"/>
        </w:rPr>
        <w:t>d repeatable</w:t>
      </w:r>
      <w:r w:rsidRPr="00F561D2">
        <w:rPr>
          <w:rFonts w:ascii="Arial" w:hAnsi="Arial" w:cs="Arial"/>
          <w:sz w:val="20"/>
        </w:rPr>
        <w:t xml:space="preserve">. </w:t>
      </w:r>
      <w:r>
        <w:rPr>
          <w:rFonts w:ascii="Arial" w:hAnsi="Arial" w:cs="Arial"/>
          <w:sz w:val="20"/>
        </w:rPr>
        <w:t xml:space="preserve">The system uses Renishaw touch and scanning probes, styli and stylus change racks, </w:t>
      </w:r>
      <w:r w:rsidR="006C67D1">
        <w:rPr>
          <w:rFonts w:ascii="Arial" w:hAnsi="Arial" w:cs="Arial"/>
          <w:sz w:val="20"/>
        </w:rPr>
        <w:t>and MODUS Equator programming software.</w:t>
      </w:r>
      <w:r w:rsidR="0037096C">
        <w:rPr>
          <w:rFonts w:ascii="Arial" w:hAnsi="Arial" w:cs="Arial"/>
          <w:sz w:val="20"/>
        </w:rPr>
        <w:t xml:space="preserve">  </w:t>
      </w:r>
      <w:r w:rsidR="0037096C">
        <w:rPr>
          <w:rFonts w:ascii="Arial" w:hAnsi="Arial"/>
          <w:sz w:val="20"/>
        </w:rPr>
        <w:t>Cost-wise, three to five hard ga</w:t>
      </w:r>
      <w:r w:rsidR="00B439EF">
        <w:rPr>
          <w:rFonts w:ascii="Arial" w:hAnsi="Arial"/>
          <w:sz w:val="20"/>
        </w:rPr>
        <w:t>u</w:t>
      </w:r>
      <w:r w:rsidR="0037096C">
        <w:rPr>
          <w:rFonts w:ascii="Arial" w:hAnsi="Arial"/>
          <w:sz w:val="20"/>
        </w:rPr>
        <w:t xml:space="preserve">ges in a Meyer Tool work cell can all be replaced by one Equator – and the Equator </w:t>
      </w:r>
      <w:r w:rsidR="0037096C" w:rsidRPr="000A532A">
        <w:rPr>
          <w:rFonts w:ascii="Arial" w:hAnsi="Arial"/>
          <w:sz w:val="20"/>
        </w:rPr>
        <w:t>can be used for multiple parts, switching between them in seconds</w:t>
      </w:r>
      <w:r w:rsidR="0037096C">
        <w:rPr>
          <w:rFonts w:ascii="Arial" w:hAnsi="Arial"/>
          <w:sz w:val="20"/>
        </w:rPr>
        <w:t>, as well as reprogrammed for many other parts over its life.</w:t>
      </w:r>
    </w:p>
    <w:p w:rsidR="005F2D33" w:rsidRPr="00F561D2" w:rsidRDefault="005F2D33" w:rsidP="005F2D33">
      <w:pPr>
        <w:pStyle w:val="NormalWeb"/>
        <w:spacing w:before="0" w:beforeAutospacing="0" w:after="0" w:afterAutospacing="0" w:line="360" w:lineRule="auto"/>
        <w:rPr>
          <w:rFonts w:ascii="Arial" w:hAnsi="Arial" w:cs="Arial"/>
          <w:sz w:val="20"/>
          <w:szCs w:val="22"/>
          <w:lang w:val="en-US"/>
        </w:rPr>
      </w:pPr>
      <w:r w:rsidRPr="00F561D2">
        <w:rPr>
          <w:rFonts w:ascii="Arial" w:hAnsi="Arial" w:cs="Arial"/>
          <w:b/>
          <w:sz w:val="20"/>
          <w:szCs w:val="22"/>
          <w:lang w:val="en-US"/>
        </w:rPr>
        <w:t>Assigned to a lean cell</w:t>
      </w:r>
    </w:p>
    <w:p w:rsidR="005F2D33" w:rsidRPr="00F561D2" w:rsidRDefault="005F2D33" w:rsidP="005F2D33">
      <w:pPr>
        <w:pStyle w:val="NormalWeb"/>
        <w:spacing w:before="0" w:beforeAutospacing="0" w:after="0" w:afterAutospacing="0" w:line="360" w:lineRule="auto"/>
        <w:rPr>
          <w:rFonts w:ascii="Arial" w:hAnsi="Arial" w:cs="Arial"/>
          <w:sz w:val="20"/>
          <w:szCs w:val="22"/>
          <w:lang w:val="en-US"/>
        </w:rPr>
      </w:pPr>
      <w:r w:rsidRPr="00F561D2">
        <w:rPr>
          <w:rFonts w:ascii="Arial" w:hAnsi="Arial" w:cs="Arial"/>
          <w:sz w:val="20"/>
          <w:szCs w:val="22"/>
          <w:lang w:val="en-US"/>
        </w:rPr>
        <w:tab/>
        <w:t xml:space="preserve">The Equator system is currently assigned to a lean machining cell in Meyer Tool's shop. Demonstrating its adaptability, it </w:t>
      </w:r>
      <w:r>
        <w:rPr>
          <w:rFonts w:ascii="Arial" w:hAnsi="Arial" w:cs="Arial"/>
          <w:sz w:val="20"/>
          <w:szCs w:val="22"/>
          <w:lang w:val="en-US"/>
        </w:rPr>
        <w:t>integrates</w:t>
      </w:r>
      <w:r w:rsidRPr="00F561D2">
        <w:rPr>
          <w:rFonts w:ascii="Arial" w:hAnsi="Arial" w:cs="Arial"/>
          <w:sz w:val="20"/>
          <w:szCs w:val="22"/>
          <w:lang w:val="en-US"/>
        </w:rPr>
        <w:t xml:space="preserve"> with Meyer's Orion </w:t>
      </w:r>
      <w:r>
        <w:rPr>
          <w:rFonts w:ascii="Arial" w:hAnsi="Arial" w:cs="Arial"/>
          <w:sz w:val="20"/>
          <w:szCs w:val="22"/>
          <w:lang w:val="en-US"/>
        </w:rPr>
        <w:t>SPC system</w:t>
      </w:r>
      <w:r w:rsidRPr="00F561D2">
        <w:rPr>
          <w:rFonts w:ascii="Arial" w:hAnsi="Arial" w:cs="Arial"/>
          <w:sz w:val="20"/>
          <w:szCs w:val="22"/>
          <w:lang w:val="en-US"/>
        </w:rPr>
        <w:t>, maintaining a familiar look for machinists and shortening the learning curve. Orion communicates with the Equator's MODUS software, presenting the operator with results in the form of dimensional data, SPC charts, etc. that allow the operator to determine CNC. "Keep in mind the machinist sees variable data and can compare the current part with</w:t>
      </w:r>
      <w:r w:rsidR="0037096C">
        <w:rPr>
          <w:rFonts w:ascii="Arial" w:hAnsi="Arial" w:cs="Arial"/>
          <w:sz w:val="20"/>
          <w:szCs w:val="22"/>
          <w:lang w:val="en-US"/>
        </w:rPr>
        <w:t xml:space="preserve"> recent measurements</w:t>
      </w:r>
      <w:r w:rsidRPr="00F561D2">
        <w:rPr>
          <w:rFonts w:ascii="Arial" w:hAnsi="Arial" w:cs="Arial"/>
          <w:sz w:val="20"/>
          <w:szCs w:val="22"/>
          <w:lang w:val="en-US"/>
        </w:rPr>
        <w:t>, so it's not just a pass/fail determination</w:t>
      </w:r>
      <w:r>
        <w:rPr>
          <w:rFonts w:ascii="Arial" w:hAnsi="Arial" w:cs="Arial"/>
          <w:sz w:val="20"/>
          <w:szCs w:val="22"/>
          <w:lang w:val="en-US"/>
        </w:rPr>
        <w:t>," Nolan explains</w:t>
      </w:r>
      <w:r w:rsidRPr="00F561D2">
        <w:rPr>
          <w:rFonts w:ascii="Arial" w:hAnsi="Arial" w:cs="Arial"/>
          <w:sz w:val="20"/>
          <w:szCs w:val="22"/>
          <w:lang w:val="en-US"/>
        </w:rPr>
        <w:t xml:space="preserve">. The parts must meet tolerances of ±0.001 to ±0.003 inches. Inspection time varies with the part but typically takes two to six minutes, well within the TAKT time of the cell so </w:t>
      </w:r>
      <w:r>
        <w:rPr>
          <w:rFonts w:ascii="Arial" w:hAnsi="Arial" w:cs="Arial"/>
          <w:sz w:val="20"/>
          <w:szCs w:val="22"/>
          <w:lang w:val="en-US"/>
        </w:rPr>
        <w:t>the system easily keeps pace with machining operations</w:t>
      </w:r>
      <w:r w:rsidRPr="00F561D2">
        <w:rPr>
          <w:rFonts w:ascii="Arial" w:hAnsi="Arial" w:cs="Arial"/>
          <w:sz w:val="20"/>
          <w:szCs w:val="22"/>
          <w:lang w:val="en-US"/>
        </w:rPr>
        <w:t>.</w:t>
      </w:r>
    </w:p>
    <w:p w:rsidR="005F2D33" w:rsidRDefault="00967028" w:rsidP="005F2D33">
      <w:pPr>
        <w:pStyle w:val="NormalWeb"/>
        <w:spacing w:before="0" w:beforeAutospacing="0" w:after="0" w:afterAutospacing="0" w:line="360" w:lineRule="auto"/>
        <w:rPr>
          <w:rFonts w:ascii="Arial" w:hAnsi="Arial" w:cs="Arial"/>
          <w:sz w:val="20"/>
          <w:szCs w:val="22"/>
          <w:lang w:val="en-US"/>
        </w:rPr>
      </w:pPr>
      <w:r>
        <w:rPr>
          <w:rFonts w:ascii="Arial" w:hAnsi="Arial" w:cs="Arial"/>
          <w:sz w:val="20"/>
          <w:szCs w:val="22"/>
          <w:lang w:val="en-US"/>
        </w:rPr>
        <w:br/>
      </w:r>
      <w:r w:rsidR="005F2D33" w:rsidRPr="00F561D2">
        <w:rPr>
          <w:rFonts w:ascii="Arial" w:hAnsi="Arial" w:cs="Arial"/>
          <w:sz w:val="20"/>
          <w:szCs w:val="22"/>
          <w:lang w:val="en-US"/>
        </w:rPr>
        <w:tab/>
        <w:t xml:space="preserve">"We already </w:t>
      </w:r>
      <w:r w:rsidR="005F2D33">
        <w:rPr>
          <w:rFonts w:ascii="Arial" w:hAnsi="Arial" w:cs="Arial"/>
          <w:sz w:val="20"/>
          <w:szCs w:val="22"/>
          <w:lang w:val="en-US"/>
        </w:rPr>
        <w:t>gauge</w:t>
      </w:r>
      <w:r w:rsidR="005F2D33" w:rsidRPr="00F561D2">
        <w:rPr>
          <w:rFonts w:ascii="Arial" w:hAnsi="Arial" w:cs="Arial"/>
          <w:sz w:val="20"/>
          <w:szCs w:val="22"/>
          <w:lang w:val="en-US"/>
        </w:rPr>
        <w:t xml:space="preserve"> five part numbers for two different engine programs, so we have multiple fixturing tiles </w:t>
      </w:r>
      <w:r w:rsidR="005F2D33">
        <w:rPr>
          <w:rFonts w:ascii="Arial" w:hAnsi="Arial" w:cs="Arial"/>
          <w:sz w:val="20"/>
          <w:szCs w:val="22"/>
          <w:lang w:val="en-US"/>
        </w:rPr>
        <w:t>for the Equator setup and qualified</w:t>
      </w:r>
      <w:r w:rsidR="005F2D33" w:rsidRPr="00F561D2">
        <w:rPr>
          <w:rFonts w:ascii="Arial" w:hAnsi="Arial" w:cs="Arial"/>
          <w:sz w:val="20"/>
          <w:szCs w:val="22"/>
          <w:lang w:val="en-US"/>
        </w:rPr>
        <w:t>," Nolan said. "We try to combine as many different operations on one tile as possible to limit our qualifications, and we're currently working on one tile that will combine three. We are doing GD&amp;T true positions, notches, hole diameters, profil</w:t>
      </w:r>
      <w:r w:rsidR="005F2D33">
        <w:rPr>
          <w:rFonts w:ascii="Arial" w:hAnsi="Arial" w:cs="Arial"/>
          <w:sz w:val="20"/>
          <w:szCs w:val="22"/>
          <w:lang w:val="en-US"/>
        </w:rPr>
        <w:t xml:space="preserve">es, runout, and such with touch </w:t>
      </w:r>
      <w:r w:rsidR="005F2D33" w:rsidRPr="00F561D2">
        <w:rPr>
          <w:rFonts w:ascii="Arial" w:hAnsi="Arial" w:cs="Arial"/>
          <w:sz w:val="20"/>
          <w:szCs w:val="22"/>
          <w:lang w:val="en-US"/>
        </w:rPr>
        <w:t>prob</w:t>
      </w:r>
      <w:r w:rsidR="005F2D33">
        <w:rPr>
          <w:rFonts w:ascii="Arial" w:hAnsi="Arial" w:cs="Arial"/>
          <w:sz w:val="20"/>
          <w:szCs w:val="22"/>
          <w:lang w:val="en-US"/>
        </w:rPr>
        <w:t>ing</w:t>
      </w:r>
      <w:r w:rsidR="005F2D33" w:rsidRPr="00F561D2">
        <w:rPr>
          <w:rFonts w:ascii="Arial" w:hAnsi="Arial" w:cs="Arial"/>
          <w:sz w:val="20"/>
          <w:szCs w:val="22"/>
          <w:lang w:val="en-US"/>
        </w:rPr>
        <w:t>, though we</w:t>
      </w:r>
      <w:r w:rsidR="005F2D33">
        <w:rPr>
          <w:rFonts w:ascii="Arial" w:hAnsi="Arial" w:cs="Arial"/>
          <w:sz w:val="20"/>
          <w:szCs w:val="22"/>
          <w:lang w:val="en-US"/>
        </w:rPr>
        <w:t xml:space="preserve"> are implementing</w:t>
      </w:r>
      <w:r w:rsidR="005F2D33" w:rsidRPr="00F561D2">
        <w:rPr>
          <w:rFonts w:ascii="Arial" w:hAnsi="Arial" w:cs="Arial"/>
          <w:sz w:val="20"/>
          <w:szCs w:val="22"/>
          <w:lang w:val="en-US"/>
        </w:rPr>
        <w:t xml:space="preserve"> contact scanning with the SP25M probe. We have the stylus changing rack and use at least four different styli – frequently star styli – so it's very convenient not to have to requalify with every change," Nolan says. </w:t>
      </w:r>
    </w:p>
    <w:p w:rsidR="006C67D1" w:rsidRDefault="006C67D1" w:rsidP="005F2D33">
      <w:pPr>
        <w:pStyle w:val="NormalWeb"/>
        <w:spacing w:before="0" w:beforeAutospacing="0" w:after="0" w:afterAutospacing="0" w:line="360" w:lineRule="auto"/>
        <w:rPr>
          <w:rFonts w:ascii="Arial" w:hAnsi="Arial" w:cs="Arial"/>
          <w:sz w:val="20"/>
          <w:szCs w:val="22"/>
          <w:lang w:val="en-US"/>
        </w:rPr>
      </w:pPr>
    </w:p>
    <w:p w:rsidR="006C67D1" w:rsidRPr="006C67D1" w:rsidRDefault="006C67D1" w:rsidP="005F2D33">
      <w:pPr>
        <w:pStyle w:val="NormalWeb"/>
        <w:spacing w:before="0" w:beforeAutospacing="0" w:after="0" w:afterAutospacing="0" w:line="360" w:lineRule="auto"/>
        <w:rPr>
          <w:rFonts w:ascii="Arial" w:hAnsi="Arial" w:cs="Arial"/>
          <w:b/>
          <w:sz w:val="20"/>
          <w:szCs w:val="22"/>
          <w:lang w:val="en-US"/>
        </w:rPr>
      </w:pPr>
      <w:r w:rsidRPr="006C67D1">
        <w:rPr>
          <w:rFonts w:ascii="Arial" w:hAnsi="Arial" w:cs="Arial"/>
          <w:b/>
          <w:sz w:val="20"/>
          <w:szCs w:val="22"/>
          <w:lang w:val="en-US"/>
        </w:rPr>
        <w:t>Measurements traceable to absolute CMM standards</w:t>
      </w:r>
    </w:p>
    <w:p w:rsidR="005F2D33" w:rsidRPr="00F561D2" w:rsidRDefault="005F2D33" w:rsidP="005F2D33">
      <w:pPr>
        <w:pStyle w:val="NormalWeb"/>
        <w:spacing w:before="0" w:beforeAutospacing="0" w:after="0" w:afterAutospacing="0" w:line="360" w:lineRule="auto"/>
        <w:rPr>
          <w:rFonts w:ascii="Arial" w:hAnsi="Arial" w:cs="Arial"/>
          <w:sz w:val="20"/>
          <w:szCs w:val="22"/>
          <w:lang w:val="en-US"/>
        </w:rPr>
      </w:pPr>
      <w:r w:rsidRPr="00F561D2">
        <w:rPr>
          <w:rFonts w:ascii="Arial" w:hAnsi="Arial" w:cs="Arial"/>
          <w:sz w:val="20"/>
          <w:szCs w:val="22"/>
          <w:lang w:val="en-US"/>
        </w:rPr>
        <w:tab/>
        <w:t>The Equator measurements at Meyer Tool are correlated with those from a CMM</w:t>
      </w:r>
      <w:r w:rsidR="00BD5833">
        <w:rPr>
          <w:rFonts w:ascii="Arial" w:hAnsi="Arial" w:cs="Arial"/>
          <w:sz w:val="20"/>
          <w:szCs w:val="22"/>
          <w:lang w:val="en-US"/>
        </w:rPr>
        <w:t>, using a</w:t>
      </w:r>
      <w:r w:rsidRPr="00F561D2">
        <w:rPr>
          <w:rFonts w:ascii="Arial" w:hAnsi="Arial" w:cs="Arial"/>
          <w:sz w:val="20"/>
          <w:szCs w:val="22"/>
          <w:lang w:val="en-US"/>
        </w:rPr>
        <w:t xml:space="preserve"> </w:t>
      </w:r>
      <w:r w:rsidR="00BD5833" w:rsidRPr="00F561D2">
        <w:rPr>
          <w:rFonts w:ascii="Arial" w:hAnsi="Arial" w:cs="Arial"/>
          <w:sz w:val="20"/>
          <w:szCs w:val="22"/>
          <w:lang w:val="en-US"/>
        </w:rPr>
        <w:t xml:space="preserve">CMM-calibrated </w:t>
      </w:r>
      <w:r w:rsidR="00967028">
        <w:rPr>
          <w:rFonts w:ascii="Arial" w:hAnsi="Arial" w:cs="Arial"/>
          <w:sz w:val="20"/>
          <w:szCs w:val="22"/>
          <w:lang w:val="en-US"/>
        </w:rPr>
        <w:t>master part</w:t>
      </w:r>
      <w:r w:rsidRPr="00F561D2">
        <w:rPr>
          <w:rFonts w:ascii="Arial" w:hAnsi="Arial" w:cs="Arial"/>
          <w:sz w:val="20"/>
          <w:szCs w:val="22"/>
          <w:lang w:val="en-US"/>
        </w:rPr>
        <w:t>. "The master part sets the values the Equator expects to find in</w:t>
      </w:r>
      <w:r w:rsidR="00967028">
        <w:rPr>
          <w:rFonts w:ascii="Arial" w:hAnsi="Arial" w:cs="Arial"/>
          <w:sz w:val="20"/>
          <w:szCs w:val="22"/>
          <w:lang w:val="en-US"/>
        </w:rPr>
        <w:t>side its measuring envelope while</w:t>
      </w:r>
      <w:r w:rsidRPr="00F561D2">
        <w:rPr>
          <w:rFonts w:ascii="Arial" w:hAnsi="Arial" w:cs="Arial"/>
          <w:sz w:val="20"/>
          <w:szCs w:val="22"/>
          <w:lang w:val="en-US"/>
        </w:rPr>
        <w:t xml:space="preserve"> the software </w:t>
      </w:r>
      <w:r w:rsidR="00B32B1A">
        <w:rPr>
          <w:rFonts w:ascii="Arial" w:hAnsi="Arial" w:cs="Arial"/>
          <w:sz w:val="20"/>
          <w:szCs w:val="22"/>
          <w:lang w:val="en-US"/>
        </w:rPr>
        <w:t>automatically applies the compensat</w:t>
      </w:r>
      <w:r w:rsidR="00967028">
        <w:rPr>
          <w:rFonts w:ascii="Arial" w:hAnsi="Arial" w:cs="Arial"/>
          <w:sz w:val="20"/>
          <w:szCs w:val="22"/>
          <w:lang w:val="en-US"/>
        </w:rPr>
        <w:t>ion</w:t>
      </w:r>
      <w:r w:rsidRPr="00F561D2">
        <w:rPr>
          <w:rFonts w:ascii="Arial" w:hAnsi="Arial" w:cs="Arial"/>
          <w:sz w:val="20"/>
          <w:szCs w:val="22"/>
          <w:lang w:val="en-US"/>
        </w:rPr>
        <w:t xml:space="preserve"> values</w:t>
      </w:r>
      <w:r w:rsidR="00B32B1A">
        <w:rPr>
          <w:rFonts w:ascii="Arial" w:hAnsi="Arial" w:cs="Arial"/>
          <w:sz w:val="20"/>
          <w:szCs w:val="22"/>
          <w:lang w:val="en-US"/>
        </w:rPr>
        <w:t xml:space="preserve"> from nominal taken by</w:t>
      </w:r>
      <w:r w:rsidR="00967028">
        <w:rPr>
          <w:rFonts w:ascii="Arial" w:hAnsi="Arial" w:cs="Arial"/>
          <w:sz w:val="20"/>
          <w:szCs w:val="22"/>
          <w:lang w:val="en-US"/>
        </w:rPr>
        <w:t xml:space="preserve"> the</w:t>
      </w:r>
      <w:r w:rsidR="00B32B1A">
        <w:rPr>
          <w:rFonts w:ascii="Arial" w:hAnsi="Arial" w:cs="Arial"/>
          <w:sz w:val="20"/>
          <w:szCs w:val="22"/>
          <w:lang w:val="en-US"/>
        </w:rPr>
        <w:t xml:space="preserve"> CMM.  I</w:t>
      </w:r>
      <w:r w:rsidRPr="00F561D2">
        <w:rPr>
          <w:rFonts w:ascii="Arial" w:hAnsi="Arial" w:cs="Arial"/>
          <w:sz w:val="20"/>
          <w:szCs w:val="22"/>
          <w:lang w:val="en-US"/>
        </w:rPr>
        <w:t>t must check within 10 percent of allowable tolerance</w:t>
      </w:r>
      <w:r w:rsidR="00B32B1A">
        <w:rPr>
          <w:rFonts w:ascii="Arial" w:hAnsi="Arial" w:cs="Arial"/>
          <w:sz w:val="20"/>
          <w:szCs w:val="22"/>
          <w:lang w:val="en-US"/>
        </w:rPr>
        <w:t xml:space="preserve"> from nominal</w:t>
      </w:r>
      <w:r w:rsidRPr="00F561D2">
        <w:rPr>
          <w:rFonts w:ascii="Arial" w:hAnsi="Arial" w:cs="Arial"/>
          <w:sz w:val="20"/>
          <w:szCs w:val="22"/>
          <w:lang w:val="en-US"/>
        </w:rPr>
        <w:t>," Nolan expla</w:t>
      </w:r>
      <w:r w:rsidR="00B32B1A">
        <w:rPr>
          <w:rFonts w:ascii="Arial" w:hAnsi="Arial" w:cs="Arial"/>
          <w:sz w:val="20"/>
          <w:szCs w:val="22"/>
          <w:lang w:val="en-US"/>
        </w:rPr>
        <w:t xml:space="preserve">ins. </w:t>
      </w:r>
    </w:p>
    <w:p w:rsidR="005F2D33" w:rsidRDefault="00967028" w:rsidP="005F2D33">
      <w:pPr>
        <w:pStyle w:val="NormalWeb"/>
        <w:spacing w:before="0" w:beforeAutospacing="0" w:after="0" w:afterAutospacing="0" w:line="360" w:lineRule="auto"/>
        <w:rPr>
          <w:rFonts w:ascii="Arial" w:hAnsi="Arial" w:cs="Arial"/>
          <w:sz w:val="20"/>
          <w:szCs w:val="22"/>
          <w:lang w:val="en-US"/>
        </w:rPr>
      </w:pPr>
      <w:r>
        <w:rPr>
          <w:rFonts w:ascii="Arial" w:hAnsi="Arial" w:cs="Arial"/>
          <w:sz w:val="20"/>
          <w:szCs w:val="22"/>
          <w:lang w:val="en-US"/>
        </w:rPr>
        <w:br/>
      </w:r>
      <w:r w:rsidR="00BD5833">
        <w:rPr>
          <w:rFonts w:ascii="Arial" w:hAnsi="Arial" w:cs="Arial"/>
          <w:sz w:val="20"/>
          <w:szCs w:val="22"/>
          <w:lang w:val="en-US"/>
        </w:rPr>
        <w:tab/>
        <w:t>Ther</w:t>
      </w:r>
      <w:r w:rsidR="005F2D33" w:rsidRPr="00F561D2">
        <w:rPr>
          <w:rFonts w:ascii="Arial" w:hAnsi="Arial" w:cs="Arial"/>
          <w:sz w:val="20"/>
          <w:szCs w:val="22"/>
          <w:lang w:val="en-US"/>
        </w:rPr>
        <w:t xml:space="preserve">e </w:t>
      </w:r>
      <w:r w:rsidR="00BD5833">
        <w:rPr>
          <w:rFonts w:ascii="Arial" w:hAnsi="Arial" w:cs="Arial"/>
          <w:sz w:val="20"/>
          <w:szCs w:val="22"/>
          <w:lang w:val="en-US"/>
        </w:rPr>
        <w:t xml:space="preserve">is no </w:t>
      </w:r>
      <w:r w:rsidR="005F2D33" w:rsidRPr="00F561D2">
        <w:rPr>
          <w:rFonts w:ascii="Arial" w:hAnsi="Arial" w:cs="Arial"/>
          <w:sz w:val="20"/>
          <w:szCs w:val="22"/>
          <w:lang w:val="en-US"/>
        </w:rPr>
        <w:t>need to re</w:t>
      </w:r>
      <w:r w:rsidR="00B32B1A">
        <w:rPr>
          <w:rFonts w:ascii="Arial" w:hAnsi="Arial" w:cs="Arial"/>
          <w:sz w:val="20"/>
          <w:szCs w:val="22"/>
          <w:lang w:val="en-US"/>
        </w:rPr>
        <w:t>-</w:t>
      </w:r>
      <w:r w:rsidR="00BD5833">
        <w:rPr>
          <w:rFonts w:ascii="Arial" w:hAnsi="Arial" w:cs="Arial"/>
          <w:sz w:val="20"/>
          <w:szCs w:val="22"/>
          <w:lang w:val="en-US"/>
        </w:rPr>
        <w:t>master on every part change,</w:t>
      </w:r>
      <w:r w:rsidR="005F2D33" w:rsidRPr="00F561D2">
        <w:rPr>
          <w:rFonts w:ascii="Arial" w:hAnsi="Arial" w:cs="Arial"/>
          <w:sz w:val="20"/>
          <w:szCs w:val="22"/>
          <w:lang w:val="en-US"/>
        </w:rPr>
        <w:t xml:space="preserve"> </w:t>
      </w:r>
      <w:r w:rsidR="00BD5833">
        <w:rPr>
          <w:rFonts w:ascii="Arial" w:hAnsi="Arial" w:cs="Arial"/>
          <w:sz w:val="20"/>
          <w:szCs w:val="22"/>
          <w:lang w:val="en-US"/>
        </w:rPr>
        <w:t>Meyer have decided to re</w:t>
      </w:r>
      <w:r w:rsidR="00B32B1A">
        <w:rPr>
          <w:rFonts w:ascii="Arial" w:hAnsi="Arial" w:cs="Arial"/>
          <w:sz w:val="20"/>
          <w:szCs w:val="22"/>
          <w:lang w:val="en-US"/>
        </w:rPr>
        <w:t>-</w:t>
      </w:r>
      <w:r w:rsidR="00BD5833">
        <w:rPr>
          <w:rFonts w:ascii="Arial" w:hAnsi="Arial" w:cs="Arial"/>
          <w:sz w:val="20"/>
          <w:szCs w:val="22"/>
          <w:lang w:val="en-US"/>
        </w:rPr>
        <w:t>master</w:t>
      </w:r>
      <w:r w:rsidR="005F2D33" w:rsidRPr="00F561D2">
        <w:rPr>
          <w:rFonts w:ascii="Arial" w:hAnsi="Arial" w:cs="Arial"/>
          <w:sz w:val="20"/>
          <w:szCs w:val="22"/>
          <w:lang w:val="en-US"/>
        </w:rPr>
        <w:t xml:space="preserve"> on a 3-hour schedule to compensate for changes in</w:t>
      </w:r>
      <w:r w:rsidR="008C7631">
        <w:rPr>
          <w:rFonts w:ascii="Arial" w:hAnsi="Arial" w:cs="Arial"/>
          <w:sz w:val="20"/>
          <w:szCs w:val="22"/>
          <w:lang w:val="en-US"/>
        </w:rPr>
        <w:t xml:space="preserve"> the plant's temperature. "The Equator system</w:t>
      </w:r>
      <w:r w:rsidR="005F2D33" w:rsidRPr="00F561D2">
        <w:rPr>
          <w:rFonts w:ascii="Arial" w:hAnsi="Arial" w:cs="Arial"/>
          <w:sz w:val="20"/>
          <w:szCs w:val="22"/>
          <w:lang w:val="en-US"/>
        </w:rPr>
        <w:t xml:space="preserve"> </w:t>
      </w:r>
      <w:r w:rsidR="005F2D33" w:rsidRPr="00F561D2">
        <w:rPr>
          <w:rFonts w:ascii="Arial" w:hAnsi="Arial" w:cs="Arial"/>
          <w:sz w:val="20"/>
          <w:szCs w:val="22"/>
          <w:lang w:val="en-US"/>
        </w:rPr>
        <w:lastRenderedPageBreak/>
        <w:t>memorizes the master parts and validation scores, so we can switch parts as many times as needed during the 3-hour window, and not have to re</w:t>
      </w:r>
      <w:r w:rsidR="00B32B1A">
        <w:rPr>
          <w:rFonts w:ascii="Arial" w:hAnsi="Arial" w:cs="Arial"/>
          <w:sz w:val="20"/>
          <w:szCs w:val="22"/>
          <w:lang w:val="en-US"/>
        </w:rPr>
        <w:t>-</w:t>
      </w:r>
      <w:r w:rsidR="005F2D33" w:rsidRPr="00F561D2">
        <w:rPr>
          <w:rFonts w:ascii="Arial" w:hAnsi="Arial" w:cs="Arial"/>
          <w:sz w:val="20"/>
          <w:szCs w:val="22"/>
          <w:lang w:val="en-US"/>
        </w:rPr>
        <w:t xml:space="preserve">master," Nolan </w:t>
      </w:r>
      <w:r w:rsidR="005F2D33">
        <w:rPr>
          <w:rFonts w:ascii="Arial" w:hAnsi="Arial" w:cs="Arial"/>
          <w:sz w:val="20"/>
          <w:szCs w:val="22"/>
          <w:lang w:val="en-US"/>
        </w:rPr>
        <w:t>says</w:t>
      </w:r>
      <w:r w:rsidR="005F2D33" w:rsidRPr="00F561D2">
        <w:rPr>
          <w:rFonts w:ascii="Arial" w:hAnsi="Arial" w:cs="Arial"/>
          <w:sz w:val="20"/>
          <w:szCs w:val="22"/>
          <w:lang w:val="en-US"/>
        </w:rPr>
        <w:t>.</w:t>
      </w:r>
    </w:p>
    <w:p w:rsidR="005F2D33" w:rsidRPr="00F561D2" w:rsidRDefault="005F2D33" w:rsidP="000B42CB">
      <w:pPr>
        <w:pStyle w:val="NormalWeb"/>
        <w:spacing w:before="0" w:beforeAutospacing="0" w:after="0" w:afterAutospacing="0" w:line="360" w:lineRule="auto"/>
        <w:rPr>
          <w:rFonts w:ascii="Arial" w:hAnsi="Arial" w:cs="Arial"/>
          <w:sz w:val="20"/>
          <w:szCs w:val="22"/>
          <w:lang w:val="en-US"/>
        </w:rPr>
      </w:pPr>
    </w:p>
    <w:p w:rsidR="000B42CB" w:rsidRPr="00F561D2" w:rsidRDefault="0037096C" w:rsidP="000B42CB">
      <w:pPr>
        <w:pStyle w:val="NormalWeb"/>
        <w:spacing w:before="0" w:beforeAutospacing="0" w:after="0" w:afterAutospacing="0" w:line="360" w:lineRule="auto"/>
        <w:rPr>
          <w:rFonts w:ascii="Arial" w:hAnsi="Arial" w:cs="Arial"/>
          <w:sz w:val="20"/>
          <w:szCs w:val="22"/>
          <w:lang w:val="en-US"/>
        </w:rPr>
      </w:pPr>
      <w:r>
        <w:rPr>
          <w:rFonts w:ascii="Arial" w:hAnsi="Arial" w:cs="Arial"/>
          <w:b/>
          <w:sz w:val="20"/>
          <w:szCs w:val="22"/>
          <w:lang w:val="en-US"/>
        </w:rPr>
        <w:t>Meyer Tool is quality driven</w:t>
      </w:r>
      <w:r w:rsidR="000B42CB" w:rsidRPr="00F561D2">
        <w:rPr>
          <w:rFonts w:ascii="Arial" w:hAnsi="Arial" w:cs="Arial"/>
          <w:sz w:val="20"/>
          <w:szCs w:val="22"/>
          <w:lang w:val="en-US"/>
        </w:rPr>
        <w:tab/>
        <w:t>Meyer Tool is a leading U.S.-based producer of hot</w:t>
      </w:r>
      <w:r w:rsidR="005A210B">
        <w:rPr>
          <w:rFonts w:ascii="Arial" w:hAnsi="Arial" w:cs="Arial"/>
          <w:sz w:val="20"/>
          <w:szCs w:val="22"/>
          <w:lang w:val="en-US"/>
        </w:rPr>
        <w:t>-section</w:t>
      </w:r>
      <w:r w:rsidR="000B42CB" w:rsidRPr="00F561D2">
        <w:rPr>
          <w:rFonts w:ascii="Arial" w:hAnsi="Arial" w:cs="Arial"/>
          <w:sz w:val="20"/>
          <w:szCs w:val="22"/>
          <w:lang w:val="en-US"/>
        </w:rPr>
        <w:t xml:space="preserve"> jet engine components for aerospace OEMs, employing more than 1000 at </w:t>
      </w:r>
      <w:r w:rsidR="005A210B">
        <w:rPr>
          <w:rFonts w:ascii="Arial" w:hAnsi="Arial" w:cs="Arial"/>
          <w:sz w:val="20"/>
          <w:szCs w:val="22"/>
          <w:lang w:val="en-US"/>
        </w:rPr>
        <w:t>ten</w:t>
      </w:r>
      <w:r w:rsidR="000B42CB" w:rsidRPr="00F561D2">
        <w:rPr>
          <w:rFonts w:ascii="Arial" w:hAnsi="Arial" w:cs="Arial"/>
          <w:sz w:val="20"/>
          <w:szCs w:val="22"/>
          <w:lang w:val="en-US"/>
        </w:rPr>
        <w:t xml:space="preserve"> locations. The Cincinnati headquarters (one of the city's ten larg</w:t>
      </w:r>
      <w:r w:rsidR="00B32B1A">
        <w:rPr>
          <w:rFonts w:ascii="Arial" w:hAnsi="Arial" w:cs="Arial"/>
          <w:sz w:val="20"/>
          <w:szCs w:val="22"/>
          <w:lang w:val="en-US"/>
        </w:rPr>
        <w:t>est private employers) specialis</w:t>
      </w:r>
      <w:r w:rsidR="000B42CB" w:rsidRPr="00F561D2">
        <w:rPr>
          <w:rFonts w:ascii="Arial" w:hAnsi="Arial" w:cs="Arial"/>
          <w:sz w:val="20"/>
          <w:szCs w:val="22"/>
          <w:lang w:val="en-US"/>
        </w:rPr>
        <w:t>es in new parts, while some other Meyer facilities do repair and overhaul</w:t>
      </w:r>
      <w:r>
        <w:rPr>
          <w:rFonts w:ascii="Arial" w:hAnsi="Arial" w:cs="Arial"/>
          <w:sz w:val="20"/>
          <w:szCs w:val="22"/>
          <w:lang w:val="en-US"/>
        </w:rPr>
        <w:t xml:space="preserve"> for the OEMs</w:t>
      </w:r>
      <w:r w:rsidR="000B42CB" w:rsidRPr="00F561D2">
        <w:rPr>
          <w:rFonts w:ascii="Arial" w:hAnsi="Arial" w:cs="Arial"/>
          <w:sz w:val="20"/>
          <w:szCs w:val="22"/>
          <w:lang w:val="en-US"/>
        </w:rPr>
        <w:t>. Principal workpiece materials are super alloys, nickel and cobalt-chromium based.</w:t>
      </w:r>
    </w:p>
    <w:p w:rsidR="000B42CB" w:rsidRPr="00F561D2" w:rsidRDefault="00967028" w:rsidP="000B42CB">
      <w:pPr>
        <w:pStyle w:val="NormalWeb"/>
        <w:spacing w:before="0" w:beforeAutospacing="0" w:after="0" w:afterAutospacing="0" w:line="360" w:lineRule="auto"/>
        <w:rPr>
          <w:rFonts w:ascii="Arial" w:hAnsi="Arial" w:cs="Arial"/>
          <w:sz w:val="20"/>
          <w:szCs w:val="22"/>
          <w:lang w:val="en-US"/>
        </w:rPr>
      </w:pPr>
      <w:r>
        <w:rPr>
          <w:rFonts w:ascii="Arial" w:hAnsi="Arial" w:cs="Arial"/>
          <w:sz w:val="20"/>
          <w:szCs w:val="22"/>
          <w:lang w:val="en-US"/>
        </w:rPr>
        <w:br/>
      </w:r>
      <w:r w:rsidR="000B42CB" w:rsidRPr="00F561D2">
        <w:rPr>
          <w:rFonts w:ascii="Arial" w:hAnsi="Arial" w:cs="Arial"/>
          <w:sz w:val="20"/>
          <w:szCs w:val="22"/>
          <w:lang w:val="en-US"/>
        </w:rPr>
        <w:tab/>
        <w:t xml:space="preserve">With </w:t>
      </w:r>
      <w:r w:rsidR="0037096C">
        <w:rPr>
          <w:rFonts w:ascii="Arial" w:hAnsi="Arial" w:cs="Arial"/>
          <w:sz w:val="20"/>
          <w:szCs w:val="22"/>
          <w:lang w:val="en-US"/>
        </w:rPr>
        <w:t>nearly</w:t>
      </w:r>
      <w:r w:rsidR="000B42CB" w:rsidRPr="00F561D2">
        <w:rPr>
          <w:rFonts w:ascii="Arial" w:hAnsi="Arial" w:cs="Arial"/>
          <w:sz w:val="20"/>
          <w:szCs w:val="22"/>
          <w:lang w:val="en-US"/>
        </w:rPr>
        <w:t xml:space="preserve"> 500 </w:t>
      </w:r>
      <w:r w:rsidR="005A210B">
        <w:rPr>
          <w:rFonts w:ascii="Arial" w:hAnsi="Arial" w:cs="Arial"/>
          <w:sz w:val="20"/>
          <w:szCs w:val="22"/>
          <w:lang w:val="en-US"/>
        </w:rPr>
        <w:t xml:space="preserve">fast-hole </w:t>
      </w:r>
      <w:r w:rsidR="000B42CB" w:rsidRPr="00F561D2">
        <w:rPr>
          <w:rFonts w:ascii="Arial" w:hAnsi="Arial" w:cs="Arial"/>
          <w:sz w:val="20"/>
          <w:szCs w:val="22"/>
          <w:lang w:val="en-US"/>
        </w:rPr>
        <w:t xml:space="preserve">EDM drillers, Meyer Tool is the </w:t>
      </w:r>
      <w:r w:rsidR="0037096C">
        <w:rPr>
          <w:rFonts w:ascii="Arial" w:hAnsi="Arial" w:cs="Arial"/>
          <w:sz w:val="20"/>
          <w:szCs w:val="22"/>
          <w:lang w:val="en-US"/>
        </w:rPr>
        <w:t>North America’s</w:t>
      </w:r>
      <w:r w:rsidR="000B42CB" w:rsidRPr="00F561D2">
        <w:rPr>
          <w:rFonts w:ascii="Arial" w:hAnsi="Arial" w:cs="Arial"/>
          <w:sz w:val="20"/>
          <w:szCs w:val="22"/>
          <w:lang w:val="en-US"/>
        </w:rPr>
        <w:t xml:space="preserve"> largest EDM-based manufacturer. These machines are supplemented by </w:t>
      </w:r>
      <w:r w:rsidR="005A210B">
        <w:rPr>
          <w:rFonts w:ascii="Arial" w:hAnsi="Arial" w:cs="Arial"/>
          <w:sz w:val="20"/>
          <w:szCs w:val="22"/>
          <w:lang w:val="en-US"/>
        </w:rPr>
        <w:t>45</w:t>
      </w:r>
      <w:r w:rsidR="000B42CB" w:rsidRPr="00F561D2">
        <w:rPr>
          <w:rFonts w:ascii="Arial" w:hAnsi="Arial" w:cs="Arial"/>
          <w:sz w:val="20"/>
          <w:szCs w:val="22"/>
          <w:lang w:val="en-US"/>
        </w:rPr>
        <w:t xml:space="preserve"> grinding stations, 300</w:t>
      </w:r>
      <w:r w:rsidR="005A210B">
        <w:rPr>
          <w:rFonts w:ascii="Arial" w:hAnsi="Arial" w:cs="Arial"/>
          <w:sz w:val="20"/>
          <w:szCs w:val="22"/>
          <w:lang w:val="en-US"/>
        </w:rPr>
        <w:t>+</w:t>
      </w:r>
      <w:r w:rsidR="000B42CB" w:rsidRPr="00F561D2">
        <w:rPr>
          <w:rFonts w:ascii="Arial" w:hAnsi="Arial" w:cs="Arial"/>
          <w:sz w:val="20"/>
          <w:szCs w:val="22"/>
          <w:lang w:val="en-US"/>
        </w:rPr>
        <w:t xml:space="preserve"> conventional ram EDMs, plus CNC 3- and 5-axis </w:t>
      </w:r>
      <w:r w:rsidR="005A210B">
        <w:rPr>
          <w:rFonts w:ascii="Arial" w:hAnsi="Arial" w:cs="Arial"/>
          <w:sz w:val="20"/>
          <w:szCs w:val="22"/>
          <w:lang w:val="en-US"/>
        </w:rPr>
        <w:t>machining</w:t>
      </w:r>
      <w:r w:rsidR="000B42CB" w:rsidRPr="00F561D2">
        <w:rPr>
          <w:rFonts w:ascii="Arial" w:hAnsi="Arial" w:cs="Arial"/>
          <w:sz w:val="20"/>
          <w:szCs w:val="22"/>
          <w:lang w:val="en-US"/>
        </w:rPr>
        <w:t xml:space="preserve">. The company EDM-drills more than 1.75 million holes per day, and with one blocked hole out of </w:t>
      </w:r>
      <w:r w:rsidR="0037096C">
        <w:rPr>
          <w:rFonts w:ascii="Arial" w:hAnsi="Arial" w:cs="Arial"/>
          <w:sz w:val="20"/>
          <w:szCs w:val="22"/>
          <w:lang w:val="en-US"/>
        </w:rPr>
        <w:t>hundreds</w:t>
      </w:r>
      <w:r w:rsidR="000B42CB" w:rsidRPr="00F561D2">
        <w:rPr>
          <w:rFonts w:ascii="Arial" w:hAnsi="Arial" w:cs="Arial"/>
          <w:sz w:val="20"/>
          <w:szCs w:val="22"/>
          <w:lang w:val="en-US"/>
        </w:rPr>
        <w:t>capable of causing failure on military high-pressure blade</w:t>
      </w:r>
      <w:r w:rsidR="0037096C">
        <w:rPr>
          <w:rFonts w:ascii="Arial" w:hAnsi="Arial" w:cs="Arial"/>
          <w:sz w:val="20"/>
          <w:szCs w:val="22"/>
          <w:lang w:val="en-US"/>
        </w:rPr>
        <w:t>s</w:t>
      </w:r>
      <w:r w:rsidR="000B42CB" w:rsidRPr="00F561D2">
        <w:rPr>
          <w:rFonts w:ascii="Arial" w:hAnsi="Arial" w:cs="Arial"/>
          <w:sz w:val="20"/>
          <w:szCs w:val="22"/>
          <w:lang w:val="en-US"/>
        </w:rPr>
        <w:t xml:space="preserve">, Meyer Tool is fanatical about quality. The company employs 10-15 quality engineers, eight Black Belts, and an SPC team of five. "We </w:t>
      </w:r>
      <w:r w:rsidR="0037096C">
        <w:rPr>
          <w:rFonts w:ascii="Arial" w:hAnsi="Arial" w:cs="Arial"/>
          <w:sz w:val="20"/>
          <w:szCs w:val="22"/>
          <w:lang w:val="en-US"/>
        </w:rPr>
        <w:t>began implementing</w:t>
      </w:r>
      <w:r w:rsidR="000B42CB" w:rsidRPr="00F561D2">
        <w:rPr>
          <w:rFonts w:ascii="Arial" w:hAnsi="Arial" w:cs="Arial"/>
          <w:sz w:val="20"/>
          <w:szCs w:val="22"/>
          <w:lang w:val="en-US"/>
        </w:rPr>
        <w:t xml:space="preserve"> Lean </w:t>
      </w:r>
      <w:r w:rsidR="0037096C">
        <w:rPr>
          <w:rFonts w:ascii="Arial" w:hAnsi="Arial" w:cs="Arial"/>
          <w:sz w:val="20"/>
          <w:szCs w:val="22"/>
          <w:lang w:val="en-US"/>
        </w:rPr>
        <w:t>principles</w:t>
      </w:r>
      <w:r w:rsidR="000B42CB" w:rsidRPr="00F561D2">
        <w:rPr>
          <w:rFonts w:ascii="Arial" w:hAnsi="Arial" w:cs="Arial"/>
          <w:sz w:val="20"/>
          <w:szCs w:val="22"/>
          <w:lang w:val="en-US"/>
        </w:rPr>
        <w:t xml:space="preserve"> more than 10 years ago, followed by AS9100 certification," Easton </w:t>
      </w:r>
      <w:r w:rsidR="000B42CB">
        <w:rPr>
          <w:rFonts w:ascii="Arial" w:hAnsi="Arial" w:cs="Arial"/>
          <w:sz w:val="20"/>
          <w:szCs w:val="22"/>
          <w:lang w:val="en-US"/>
        </w:rPr>
        <w:t>says</w:t>
      </w:r>
      <w:r w:rsidR="000B42CB" w:rsidRPr="00F561D2">
        <w:rPr>
          <w:rFonts w:ascii="Arial" w:hAnsi="Arial" w:cs="Arial"/>
          <w:sz w:val="20"/>
          <w:szCs w:val="22"/>
          <w:lang w:val="en-US"/>
        </w:rPr>
        <w:t>. "The investment has paid off, too. Our first time yield rate for January 2011 is 98.9 percent – that is, first time off the machine without non-conformance or reject."</w:t>
      </w:r>
    </w:p>
    <w:p w:rsidR="000B42CB" w:rsidRPr="00F561D2" w:rsidRDefault="00967028" w:rsidP="000B42CB">
      <w:pPr>
        <w:pStyle w:val="NormalWeb"/>
        <w:spacing w:before="0" w:beforeAutospacing="0" w:after="0" w:afterAutospacing="0" w:line="360" w:lineRule="auto"/>
        <w:rPr>
          <w:rFonts w:ascii="Arial" w:hAnsi="Arial" w:cs="Arial"/>
          <w:sz w:val="20"/>
          <w:szCs w:val="22"/>
          <w:lang w:val="en-US"/>
        </w:rPr>
      </w:pPr>
      <w:r>
        <w:rPr>
          <w:rFonts w:ascii="Arial" w:hAnsi="Arial" w:cs="Arial"/>
          <w:sz w:val="20"/>
          <w:szCs w:val="22"/>
          <w:lang w:val="en-US"/>
        </w:rPr>
        <w:br/>
      </w:r>
      <w:r w:rsidR="000B42CB" w:rsidRPr="00F561D2">
        <w:rPr>
          <w:rFonts w:ascii="Arial" w:hAnsi="Arial" w:cs="Arial"/>
          <w:sz w:val="20"/>
          <w:szCs w:val="22"/>
          <w:lang w:val="en-US"/>
        </w:rPr>
        <w:tab/>
        <w:t xml:space="preserve">This was accomplished by getting real-time feedback "turned up" to a much higher level, he </w:t>
      </w:r>
      <w:r w:rsidR="000B42CB">
        <w:rPr>
          <w:rFonts w:ascii="Arial" w:hAnsi="Arial" w:cs="Arial"/>
          <w:sz w:val="20"/>
          <w:szCs w:val="22"/>
          <w:lang w:val="en-US"/>
        </w:rPr>
        <w:t>adds</w:t>
      </w:r>
      <w:r w:rsidR="000B42CB" w:rsidRPr="00F561D2">
        <w:rPr>
          <w:rFonts w:ascii="Arial" w:hAnsi="Arial" w:cs="Arial"/>
          <w:sz w:val="20"/>
          <w:szCs w:val="22"/>
          <w:lang w:val="en-US"/>
        </w:rPr>
        <w:t xml:space="preserve">. The information backbone of the company's </w:t>
      </w:r>
      <w:r w:rsidR="001535B0">
        <w:rPr>
          <w:rFonts w:ascii="Arial" w:hAnsi="Arial" w:cs="Arial"/>
          <w:sz w:val="20"/>
          <w:szCs w:val="22"/>
          <w:lang w:val="en-US"/>
        </w:rPr>
        <w:t>gauging</w:t>
      </w:r>
      <w:r w:rsidR="000B42CB" w:rsidRPr="00F561D2">
        <w:rPr>
          <w:rFonts w:ascii="Arial" w:hAnsi="Arial" w:cs="Arial"/>
          <w:sz w:val="20"/>
          <w:szCs w:val="22"/>
          <w:lang w:val="en-US"/>
        </w:rPr>
        <w:t xml:space="preserve">, SPC and quality system is its own </w:t>
      </w:r>
      <w:r w:rsidR="000B42CB" w:rsidRPr="00B32B1A">
        <w:rPr>
          <w:rFonts w:ascii="Arial" w:hAnsi="Arial" w:cs="Arial"/>
          <w:sz w:val="20"/>
          <w:szCs w:val="22"/>
          <w:lang w:val="en-US"/>
        </w:rPr>
        <w:t>Orion software</w:t>
      </w:r>
      <w:r w:rsidR="000B42CB" w:rsidRPr="00F561D2">
        <w:rPr>
          <w:rFonts w:ascii="Arial" w:hAnsi="Arial" w:cs="Arial"/>
          <w:sz w:val="20"/>
          <w:szCs w:val="22"/>
          <w:lang w:val="en-US"/>
        </w:rPr>
        <w:t xml:space="preserve"> and workstations, sold commercially through its subsidiary, </w:t>
      </w:r>
      <w:r w:rsidR="000B42CB" w:rsidRPr="00B32B1A">
        <w:rPr>
          <w:rFonts w:ascii="Arial" w:hAnsi="Arial" w:cs="Arial"/>
          <w:sz w:val="20"/>
          <w:szCs w:val="22"/>
          <w:lang w:val="en-US"/>
        </w:rPr>
        <w:t>Sigma Technology Services</w:t>
      </w:r>
      <w:r w:rsidR="000B42CB" w:rsidRPr="00F561D2">
        <w:rPr>
          <w:rFonts w:ascii="Arial" w:hAnsi="Arial" w:cs="Arial"/>
          <w:sz w:val="20"/>
          <w:szCs w:val="22"/>
          <w:lang w:val="en-US"/>
        </w:rPr>
        <w:t xml:space="preserve">. All parts are 100-percent inspected by various means, including laser scanning and touch probing on CMMs, 5-axis vision, </w:t>
      </w:r>
      <w:r w:rsidR="000B42CB">
        <w:rPr>
          <w:rFonts w:ascii="Arial" w:hAnsi="Arial" w:cs="Arial"/>
          <w:sz w:val="20"/>
          <w:szCs w:val="22"/>
          <w:lang w:val="en-US"/>
        </w:rPr>
        <w:t>radiometric measurement</w:t>
      </w:r>
      <w:r w:rsidR="000B42CB" w:rsidRPr="00F561D2">
        <w:rPr>
          <w:rFonts w:ascii="Arial" w:hAnsi="Arial" w:cs="Arial"/>
          <w:sz w:val="20"/>
          <w:szCs w:val="22"/>
          <w:lang w:val="en-US"/>
        </w:rPr>
        <w:t xml:space="preserve"> and flow path scanning, among others, all of which are networked on the Orion system which serves as a common operator interface</w:t>
      </w:r>
      <w:r w:rsidR="005A210B">
        <w:rPr>
          <w:rFonts w:ascii="Arial" w:hAnsi="Arial" w:cs="Arial"/>
          <w:sz w:val="20"/>
          <w:szCs w:val="22"/>
          <w:lang w:val="en-US"/>
        </w:rPr>
        <w:t xml:space="preserve"> on measurement systems</w:t>
      </w:r>
      <w:r w:rsidR="000B42CB" w:rsidRPr="00F561D2">
        <w:rPr>
          <w:rFonts w:ascii="Arial" w:hAnsi="Arial" w:cs="Arial"/>
          <w:sz w:val="20"/>
          <w:szCs w:val="22"/>
          <w:lang w:val="en-US"/>
        </w:rPr>
        <w:t xml:space="preserve">.  Measurement programs, results and SPC data are managed by the Orion system. When a machinist completes an operation on a part, its serial number is scanned into the system, the part is measured, and the machinist can immediately see the results and compare them with the last 35 similar parts that have been measured. "You can scan a part's serial number into any terminal in our plant and see its measurement data," Easton says. "This information stays with the part. Before it ships, all inspection data is checked that all points passed, and any failed point kicks the part out until it passes all checks. Our </w:t>
      </w:r>
      <w:r w:rsidR="000B42CB">
        <w:rPr>
          <w:rFonts w:ascii="Arial" w:hAnsi="Arial" w:cs="Arial"/>
          <w:sz w:val="20"/>
          <w:szCs w:val="22"/>
          <w:lang w:val="en-US"/>
        </w:rPr>
        <w:t>p</w:t>
      </w:r>
      <w:r w:rsidR="000B42CB" w:rsidRPr="00F561D2">
        <w:rPr>
          <w:rFonts w:ascii="Arial" w:hAnsi="Arial" w:cs="Arial"/>
          <w:sz w:val="20"/>
          <w:szCs w:val="22"/>
          <w:lang w:val="en-US"/>
        </w:rPr>
        <w:t xml:space="preserve">pm 'escape rate' is almost non-existent; customers know this." </w:t>
      </w:r>
    </w:p>
    <w:p w:rsidR="000B42CB" w:rsidRDefault="000B42CB" w:rsidP="000B42CB">
      <w:pPr>
        <w:pStyle w:val="NormalWeb"/>
        <w:spacing w:before="0" w:beforeAutospacing="0" w:after="0" w:afterAutospacing="0" w:line="360" w:lineRule="auto"/>
        <w:rPr>
          <w:rFonts w:ascii="Arial" w:hAnsi="Arial" w:cs="Arial"/>
          <w:sz w:val="20"/>
          <w:szCs w:val="22"/>
          <w:lang w:val="en-US"/>
        </w:rPr>
      </w:pPr>
    </w:p>
    <w:p w:rsidR="000B42CB" w:rsidRPr="00A218BF" w:rsidRDefault="000B42CB" w:rsidP="000B42CB">
      <w:pPr>
        <w:pStyle w:val="NormalWeb"/>
        <w:spacing w:before="0" w:beforeAutospacing="0" w:after="0" w:afterAutospacing="0" w:line="360" w:lineRule="auto"/>
        <w:rPr>
          <w:rFonts w:ascii="Arial" w:hAnsi="Arial" w:cs="Arial"/>
          <w:b/>
          <w:sz w:val="20"/>
          <w:szCs w:val="22"/>
          <w:lang w:val="en-US"/>
        </w:rPr>
      </w:pPr>
      <w:r w:rsidRPr="00A218BF">
        <w:rPr>
          <w:rFonts w:ascii="Arial" w:hAnsi="Arial" w:cs="Arial"/>
          <w:b/>
          <w:sz w:val="20"/>
          <w:szCs w:val="22"/>
          <w:lang w:val="en-US"/>
        </w:rPr>
        <w:t xml:space="preserve">The "soft" solution to hard </w:t>
      </w:r>
      <w:r w:rsidR="0064620E">
        <w:rPr>
          <w:rFonts w:ascii="Arial" w:hAnsi="Arial" w:cs="Arial"/>
          <w:b/>
          <w:sz w:val="20"/>
          <w:szCs w:val="22"/>
          <w:lang w:val="en-US"/>
        </w:rPr>
        <w:t>gauge</w:t>
      </w:r>
      <w:r w:rsidRPr="00A218BF">
        <w:rPr>
          <w:rFonts w:ascii="Arial" w:hAnsi="Arial" w:cs="Arial"/>
          <w:b/>
          <w:sz w:val="20"/>
          <w:szCs w:val="22"/>
          <w:lang w:val="en-US"/>
        </w:rPr>
        <w:t xml:space="preserve"> costs</w:t>
      </w:r>
    </w:p>
    <w:p w:rsidR="000B42CB" w:rsidRDefault="000B42CB" w:rsidP="000B42CB">
      <w:pPr>
        <w:pStyle w:val="NormalWeb"/>
        <w:spacing w:before="0" w:beforeAutospacing="0" w:after="0" w:afterAutospacing="0" w:line="360" w:lineRule="auto"/>
        <w:rPr>
          <w:rFonts w:ascii="Arial" w:hAnsi="Arial" w:cs="Arial"/>
          <w:sz w:val="20"/>
          <w:szCs w:val="22"/>
          <w:lang w:val="en-US"/>
        </w:rPr>
      </w:pPr>
      <w:r w:rsidRPr="00F561D2">
        <w:rPr>
          <w:rFonts w:ascii="Arial" w:hAnsi="Arial" w:cs="Arial"/>
          <w:sz w:val="20"/>
          <w:szCs w:val="22"/>
          <w:lang w:val="en-US"/>
        </w:rPr>
        <w:tab/>
      </w:r>
      <w:r>
        <w:rPr>
          <w:rFonts w:ascii="Arial" w:hAnsi="Arial" w:cs="Arial"/>
          <w:sz w:val="20"/>
          <w:szCs w:val="22"/>
          <w:lang w:val="en-US"/>
        </w:rPr>
        <w:t xml:space="preserve">With well over 100 hard </w:t>
      </w:r>
      <w:r w:rsidR="0064620E">
        <w:rPr>
          <w:rFonts w:ascii="Arial" w:hAnsi="Arial" w:cs="Arial"/>
          <w:sz w:val="20"/>
          <w:szCs w:val="22"/>
          <w:lang w:val="en-US"/>
        </w:rPr>
        <w:t>gauge</w:t>
      </w:r>
      <w:r>
        <w:rPr>
          <w:rFonts w:ascii="Arial" w:hAnsi="Arial" w:cs="Arial"/>
          <w:sz w:val="20"/>
          <w:szCs w:val="22"/>
          <w:lang w:val="en-US"/>
        </w:rPr>
        <w:t xml:space="preserve">s costing $10-20,000 each throughout its facilities, Meyer Tool recognizes the potential cost advantages of a flexible, software-driven </w:t>
      </w:r>
      <w:r w:rsidR="001535B0">
        <w:rPr>
          <w:rFonts w:ascii="Arial" w:hAnsi="Arial" w:cs="Arial"/>
          <w:sz w:val="20"/>
          <w:szCs w:val="22"/>
          <w:lang w:val="en-US"/>
        </w:rPr>
        <w:t>gauging</w:t>
      </w:r>
      <w:r>
        <w:rPr>
          <w:rFonts w:ascii="Arial" w:hAnsi="Arial" w:cs="Arial"/>
          <w:sz w:val="20"/>
          <w:szCs w:val="22"/>
          <w:lang w:val="en-US"/>
        </w:rPr>
        <w:t xml:space="preserve"> system. </w:t>
      </w:r>
      <w:r w:rsidRPr="00F561D2">
        <w:rPr>
          <w:rFonts w:ascii="Arial" w:hAnsi="Arial" w:cs="Arial"/>
          <w:sz w:val="20"/>
          <w:szCs w:val="22"/>
          <w:lang w:val="en-US"/>
        </w:rPr>
        <w:t>"We are</w:t>
      </w:r>
      <w:r>
        <w:rPr>
          <w:rFonts w:ascii="Arial" w:hAnsi="Arial" w:cs="Arial"/>
          <w:sz w:val="20"/>
          <w:szCs w:val="22"/>
          <w:lang w:val="en-US"/>
        </w:rPr>
        <w:t xml:space="preserve"> </w:t>
      </w:r>
      <w:r>
        <w:rPr>
          <w:rFonts w:ascii="Arial" w:hAnsi="Arial" w:cs="Arial"/>
          <w:sz w:val="20"/>
          <w:szCs w:val="22"/>
          <w:lang w:val="en-US"/>
        </w:rPr>
        <w:lastRenderedPageBreak/>
        <w:t>still expanding our knowledge and capabilities with the Equator system</w:t>
      </w:r>
      <w:r w:rsidRPr="00F561D2">
        <w:rPr>
          <w:rFonts w:ascii="Arial" w:hAnsi="Arial" w:cs="Arial"/>
          <w:sz w:val="20"/>
          <w:szCs w:val="22"/>
          <w:lang w:val="en-US"/>
        </w:rPr>
        <w:t xml:space="preserve">, but have high expectations </w:t>
      </w:r>
      <w:r>
        <w:rPr>
          <w:rFonts w:ascii="Arial" w:hAnsi="Arial" w:cs="Arial"/>
          <w:sz w:val="20"/>
          <w:szCs w:val="22"/>
          <w:lang w:val="en-US"/>
        </w:rPr>
        <w:t>it will</w:t>
      </w:r>
      <w:r w:rsidRPr="00F561D2">
        <w:rPr>
          <w:rFonts w:ascii="Arial" w:hAnsi="Arial" w:cs="Arial"/>
          <w:sz w:val="20"/>
          <w:szCs w:val="22"/>
          <w:lang w:val="en-US"/>
        </w:rPr>
        <w:t xml:space="preserve"> </w:t>
      </w:r>
      <w:r>
        <w:rPr>
          <w:rFonts w:ascii="Arial" w:hAnsi="Arial" w:cs="Arial"/>
          <w:sz w:val="20"/>
          <w:szCs w:val="22"/>
          <w:lang w:val="en-US"/>
        </w:rPr>
        <w:t xml:space="preserve">ultimately alleviate a large part of our cost burden for hard </w:t>
      </w:r>
      <w:r w:rsidR="0064620E">
        <w:rPr>
          <w:rFonts w:ascii="Arial" w:hAnsi="Arial" w:cs="Arial"/>
          <w:sz w:val="20"/>
          <w:szCs w:val="22"/>
          <w:lang w:val="en-US"/>
        </w:rPr>
        <w:t>gauge</w:t>
      </w:r>
      <w:r>
        <w:rPr>
          <w:rFonts w:ascii="Arial" w:hAnsi="Arial" w:cs="Arial"/>
          <w:sz w:val="20"/>
          <w:szCs w:val="22"/>
          <w:lang w:val="en-US"/>
        </w:rPr>
        <w:t>s</w:t>
      </w:r>
      <w:r w:rsidRPr="00F561D2">
        <w:rPr>
          <w:rFonts w:ascii="Arial" w:hAnsi="Arial" w:cs="Arial"/>
          <w:sz w:val="20"/>
          <w:szCs w:val="22"/>
          <w:lang w:val="en-US"/>
        </w:rPr>
        <w:t xml:space="preserve">," Easton </w:t>
      </w:r>
      <w:r>
        <w:rPr>
          <w:rFonts w:ascii="Arial" w:hAnsi="Arial" w:cs="Arial"/>
          <w:sz w:val="20"/>
          <w:szCs w:val="22"/>
          <w:lang w:val="en-US"/>
        </w:rPr>
        <w:t>adds</w:t>
      </w:r>
      <w:r w:rsidRPr="00F561D2">
        <w:rPr>
          <w:rFonts w:ascii="Arial" w:hAnsi="Arial" w:cs="Arial"/>
          <w:sz w:val="20"/>
          <w:szCs w:val="22"/>
          <w:lang w:val="en-US"/>
        </w:rPr>
        <w:t>.</w:t>
      </w:r>
      <w:r>
        <w:rPr>
          <w:rFonts w:ascii="Arial" w:hAnsi="Arial" w:cs="Arial"/>
          <w:sz w:val="20"/>
          <w:szCs w:val="22"/>
          <w:lang w:val="en-US"/>
        </w:rPr>
        <w:t xml:space="preserve">  </w:t>
      </w:r>
    </w:p>
    <w:p w:rsidR="007046FB" w:rsidRDefault="007046FB" w:rsidP="000B42CB">
      <w:pPr>
        <w:pStyle w:val="NormalWeb"/>
        <w:spacing w:before="0" w:beforeAutospacing="0" w:after="0" w:afterAutospacing="0" w:line="360" w:lineRule="auto"/>
        <w:rPr>
          <w:rFonts w:ascii="Arial" w:hAnsi="Arial" w:cs="Arial"/>
          <w:sz w:val="20"/>
          <w:szCs w:val="22"/>
          <w:lang w:val="en-US"/>
        </w:rPr>
      </w:pPr>
    </w:p>
    <w:p w:rsidR="00672824" w:rsidRDefault="00672824" w:rsidP="000B42CB">
      <w:pPr>
        <w:pStyle w:val="NormalWeb"/>
        <w:spacing w:before="0" w:beforeAutospacing="0" w:after="0" w:afterAutospacing="0" w:line="360" w:lineRule="auto"/>
        <w:rPr>
          <w:rFonts w:ascii="Arial" w:hAnsi="Arial" w:cs="Arial"/>
          <w:sz w:val="20"/>
          <w:szCs w:val="22"/>
          <w:lang w:val="en-US"/>
        </w:rPr>
      </w:pPr>
      <w:r>
        <w:rPr>
          <w:rFonts w:ascii="Arial" w:hAnsi="Arial" w:cs="Arial"/>
          <w:sz w:val="20"/>
          <w:szCs w:val="22"/>
          <w:lang w:val="en-US"/>
        </w:rPr>
        <w:t>www.renishaw.com</w:t>
      </w:r>
    </w:p>
    <w:p w:rsidR="00672824" w:rsidRPr="00672824" w:rsidRDefault="00672824" w:rsidP="000B42CB">
      <w:pPr>
        <w:pStyle w:val="NormalWeb"/>
        <w:spacing w:before="0" w:beforeAutospacing="0" w:after="0" w:afterAutospacing="0" w:line="360" w:lineRule="auto"/>
        <w:rPr>
          <w:rFonts w:ascii="Arial" w:hAnsi="Arial" w:cs="Arial"/>
          <w:sz w:val="20"/>
          <w:szCs w:val="22"/>
          <w:u w:val="single"/>
          <w:lang w:val="en-US"/>
        </w:rPr>
      </w:pPr>
    </w:p>
    <w:p w:rsidR="00672824" w:rsidRPr="00672824" w:rsidRDefault="00672824" w:rsidP="000B42CB">
      <w:pPr>
        <w:pStyle w:val="NormalWeb"/>
        <w:spacing w:before="0" w:beforeAutospacing="0" w:after="0" w:afterAutospacing="0" w:line="360" w:lineRule="auto"/>
        <w:rPr>
          <w:rFonts w:ascii="Arial" w:hAnsi="Arial" w:cs="Arial"/>
          <w:sz w:val="20"/>
          <w:szCs w:val="22"/>
          <w:u w:val="single"/>
          <w:lang w:val="en-US"/>
        </w:rPr>
      </w:pPr>
      <w:r w:rsidRPr="00672824">
        <w:rPr>
          <w:rFonts w:ascii="Arial" w:hAnsi="Arial" w:cs="Arial"/>
          <w:sz w:val="20"/>
          <w:szCs w:val="22"/>
          <w:u w:val="single"/>
          <w:lang w:val="en-US"/>
        </w:rPr>
        <w:t>Captions</w:t>
      </w:r>
    </w:p>
    <w:p w:rsidR="00672824" w:rsidRDefault="00672824" w:rsidP="000B42CB">
      <w:pPr>
        <w:pStyle w:val="NormalWeb"/>
        <w:spacing w:before="0" w:beforeAutospacing="0" w:after="0" w:afterAutospacing="0" w:line="360" w:lineRule="auto"/>
        <w:rPr>
          <w:rFonts w:ascii="Arial" w:hAnsi="Arial" w:cs="Arial"/>
          <w:sz w:val="20"/>
          <w:szCs w:val="22"/>
          <w:lang w:val="en-US"/>
        </w:rPr>
      </w:pPr>
    </w:p>
    <w:p w:rsidR="00672824" w:rsidRDefault="00672824" w:rsidP="000B42CB">
      <w:pPr>
        <w:pStyle w:val="NormalWeb"/>
        <w:spacing w:before="0" w:beforeAutospacing="0" w:after="0" w:afterAutospacing="0" w:line="360" w:lineRule="auto"/>
        <w:rPr>
          <w:rFonts w:ascii="Arial" w:hAnsi="Arial" w:cs="Arial"/>
          <w:sz w:val="20"/>
          <w:szCs w:val="22"/>
          <w:lang w:val="en-US"/>
        </w:rPr>
      </w:pPr>
      <w:r>
        <w:rPr>
          <w:rFonts w:ascii="Arial" w:hAnsi="Arial" w:cs="Arial"/>
          <w:sz w:val="20"/>
          <w:szCs w:val="22"/>
          <w:lang w:val="en-US"/>
        </w:rPr>
        <w:t>Hard gauging can cost up to $20,000, changes can cost $3,000 - $10,000</w:t>
      </w:r>
    </w:p>
    <w:p w:rsidR="00672824" w:rsidRPr="00F561D2" w:rsidRDefault="00672824" w:rsidP="000B42CB">
      <w:pPr>
        <w:pStyle w:val="NormalWeb"/>
        <w:spacing w:before="0" w:beforeAutospacing="0" w:after="0" w:afterAutospacing="0" w:line="360" w:lineRule="auto"/>
        <w:rPr>
          <w:rFonts w:ascii="Arial" w:hAnsi="Arial" w:cs="Arial"/>
          <w:sz w:val="20"/>
          <w:szCs w:val="22"/>
          <w:lang w:val="en-US"/>
        </w:rPr>
      </w:pPr>
      <w:r>
        <w:rPr>
          <w:rFonts w:ascii="Arial" w:hAnsi="Arial" w:cs="Arial"/>
          <w:sz w:val="20"/>
          <w:szCs w:val="22"/>
          <w:lang w:val="en-US"/>
        </w:rPr>
        <w:t>Equator replaces multiple hard gauges and is re-configured with simple programming</w:t>
      </w:r>
    </w:p>
    <w:sectPr w:rsidR="00672824" w:rsidRPr="00F561D2" w:rsidSect="000B42CB">
      <w:headerReference w:type="default" r:id="rId7"/>
      <w:pgSz w:w="12240" w:h="15840"/>
      <w:pgMar w:top="2160" w:right="1440" w:bottom="1008" w:left="2088" w:header="706" w:footer="706"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A12" w:rsidRDefault="00741A12">
      <w:r>
        <w:separator/>
      </w:r>
    </w:p>
  </w:endnote>
  <w:endnote w:type="continuationSeparator" w:id="0">
    <w:p w:rsidR="00741A12" w:rsidRDefault="00741A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New Century Schlbk">
    <w:altName w:val="Century Schoolbook"/>
    <w:charset w:val="00"/>
    <w:family w:val="auto"/>
    <w:pitch w:val="variable"/>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A12" w:rsidRDefault="00741A12">
      <w:r>
        <w:separator/>
      </w:r>
    </w:p>
  </w:footnote>
  <w:footnote w:type="continuationSeparator" w:id="0">
    <w:p w:rsidR="00741A12" w:rsidRDefault="00741A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10B" w:rsidRDefault="005A210B">
    <w:pPr>
      <w:pStyle w:val="Header"/>
      <w:jc w:val="right"/>
    </w:pPr>
    <w:r>
      <w:rPr>
        <w:rFonts w:ascii="Arial" w:hAnsi="Arial"/>
        <w:sz w:val="20"/>
      </w:rPr>
      <w:t xml:space="preserve">Meyer Tool Equator application – </w:t>
    </w:r>
    <w:r>
      <w:rPr>
        <w:rFonts w:ascii="Arial" w:eastAsia="Times New Roman" w:hAnsi="Arial"/>
        <w:sz w:val="20"/>
      </w:rPr>
      <w:t xml:space="preserve">Page </w:t>
    </w:r>
    <w:r w:rsidR="008756AE">
      <w:rPr>
        <w:rFonts w:ascii="Arial" w:eastAsia="Times New Roman" w:hAnsi="Arial"/>
        <w:sz w:val="20"/>
      </w:rPr>
      <w:fldChar w:fldCharType="begin"/>
    </w:r>
    <w:r>
      <w:rPr>
        <w:rFonts w:ascii="Arial" w:eastAsia="Times New Roman" w:hAnsi="Arial"/>
        <w:sz w:val="20"/>
      </w:rPr>
      <w:instrText xml:space="preserve"> PAGE </w:instrText>
    </w:r>
    <w:r w:rsidR="008756AE">
      <w:rPr>
        <w:rFonts w:ascii="Arial" w:eastAsia="Times New Roman" w:hAnsi="Arial"/>
        <w:sz w:val="20"/>
      </w:rPr>
      <w:fldChar w:fldCharType="separate"/>
    </w:r>
    <w:r w:rsidR="007046FB">
      <w:rPr>
        <w:rFonts w:ascii="Arial" w:eastAsia="Times New Roman" w:hAnsi="Arial"/>
        <w:noProof/>
        <w:sz w:val="20"/>
      </w:rPr>
      <w:t>2</w:t>
    </w:r>
    <w:r w:rsidR="008756AE">
      <w:rPr>
        <w:rFonts w:ascii="Arial" w:eastAsia="Times New Roman" w:hAnsi="Arial"/>
        <w:sz w:val="20"/>
      </w:rPr>
      <w:fldChar w:fldCharType="end"/>
    </w:r>
    <w:r>
      <w:rPr>
        <w:rFonts w:ascii="Arial" w:eastAsia="Times New Roman" w:hAnsi="Arial"/>
        <w:sz w:val="20"/>
      </w:rPr>
      <w:t xml:space="preserve"> of </w:t>
    </w:r>
    <w:r w:rsidR="008756AE">
      <w:rPr>
        <w:rFonts w:ascii="Arial" w:eastAsia="Times New Roman" w:hAnsi="Arial"/>
        <w:sz w:val="20"/>
      </w:rPr>
      <w:fldChar w:fldCharType="begin"/>
    </w:r>
    <w:r>
      <w:rPr>
        <w:rFonts w:ascii="Arial" w:eastAsia="Times New Roman" w:hAnsi="Arial"/>
        <w:sz w:val="20"/>
      </w:rPr>
      <w:instrText xml:space="preserve"> NUMPAGES </w:instrText>
    </w:r>
    <w:r w:rsidR="008756AE">
      <w:rPr>
        <w:rFonts w:ascii="Arial" w:eastAsia="Times New Roman" w:hAnsi="Arial"/>
        <w:sz w:val="20"/>
      </w:rPr>
      <w:fldChar w:fldCharType="separate"/>
    </w:r>
    <w:r w:rsidR="007046FB">
      <w:rPr>
        <w:rFonts w:ascii="Arial" w:eastAsia="Times New Roman" w:hAnsi="Arial"/>
        <w:noProof/>
        <w:sz w:val="20"/>
      </w:rPr>
      <w:t>4</w:t>
    </w:r>
    <w:r w:rsidR="008756AE">
      <w:rPr>
        <w:rFonts w:ascii="Arial" w:eastAsia="Times New Roman" w:hAnsi="Arial"/>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5"/>
    <w:multiLevelType w:val="singleLevel"/>
    <w:tmpl w:val="00010409"/>
    <w:lvl w:ilvl="0">
      <w:numFmt w:val="bullet"/>
      <w:lvlText w:val=""/>
      <w:lvlJc w:val="left"/>
      <w:pPr>
        <w:tabs>
          <w:tab w:val="num" w:pos="360"/>
        </w:tabs>
        <w:ind w:left="360" w:hanging="360"/>
      </w:pPr>
      <w:rPr>
        <w:rFonts w:ascii="Symbol" w:hAnsi="Symbol" w:hint="default"/>
      </w:rPr>
    </w:lvl>
  </w:abstractNum>
  <w:abstractNum w:abstractNumId="2">
    <w:nsid w:val="212D79A1"/>
    <w:multiLevelType w:val="hybridMultilevel"/>
    <w:tmpl w:val="ED28BD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AE836AD"/>
    <w:multiLevelType w:val="hybridMultilevel"/>
    <w:tmpl w:val="A3940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embedSystemFonts/>
  <w:activeWritingStyle w:appName="MSWord" w:lang="en-US" w:vendorID="8" w:dllVersion="513" w:checkStyle="1"/>
  <w:activeWritingStyle w:appName="MSWord" w:lang="en-GB" w:vendorID="8" w:dllVersion="513" w:checkStyle="1"/>
  <w:proofState w:spelling="clean" w:grammar="clean"/>
  <w:stylePaneFormatFilter w:val="3F01"/>
  <w:stylePaneSortMethod w:val="0000"/>
  <w:defaultTabStop w:val="360"/>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rsids>
    <w:rsidRoot w:val="003C03A7"/>
    <w:rsid w:val="000B42CB"/>
    <w:rsid w:val="001535B0"/>
    <w:rsid w:val="00214682"/>
    <w:rsid w:val="0024477F"/>
    <w:rsid w:val="00325A17"/>
    <w:rsid w:val="00355F32"/>
    <w:rsid w:val="0037096C"/>
    <w:rsid w:val="003C03A7"/>
    <w:rsid w:val="0056369F"/>
    <w:rsid w:val="005A210B"/>
    <w:rsid w:val="005F2D33"/>
    <w:rsid w:val="005F4852"/>
    <w:rsid w:val="005F6735"/>
    <w:rsid w:val="0064620E"/>
    <w:rsid w:val="00672824"/>
    <w:rsid w:val="006823E5"/>
    <w:rsid w:val="006C67D1"/>
    <w:rsid w:val="007046FB"/>
    <w:rsid w:val="00741A12"/>
    <w:rsid w:val="008756AE"/>
    <w:rsid w:val="008A027A"/>
    <w:rsid w:val="008C7631"/>
    <w:rsid w:val="00967028"/>
    <w:rsid w:val="00A26225"/>
    <w:rsid w:val="00B32B1A"/>
    <w:rsid w:val="00B439EF"/>
    <w:rsid w:val="00BD5833"/>
    <w:rsid w:val="00C769AA"/>
    <w:rsid w:val="00D5005D"/>
    <w:rsid w:val="00E30467"/>
    <w:rsid w:val="00E766B8"/>
    <w:rsid w:val="00ED63A4"/>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14682"/>
    <w:rPr>
      <w:rFonts w:ascii="New Century Schlbk" w:hAnsi="New Century Schlbk"/>
      <w:sz w:val="24"/>
      <w:lang w:val="en-US" w:eastAsia="en-US"/>
    </w:rPr>
  </w:style>
  <w:style w:type="paragraph" w:styleId="Heading1">
    <w:name w:val="heading 1"/>
    <w:basedOn w:val="Normal"/>
    <w:next w:val="Normal"/>
    <w:qFormat/>
    <w:rsid w:val="00214682"/>
    <w:pPr>
      <w:keepNext/>
      <w:spacing w:before="240" w:after="60"/>
      <w:outlineLvl w:val="0"/>
    </w:pPr>
    <w:rPr>
      <w:rFonts w:ascii="Helvetica" w:hAnsi="Helvetica"/>
      <w:b/>
      <w:kern w:val="28"/>
      <w:sz w:val="28"/>
    </w:rPr>
  </w:style>
  <w:style w:type="paragraph" w:styleId="Heading2">
    <w:name w:val="heading 2"/>
    <w:basedOn w:val="Normal"/>
    <w:next w:val="Normal"/>
    <w:qFormat/>
    <w:rsid w:val="00214682"/>
    <w:pPr>
      <w:keepNext/>
      <w:spacing w:line="280" w:lineRule="exact"/>
      <w:jc w:val="both"/>
      <w:outlineLvl w:val="1"/>
    </w:pPr>
    <w:rPr>
      <w:rFonts w:ascii="Arial" w:eastAsia="Times New Roman" w:hAnsi="Arial"/>
      <w:b/>
      <w:sz w:val="20"/>
    </w:rPr>
  </w:style>
  <w:style w:type="paragraph" w:styleId="Heading3">
    <w:name w:val="heading 3"/>
    <w:basedOn w:val="Normal"/>
    <w:next w:val="Normal"/>
    <w:qFormat/>
    <w:rsid w:val="00214682"/>
    <w:pPr>
      <w:keepNext/>
      <w:jc w:val="center"/>
      <w:outlineLvl w:val="2"/>
    </w:pPr>
    <w:rPr>
      <w:rFonts w:ascii="Arial" w:hAnsi="Arial"/>
      <w:b/>
      <w:u w:val="single"/>
    </w:rPr>
  </w:style>
  <w:style w:type="paragraph" w:styleId="Heading5">
    <w:name w:val="heading 5"/>
    <w:basedOn w:val="Normal"/>
    <w:next w:val="Normal"/>
    <w:qFormat/>
    <w:rsid w:val="00214682"/>
    <w:pPr>
      <w:keepNext/>
      <w:widowControl w:val="0"/>
      <w:outlineLvl w:val="4"/>
    </w:pPr>
    <w:rPr>
      <w:rFonts w:ascii="Times" w:eastAsia="Times New Roman" w:hAnsi="Times"/>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214682"/>
    <w:rPr>
      <w:rFonts w:ascii="Courier New" w:hAnsi="Courier New"/>
      <w:sz w:val="20"/>
    </w:rPr>
  </w:style>
  <w:style w:type="paragraph" w:styleId="BodyTextIndent">
    <w:name w:val="Body Text Indent"/>
    <w:basedOn w:val="Normal"/>
    <w:rsid w:val="00214682"/>
  </w:style>
  <w:style w:type="paragraph" w:styleId="BodyText">
    <w:name w:val="Body Text"/>
    <w:basedOn w:val="Normal"/>
    <w:rsid w:val="00214682"/>
    <w:pPr>
      <w:tabs>
        <w:tab w:val="left" w:pos="-2160"/>
      </w:tabs>
      <w:spacing w:line="280" w:lineRule="exact"/>
    </w:pPr>
    <w:rPr>
      <w:rFonts w:ascii="Arial" w:eastAsia="Times New Roman" w:hAnsi="Arial"/>
      <w:sz w:val="20"/>
    </w:rPr>
  </w:style>
  <w:style w:type="paragraph" w:styleId="BodyText2">
    <w:name w:val="Body Text 2"/>
    <w:basedOn w:val="Normal"/>
    <w:rsid w:val="00214682"/>
    <w:pPr>
      <w:keepNext/>
      <w:tabs>
        <w:tab w:val="left" w:pos="-1248"/>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40" w:line="287" w:lineRule="atLeast"/>
      <w:jc w:val="both"/>
    </w:pPr>
    <w:rPr>
      <w:rFonts w:ascii="Times New Roman" w:eastAsia="Times New Roman" w:hAnsi="Times New Roman"/>
      <w:i/>
      <w:kern w:val="28"/>
      <w:sz w:val="22"/>
      <w:lang w:val="en-GB"/>
    </w:rPr>
  </w:style>
  <w:style w:type="character" w:styleId="Hyperlink">
    <w:name w:val="Hyperlink"/>
    <w:basedOn w:val="DefaultParagraphFont"/>
    <w:rsid w:val="00214682"/>
    <w:rPr>
      <w:color w:val="0000FF"/>
      <w:u w:val="single"/>
    </w:rPr>
  </w:style>
  <w:style w:type="paragraph" w:styleId="Footer">
    <w:name w:val="footer"/>
    <w:basedOn w:val="Normal"/>
    <w:rsid w:val="00214682"/>
    <w:pPr>
      <w:tabs>
        <w:tab w:val="center" w:pos="4320"/>
        <w:tab w:val="right" w:pos="8640"/>
      </w:tabs>
    </w:pPr>
    <w:rPr>
      <w:rFonts w:ascii="Times New Roman" w:eastAsia="Times New Roman" w:hAnsi="Times New Roman"/>
      <w:sz w:val="20"/>
      <w:lang w:val="en-GB"/>
    </w:rPr>
  </w:style>
  <w:style w:type="character" w:styleId="FollowedHyperlink">
    <w:name w:val="FollowedHyperlink"/>
    <w:basedOn w:val="DefaultParagraphFont"/>
    <w:rsid w:val="00214682"/>
    <w:rPr>
      <w:color w:val="800080"/>
      <w:u w:val="single"/>
    </w:rPr>
  </w:style>
  <w:style w:type="paragraph" w:styleId="Header">
    <w:name w:val="header"/>
    <w:basedOn w:val="Normal"/>
    <w:rsid w:val="00214682"/>
    <w:pPr>
      <w:tabs>
        <w:tab w:val="center" w:pos="4320"/>
        <w:tab w:val="right" w:pos="8640"/>
      </w:tabs>
    </w:pPr>
  </w:style>
  <w:style w:type="paragraph" w:styleId="BalloonText">
    <w:name w:val="Balloon Text"/>
    <w:basedOn w:val="Normal"/>
    <w:semiHidden/>
    <w:rsid w:val="00214682"/>
    <w:rPr>
      <w:rFonts w:ascii="Tahoma" w:hAnsi="Tahoma" w:cs="Tahoma"/>
      <w:sz w:val="16"/>
      <w:szCs w:val="16"/>
    </w:rPr>
  </w:style>
  <w:style w:type="character" w:styleId="CommentReference">
    <w:name w:val="annotation reference"/>
    <w:basedOn w:val="DefaultParagraphFont"/>
    <w:semiHidden/>
    <w:rsid w:val="00214682"/>
    <w:rPr>
      <w:sz w:val="16"/>
      <w:szCs w:val="16"/>
    </w:rPr>
  </w:style>
  <w:style w:type="paragraph" w:styleId="CommentText">
    <w:name w:val="annotation text"/>
    <w:basedOn w:val="Normal"/>
    <w:semiHidden/>
    <w:rsid w:val="00214682"/>
    <w:rPr>
      <w:sz w:val="20"/>
    </w:rPr>
  </w:style>
  <w:style w:type="paragraph" w:styleId="CommentSubject">
    <w:name w:val="annotation subject"/>
    <w:basedOn w:val="CommentText"/>
    <w:next w:val="CommentText"/>
    <w:semiHidden/>
    <w:rsid w:val="00214682"/>
    <w:rPr>
      <w:b/>
      <w:bCs/>
    </w:rPr>
  </w:style>
  <w:style w:type="paragraph" w:styleId="NormalWeb">
    <w:name w:val="Normal (Web)"/>
    <w:basedOn w:val="Normal"/>
    <w:uiPriority w:val="99"/>
    <w:rsid w:val="000205E6"/>
    <w:pPr>
      <w:spacing w:before="100" w:beforeAutospacing="1" w:after="100" w:afterAutospacing="1"/>
    </w:pPr>
    <w:rPr>
      <w:rFonts w:ascii="Times New Roman" w:eastAsia="MS Mincho" w:hAnsi="Times New Roman"/>
      <w:szCs w:val="24"/>
      <w:lang w:val="en-GB" w:eastAsia="ja-JP"/>
    </w:rPr>
  </w:style>
  <w:style w:type="character" w:styleId="Strong">
    <w:name w:val="Strong"/>
    <w:basedOn w:val="DefaultParagraphFont"/>
    <w:qFormat/>
    <w:rsid w:val="000205E6"/>
    <w:rPr>
      <w:b/>
      <w:bCs/>
    </w:rPr>
  </w:style>
  <w:style w:type="paragraph" w:customStyle="1" w:styleId="large">
    <w:name w:val="large"/>
    <w:basedOn w:val="Normal"/>
    <w:rsid w:val="000205E6"/>
    <w:pPr>
      <w:spacing w:before="100" w:beforeAutospacing="1" w:after="100" w:afterAutospacing="1"/>
    </w:pPr>
    <w:rPr>
      <w:rFonts w:ascii="Times New Roman" w:eastAsia="MS Mincho" w:hAnsi="Times New Roman"/>
      <w:szCs w:val="24"/>
      <w:lang w:val="en-GB" w:eastAsia="ja-JP"/>
    </w:rPr>
  </w:style>
</w:styles>
</file>

<file path=word/webSettings.xml><?xml version="1.0" encoding="utf-8"?>
<w:webSettings xmlns:r="http://schemas.openxmlformats.org/officeDocument/2006/relationships" xmlns:w="http://schemas.openxmlformats.org/wordprocessingml/2006/main">
  <w:divs>
    <w:div w:id="461654113">
      <w:bodyDiv w:val="1"/>
      <w:marLeft w:val="0"/>
      <w:marRight w:val="0"/>
      <w:marTop w:val="0"/>
      <w:marBottom w:val="0"/>
      <w:divBdr>
        <w:top w:val="none" w:sz="0" w:space="0" w:color="auto"/>
        <w:left w:val="none" w:sz="0" w:space="0" w:color="auto"/>
        <w:bottom w:val="none" w:sz="0" w:space="0" w:color="auto"/>
        <w:right w:val="none" w:sz="0" w:space="0" w:color="auto"/>
      </w:divBdr>
      <w:divsChild>
        <w:div w:id="2022707142">
          <w:marLeft w:val="0"/>
          <w:marRight w:val="0"/>
          <w:marTop w:val="0"/>
          <w:marBottom w:val="0"/>
          <w:divBdr>
            <w:top w:val="none" w:sz="0" w:space="0" w:color="auto"/>
            <w:left w:val="none" w:sz="0" w:space="0" w:color="auto"/>
            <w:bottom w:val="none" w:sz="0" w:space="0" w:color="auto"/>
            <w:right w:val="none" w:sz="0" w:space="0" w:color="auto"/>
          </w:divBdr>
          <w:divsChild>
            <w:div w:id="351877607">
              <w:marLeft w:val="0"/>
              <w:marRight w:val="0"/>
              <w:marTop w:val="0"/>
              <w:marBottom w:val="0"/>
              <w:divBdr>
                <w:top w:val="none" w:sz="0" w:space="0" w:color="auto"/>
                <w:left w:val="none" w:sz="0" w:space="0" w:color="auto"/>
                <w:bottom w:val="none" w:sz="0" w:space="0" w:color="auto"/>
                <w:right w:val="none" w:sz="0" w:space="0" w:color="auto"/>
              </w:divBdr>
              <w:divsChild>
                <w:div w:id="1468819744">
                  <w:marLeft w:val="0"/>
                  <w:marRight w:val="0"/>
                  <w:marTop w:val="0"/>
                  <w:marBottom w:val="0"/>
                  <w:divBdr>
                    <w:top w:val="none" w:sz="0" w:space="0" w:color="auto"/>
                    <w:left w:val="none" w:sz="0" w:space="0" w:color="auto"/>
                    <w:bottom w:val="none" w:sz="0" w:space="0" w:color="auto"/>
                    <w:right w:val="none" w:sz="0" w:space="0" w:color="auto"/>
                  </w:divBdr>
                  <w:divsChild>
                    <w:div w:id="1906990979">
                      <w:marLeft w:val="0"/>
                      <w:marRight w:val="0"/>
                      <w:marTop w:val="0"/>
                      <w:marBottom w:val="0"/>
                      <w:divBdr>
                        <w:top w:val="none" w:sz="0" w:space="0" w:color="auto"/>
                        <w:left w:val="none" w:sz="0" w:space="0" w:color="auto"/>
                        <w:bottom w:val="none" w:sz="0" w:space="0" w:color="auto"/>
                        <w:right w:val="none" w:sz="0" w:space="0" w:color="auto"/>
                      </w:divBdr>
                      <w:divsChild>
                        <w:div w:id="1474909683">
                          <w:marLeft w:val="0"/>
                          <w:marRight w:val="0"/>
                          <w:marTop w:val="0"/>
                          <w:marBottom w:val="0"/>
                          <w:divBdr>
                            <w:top w:val="none" w:sz="0" w:space="0" w:color="auto"/>
                            <w:left w:val="none" w:sz="0" w:space="0" w:color="auto"/>
                            <w:bottom w:val="none" w:sz="0" w:space="0" w:color="auto"/>
                            <w:right w:val="none" w:sz="0" w:space="0" w:color="auto"/>
                          </w:divBdr>
                          <w:divsChild>
                            <w:div w:id="667367794">
                              <w:marLeft w:val="0"/>
                              <w:marRight w:val="0"/>
                              <w:marTop w:val="0"/>
                              <w:marBottom w:val="0"/>
                              <w:divBdr>
                                <w:top w:val="none" w:sz="0" w:space="0" w:color="auto"/>
                                <w:left w:val="none" w:sz="0" w:space="0" w:color="auto"/>
                                <w:bottom w:val="none" w:sz="0" w:space="0" w:color="auto"/>
                                <w:right w:val="none" w:sz="0" w:space="0" w:color="auto"/>
                              </w:divBdr>
                              <w:divsChild>
                                <w:div w:id="217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K&amp;R</Company>
  <LinksUpToDate>false</LinksUpToDate>
  <CharactersWithSpaces>8334</CharactersWithSpaces>
  <SharedDoc>false</SharedDoc>
  <HyperlinkBase/>
  <HLinks>
    <vt:vector size="24" baseType="variant">
      <vt:variant>
        <vt:i4>6357045</vt:i4>
      </vt:variant>
      <vt:variant>
        <vt:i4>9</vt:i4>
      </vt:variant>
      <vt:variant>
        <vt:i4>0</vt:i4>
      </vt:variant>
      <vt:variant>
        <vt:i4>5</vt:i4>
      </vt:variant>
      <vt:variant>
        <vt:lpwstr>http://www.sigmaspc.com/about.html</vt:lpwstr>
      </vt:variant>
      <vt:variant>
        <vt:lpwstr/>
      </vt:variant>
      <vt:variant>
        <vt:i4>1966163</vt:i4>
      </vt:variant>
      <vt:variant>
        <vt:i4>6</vt:i4>
      </vt:variant>
      <vt:variant>
        <vt:i4>0</vt:i4>
      </vt:variant>
      <vt:variant>
        <vt:i4>5</vt:i4>
      </vt:variant>
      <vt:variant>
        <vt:lpwstr>http://www.sigmaspc.com/gauging.html</vt:lpwstr>
      </vt:variant>
      <vt:variant>
        <vt:lpwstr/>
      </vt:variant>
      <vt:variant>
        <vt:i4>4194314</vt:i4>
      </vt:variant>
      <vt:variant>
        <vt:i4>3</vt:i4>
      </vt:variant>
      <vt:variant>
        <vt:i4>0</vt:i4>
      </vt:variant>
      <vt:variant>
        <vt:i4>5</vt:i4>
      </vt:variant>
      <vt:variant>
        <vt:lpwstr>http://www.meyertool.com/</vt:lpwstr>
      </vt:variant>
      <vt:variant>
        <vt:lpwstr/>
      </vt:variant>
      <vt:variant>
        <vt:i4>4915277</vt:i4>
      </vt:variant>
      <vt:variant>
        <vt:i4>0</vt:i4>
      </vt:variant>
      <vt:variant>
        <vt:i4>0</vt:i4>
      </vt:variant>
      <vt:variant>
        <vt:i4>5</vt:i4>
      </vt:variant>
      <vt:variant>
        <vt:lpwstr>http://www.renishaw.com/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Kemble</dc:creator>
  <cp:keywords/>
  <dc:description/>
  <cp:lastModifiedBy>kh0996</cp:lastModifiedBy>
  <cp:revision>2</cp:revision>
  <cp:lastPrinted>2011-02-02T17:06:00Z</cp:lastPrinted>
  <dcterms:created xsi:type="dcterms:W3CDTF">2011-03-07T15:42:00Z</dcterms:created>
  <dcterms:modified xsi:type="dcterms:W3CDTF">2011-03-07T15:42:00Z</dcterms:modified>
  <cp:category/>
</cp:coreProperties>
</file>