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DBAC2A9" w14:textId="62C8C242" w:rsidR="00941D0F" w:rsidRDefault="009837A7" w:rsidP="001C2192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A Apex melhora os recursos e a capacidade de resposta por meio do investimento em tecnologia CMM de 5 eixos e medição flexível</w:t>
      </w:r>
    </w:p>
    <w:p w14:paraId="4AD15C88" w14:textId="5CD79F3A" w:rsidR="009837A7" w:rsidRDefault="009837A7" w:rsidP="001C2192">
      <w:pPr>
        <w:rPr>
          <w:rFonts w:ascii="Arial" w:hAnsi="Arial" w:cs="Arial"/>
          <w:b/>
          <w:sz w:val="24"/>
          <w:szCs w:val="24"/>
        </w:rPr>
      </w:pPr>
    </w:p>
    <w:p w14:paraId="610A561C" w14:textId="77777777" w:rsidR="009E16E8" w:rsidRPr="009E16E8" w:rsidRDefault="009E16E8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Uma mudança radical nos fatores macroeconômicos levou os especialistas em CMM, Apex Metrology Ltd (Apex), a realizar uma revisão estratégica na sua oferta de serviços.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As exigências dos clientes estavam mudando rapidamente e se tornando menos previsíveis.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complexidade das peças estava aumentando, os prazos de entrega encurtando e os volumes de produção se tornando mais fluidos.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Uma mudança para o sistema de medição por coordenadas de 5 eixos REVO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da Renishaw e o sistema de medição Equator</w:t>
      </w:r>
      <w:r>
        <w:rPr>
          <w:vertAlign w:val="superscript"/>
          <w:rFonts w:ascii="Arial" w:hAnsi="Arial"/>
        </w:rPr>
        <w:t xml:space="preserve">™</w:t>
      </w:r>
      <w:r>
        <w:rPr>
          <w:rFonts w:ascii="Arial" w:hAnsi="Arial"/>
        </w:rPr>
        <w:t xml:space="preserve"> garantiu que a Apex mantivesse a capacidade de resposta e a preparação para o futuro de que precisava para os próximos anos.</w:t>
      </w:r>
    </w:p>
    <w:p w14:paraId="74F2A323" w14:textId="77777777" w:rsidR="009E16E8" w:rsidRDefault="009E16E8" w:rsidP="001C2192">
      <w:pPr>
        <w:rPr>
          <w:rFonts w:ascii="Arial" w:hAnsi="Arial" w:cs="Arial"/>
          <w:b/>
          <w:bCs/>
        </w:rPr>
      </w:pPr>
    </w:p>
    <w:p w14:paraId="09F6599B" w14:textId="64964C1B" w:rsidR="001C2192" w:rsidRPr="001C2192" w:rsidRDefault="001C2192" w:rsidP="001C2192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Contexto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558F9846" w14:textId="29BCE797" w:rsid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Fundada em 2003, a Apex Metrology é um dos principais fornecedores de serviços de máquinas de medição por coordenadas (CMM) do Reino Unido.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Sua base de clientes inclui uma grande variedade de empresas de setores como aeroespacial, automotivo, médico e de energia.</w:t>
      </w:r>
    </w:p>
    <w:p w14:paraId="08F29053" w14:textId="77777777" w:rsidR="009E16E8" w:rsidRDefault="009E16E8" w:rsidP="009E16E8">
      <w:pPr>
        <w:rPr>
          <w:rFonts w:ascii="Arial" w:hAnsi="Arial" w:cs="Arial"/>
        </w:rPr>
      </w:pPr>
    </w:p>
    <w:p w14:paraId="00D1A514" w14:textId="252B4B40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A empresa escocesa sempre se orgulhou de ir além e oferecer a seus clientes um serviço abrangente que ajuda a acompanhar os desenvolvimentos em andamento em tecnologia de CMM e padrões internacionais de qualidade.</w:t>
      </w:r>
    </w:p>
    <w:p w14:paraId="37EB684B" w14:textId="77777777" w:rsidR="009E16E8" w:rsidRDefault="009E16E8" w:rsidP="009E16E8">
      <w:pPr>
        <w:rPr>
          <w:rFonts w:ascii="Arial" w:hAnsi="Arial" w:cs="Arial"/>
        </w:rPr>
      </w:pPr>
    </w:p>
    <w:p w14:paraId="05B6961C" w14:textId="5C976ADC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Brian Young, Diretor Executivo da Apex, disse: "As empresas precisam aproveitar ao máximo a tecnologia CMM para realmente se beneficiar do controle de qualidade, economia de eficiência e diferenciação de produtos.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Para serem usadas em todo o seu potencial, as CMMs exigem suporte constante e proativo."</w:t>
      </w:r>
    </w:p>
    <w:p w14:paraId="4F4A9E05" w14:textId="77777777" w:rsidR="009E16E8" w:rsidRDefault="009E16E8" w:rsidP="009E16E8">
      <w:pPr>
        <w:rPr>
          <w:rFonts w:ascii="Arial" w:hAnsi="Arial" w:cs="Arial"/>
        </w:rPr>
      </w:pPr>
    </w:p>
    <w:p w14:paraId="48A9593C" w14:textId="5D0CCE13" w:rsidR="009E16E8" w:rsidRPr="009E16E8" w:rsidRDefault="009E16E8" w:rsidP="009E16E8">
      <w:pPr>
        <w:rPr>
          <w:rFonts w:ascii="Arial" w:hAnsi="Arial" w:cs="Arial"/>
        </w:rPr>
      </w:pPr>
      <w:r>
        <w:rPr>
          <w:rFonts w:ascii="Arial" w:hAnsi="Arial"/>
        </w:rPr>
        <w:t xml:space="preserve">A gama de serviços de CMM credenciados e de qualidade garantida da Apex hoje compreende inspeção e verificação de peças, programação de software, validação e treinamento, manutenção de sistema, instalação, retrofits e atualizações.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Apex trabalha com clientes em toda a Escócia, Irlanda do Norte e Norte da Inglaterra.</w:t>
      </w:r>
    </w:p>
    <w:p w14:paraId="302DA901" w14:textId="77777777" w:rsidR="009E16E8" w:rsidRDefault="009E16E8" w:rsidP="009E16E8">
      <w:pPr>
        <w:rPr>
          <w:rFonts w:ascii="Arial" w:hAnsi="Arial" w:cs="Arial"/>
        </w:rPr>
      </w:pPr>
    </w:p>
    <w:p w14:paraId="32DCF56B" w14:textId="7C9D0DF7" w:rsidR="00941D0F" w:rsidRPr="001C2192" w:rsidRDefault="009E16E8" w:rsidP="009E16E8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Em parceria com a Renishaw desde o seu início, a Apex ofereceu aos clientes os serviços de uma base instalada de CMMs que incluíam sistemas CMM de 3 eixos usando apalpadores por contato tradicionais e apalpadores por escaneamento montados em cabeçotes indexáveis motorizados PH10.</w:t>
      </w:r>
    </w:p>
    <w:p w14:paraId="7A64307A" w14:textId="77777777" w:rsidR="009E16E8" w:rsidRDefault="009E16E8" w:rsidP="001C2192">
      <w:pPr>
        <w:rPr>
          <w:rFonts w:ascii="Arial" w:hAnsi="Arial" w:cs="Arial"/>
          <w:b/>
        </w:rPr>
      </w:pPr>
    </w:p>
    <w:p w14:paraId="2BE88B6F" w14:textId="62B950F8" w:rsidR="001C2192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Desafios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7B5DA232" w14:textId="2C431745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Como qualquer empresa que opera em um mercado internacional de alta tecnologia, a Apex não está de forma alguma imune ao impacto de fatores macroeconômicos.</w:t>
      </w:r>
      <w:r>
        <w:rPr>
          <w:rFonts w:ascii="Arial" w:hAnsi="Arial"/>
        </w:rPr>
        <w:t xml:space="preserve"> </w:t>
      </w:r>
    </w:p>
    <w:p w14:paraId="65F11EED" w14:textId="77777777" w:rsidR="004C4500" w:rsidRDefault="004C4500" w:rsidP="004C4500">
      <w:pPr>
        <w:rPr>
          <w:rFonts w:ascii="Arial" w:hAnsi="Arial" w:cs="Arial"/>
        </w:rPr>
      </w:pPr>
    </w:p>
    <w:p w14:paraId="52245093" w14:textId="6E3C673A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Young explicou: "Com os avanços no software de projeto de produto, tecnologias de materiais e impressão 3D de metais, houve um aumento geral nos diferentes tipos e volumes de projetos de CMM.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Essa evolução tecnológica, combinada então com a decisão do Brexit e a pandemia global COVID-19, criou um novo conjunto de desafios de negócios a serem enfrentados."</w:t>
      </w:r>
    </w:p>
    <w:p w14:paraId="1E5102F3" w14:textId="77777777" w:rsidR="004C4500" w:rsidRPr="004C4500" w:rsidRDefault="004C4500" w:rsidP="004C4500">
      <w:pPr>
        <w:rPr>
          <w:rFonts w:ascii="Arial" w:hAnsi="Arial" w:cs="Arial"/>
        </w:rPr>
      </w:pPr>
    </w:p>
    <w:p w14:paraId="5633ED58" w14:textId="24EAE6E4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Os movimentos de muitas empresas para identificar mais fontes locais de abastecimento, a necessidade de minimizar ainda mais os custos operacionais e observar restrições a viagens de longa distância e distanciamento social, por exemplo, significava que o perfil da base de clientes da Apex e suas necessidades estavam mudando rapidamente.</w:t>
      </w:r>
      <w:r>
        <w:rPr>
          <w:rFonts w:ascii="Arial" w:hAnsi="Arial"/>
        </w:rPr>
        <w:t xml:space="preserve"> </w:t>
      </w:r>
    </w:p>
    <w:p w14:paraId="62A87EA9" w14:textId="77777777" w:rsidR="004C4500" w:rsidRPr="004C4500" w:rsidRDefault="004C4500" w:rsidP="004C4500">
      <w:pPr>
        <w:rPr>
          <w:rFonts w:ascii="Arial" w:hAnsi="Arial" w:cs="Arial"/>
        </w:rPr>
      </w:pPr>
    </w:p>
    <w:p w14:paraId="21252FEC" w14:textId="750FFE52" w:rsidR="004C4500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Ele continuou: "Sabíamos que tínhamos que nos adaptar e aumentar ainda mais o serviço que estávamos oferecendo.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Os horizontes de planejamento do cliente também estavam se tornando mais curtos.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que antes era bastante previsível e as demandas cíclicas tornou-se muito menos garantido.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Ficou claro que precisávamos nos tornar ainda mais ágeis do que éramos e introduzir níveis ainda mais altos de proteção para o futuro."</w:t>
      </w:r>
    </w:p>
    <w:p w14:paraId="019C8355" w14:textId="77777777" w:rsidR="004C4500" w:rsidRPr="004C4500" w:rsidRDefault="004C4500" w:rsidP="004C4500">
      <w:pPr>
        <w:rPr>
          <w:rFonts w:ascii="Arial" w:hAnsi="Arial" w:cs="Arial"/>
        </w:rPr>
      </w:pPr>
    </w:p>
    <w:p w14:paraId="7F96A6EA" w14:textId="6C670AF3" w:rsidR="00EC6F89" w:rsidRDefault="004C4500" w:rsidP="004C4500">
      <w:pPr>
        <w:rPr>
          <w:rFonts w:ascii="Arial" w:hAnsi="Arial" w:cs="Arial"/>
        </w:rPr>
      </w:pPr>
      <w:r>
        <w:rPr>
          <w:rFonts w:ascii="Arial" w:hAnsi="Arial"/>
        </w:rPr>
        <w:t xml:space="preserve">Uma pequena empresa independente construída em crescimento constante, a Apex sempre investiu na tecnologia de ponta para oferecer aos seus clientes a solução tecnológica mais adequada.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Fiel ao seu espírito, tomou a decisão de aumentar sua capacidade interna com um investimento estratégico em equipamentos de metrologia de última geração.</w:t>
      </w:r>
    </w:p>
    <w:p w14:paraId="481BF986" w14:textId="77777777" w:rsidR="004C4500" w:rsidRPr="00EC6F89" w:rsidRDefault="004C4500" w:rsidP="004C4500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Solução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0CB387D3" w14:textId="3EC96C9D" w:rsid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Discussões profundas com a Renishaw levaram a uma revisão rigorosa das instalações existentes da Apex e uma proposta formal foi feita para iniciar uma migração para a tecnologia de CMM de 5 eixos de última geração, em parceria com a introdução de um sistema de medição em chão de fábrica de alta precisão.</w:t>
      </w:r>
    </w:p>
    <w:p w14:paraId="5058AA36" w14:textId="77777777" w:rsidR="006E1E8A" w:rsidRPr="006E1E8A" w:rsidRDefault="006E1E8A" w:rsidP="006E1E8A">
      <w:pPr>
        <w:rPr>
          <w:rFonts w:ascii="Arial" w:hAnsi="Arial" w:cs="Arial"/>
        </w:rPr>
      </w:pPr>
    </w:p>
    <w:p w14:paraId="5E6E6B70" w14:textId="7486B806" w:rsid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Ao aprovar as recomendações técnicas da Renishaw, a Apex se comprometeu com a atualização imediata da sua CMM de 3 eixos DEA Global existente usando o sistema de medição multissensor de 5 eixos REVO® que compreende cabeçote de posicionamento infinito, sensores de medição tátil, comando e o software MODUS da própria Renishaw.</w:t>
      </w:r>
    </w:p>
    <w:p w14:paraId="6F4EB949" w14:textId="77777777" w:rsidR="006E1E8A" w:rsidRPr="006E1E8A" w:rsidRDefault="006E1E8A" w:rsidP="006E1E8A">
      <w:pPr>
        <w:rPr>
          <w:rFonts w:ascii="Arial" w:hAnsi="Arial" w:cs="Arial"/>
        </w:rPr>
      </w:pPr>
    </w:p>
    <w:p w14:paraId="4D1C93F5" w14:textId="77777777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Young disse: "A atualização de uma de nossas CMMs de 3 eixos fez todo o sentido, tanto do ponto de vista técnico quanto comercial.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custo e o tempo de execução envolvidos na instalação de uma nova CMM de 5 eixos eram proibitivos e nós sabíamos que a CMM existente ainda tinha muitos bons serviços para prestar."</w:t>
      </w:r>
    </w:p>
    <w:p w14:paraId="07A32134" w14:textId="77777777" w:rsidR="006E1E8A" w:rsidRDefault="006E1E8A" w:rsidP="006E1E8A">
      <w:pPr>
        <w:rPr>
          <w:rFonts w:ascii="Arial" w:hAnsi="Arial" w:cs="Arial"/>
        </w:rPr>
      </w:pPr>
    </w:p>
    <w:p w14:paraId="5C6509E6" w14:textId="3A271025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O sistema REVO incorpora 2 eixos rotativos no cabeçote REVO, bem como os 3 eixos lineares existentes na estrutura da CMM.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cabeçote REVO tem seu próprio mapa de erro, como a CMM, para que o sistema saiba exatamente onde a ponta do apalpador ou sensor está a qualquer momento.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resultado é que você só precisa calibrar o apalpador em uma posição e, em seguida, pode usar qualquer ângulo que escolher para obter acesso máximo às características, economizando tempo de calibração dispendioso, reduzindo preparações e simplificando a programação.</w:t>
      </w:r>
    </w:p>
    <w:p w14:paraId="0A50AFB6" w14:textId="77777777" w:rsidR="006E1E8A" w:rsidRDefault="006E1E8A" w:rsidP="006E1E8A">
      <w:pPr>
        <w:rPr>
          <w:rFonts w:ascii="Arial" w:hAnsi="Arial" w:cs="Arial"/>
        </w:rPr>
      </w:pPr>
    </w:p>
    <w:p w14:paraId="2B39ABFA" w14:textId="6F5BBCFE" w:rsid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Para inspecionar médios e grandes voliumes de peças, o sistema de medição comparativa de alta velocidade Equator™ da Renishaw também foi adicionado aos recursos internos da Apex.</w:t>
      </w:r>
    </w:p>
    <w:p w14:paraId="2D6E54C2" w14:textId="77777777" w:rsidR="006E1E8A" w:rsidRPr="006E1E8A" w:rsidRDefault="006E1E8A" w:rsidP="006E1E8A">
      <w:pPr>
        <w:rPr>
          <w:rFonts w:ascii="Arial" w:hAnsi="Arial" w:cs="Arial"/>
        </w:rPr>
      </w:pPr>
    </w:p>
    <w:p w14:paraId="5E874D1E" w14:textId="77777777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O sistema de medição Equator da Renishaw representa uma tecnologia de medição de alta repetibilidade, que se baseia na tradicional comparação entre peças de produção e uma peça master de referência.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remasterização é tão simples quanto medir novamente uma peça de produção, que compensa automaticamente qualquer alteração nas condições térmicas.</w:t>
      </w:r>
    </w:p>
    <w:p w14:paraId="23A14F97" w14:textId="77777777" w:rsidR="006E1E8A" w:rsidRDefault="006E1E8A" w:rsidP="006E1E8A">
      <w:pPr>
        <w:rPr>
          <w:rFonts w:ascii="Arial" w:hAnsi="Arial" w:cs="Arial"/>
        </w:rPr>
      </w:pPr>
    </w:p>
    <w:p w14:paraId="07A653B0" w14:textId="54718FAA" w:rsidR="006E1E8A" w:rsidRPr="006E1E8A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Young disse: "Tal como acontece com o REVO, trazer o sistema de medição Equator foi outra solução muito óbvia.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criação do tipo de sala limpa e higienizada exigido por equipamentos alternativos de medição de grande volume simplesmente não iria acontecer.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Era necessário adequa-lo às nossas próprias instalações e às variadas demandas de produção que enfrentamos regularmente, que a flexibilidade do Equador oferece."</w:t>
      </w:r>
    </w:p>
    <w:p w14:paraId="3ABC92E2" w14:textId="77777777" w:rsidR="006E1E8A" w:rsidRDefault="006E1E8A" w:rsidP="006E1E8A">
      <w:pPr>
        <w:rPr>
          <w:rFonts w:ascii="Arial" w:hAnsi="Arial" w:cs="Arial"/>
        </w:rPr>
      </w:pPr>
    </w:p>
    <w:p w14:paraId="24E5708F" w14:textId="7E771DBB" w:rsidR="00834701" w:rsidRDefault="006E1E8A" w:rsidP="006E1E8A">
      <w:pPr>
        <w:rPr>
          <w:rFonts w:ascii="Arial" w:hAnsi="Arial" w:cs="Arial"/>
        </w:rPr>
      </w:pPr>
      <w:r>
        <w:rPr>
          <w:rFonts w:ascii="Arial" w:hAnsi="Arial"/>
        </w:rPr>
        <w:t xml:space="preserve">A instalação dos sistemas REVO e Equator foi apoiada por uma combinação de treinamento de hardware e software realizado tanto online quanto pessoalmente, nas instalações da Apex e no centro de treinamento da Renishaw no Reino Unido.</w:t>
      </w:r>
    </w:p>
    <w:p w14:paraId="790E9079" w14:textId="77777777" w:rsidR="006E1E8A" w:rsidRPr="001C2192" w:rsidRDefault="006E1E8A" w:rsidP="006E1E8A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Resultados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00C0F128" w14:textId="77777777" w:rsidR="00943E4F" w:rsidRP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O investimento adicional da Apex no REVO e no sistema de medição Equator significa que agora é capaz de oferecer suporte a uma base de clientes mais ampla e lidar com os requisitos de medição de peças muito mais complexas.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Como resultado direto, a capacidade de medição, o rendimento e a produtividade aumentaram.</w:t>
      </w:r>
    </w:p>
    <w:p w14:paraId="04F03006" w14:textId="41628F9B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Ao mesmo tempo, ao estender sua área natural de competência para cobrir a tecnologia CMM de 5 e 3 eixos, a Apex também foi capaz de aumentar sua oferta de serviços ao cliente.</w:t>
      </w:r>
    </w:p>
    <w:p w14:paraId="71430944" w14:textId="77777777" w:rsid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D6F1B45" w14:textId="33C75E01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Young disse, "</w:t>
      </w:r>
      <w:r>
        <w:rPr>
          <w:sz w:val="20"/>
          <w:rFonts w:ascii="Arial" w:hAnsi="Arial"/>
        </w:rPr>
        <w:t xml:space="preserve">A tecnologia REVO de 5 eixos e o sistema de medição Equator </w:t>
      </w:r>
      <w:r>
        <w:rPr>
          <w:sz w:val="20"/>
          <w:rFonts w:ascii="Arial" w:hAnsi="Arial"/>
        </w:rPr>
        <w:t xml:space="preserve">tiveram um grande impacto em nossos negócios.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Eles nos deram aquele recurso chave-na-mão adicional de que precisávamos para sermos mais ágeis em face da demanda dos clientes em rápida evolução.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mudança é inevitável e todos nós precisamos estar prontos para ela."</w:t>
      </w:r>
    </w:p>
    <w:p w14:paraId="026E2036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75D0CE" w14:textId="55D674E8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"Não se trata apenas de grandes volumes de peças, os clientes nos trazem as peças mais exigentes para serem medidas, aquelas altamente complexas.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Nós os ajudamos a reduzir seus gargalos de produção e fornecemos a eles serviços de treinamento baseados na experiência real e não apenas "prontos para uso". "</w:t>
      </w:r>
    </w:p>
    <w:p w14:paraId="1F4FD874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D86C40" w14:textId="552FA165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Ele acrescentou: "Muitas empresas que operam CMMs de 3 eixos antigas enfrentam dilemas.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As máquinas mais antigas enfrentam a obsolescência técnica, especialmente com o sistema de comando e software, mas mecanicamente permanecem perfeitamente funcionais.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atualização para 5 eixos evita a necessidade de adquirir um equipamento novo, aumentando o desempenho e a longevidade.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É uma oportunidade que agora podemos oferecer aos clientes."</w:t>
      </w:r>
    </w:p>
    <w:p w14:paraId="1F4F95EE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DBD9137" w14:textId="4B379710" w:rsidR="00943E4F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Pouco tempo depois de apresentar sua CMM de 5 eixos e serviços de medição comparativa, a Apex trabalhou diversos projetos novos de clientes, incluindo seu primeiro projeto de medição comercial no setor de componentes automotivos, bem como a validação de programa de software REVO de terceiros para um importante projeto aeroespacial e treinamento de clientes locais em sistemas REVO de 5 eixos.</w:t>
      </w:r>
    </w:p>
    <w:p w14:paraId="2EAB2538" w14:textId="77777777" w:rsidR="00943E4F" w:rsidRPr="00943E4F" w:rsidRDefault="00943E4F" w:rsidP="00943E4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76BF981A" w:rsidR="00A40B8B" w:rsidRDefault="00943E4F" w:rsidP="00943E4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Agora estão planejadas outras adições ao serviço de metrologia pronto para uso da empresa, com a introdução do sistema de medição por contato em 5 eixos PH20 da Renishaw.</w:t>
      </w:r>
    </w:p>
    <w:p w14:paraId="2F3B1794" w14:textId="77777777" w:rsidR="00943E4F" w:rsidRPr="00A40B8B" w:rsidRDefault="00943E4F" w:rsidP="00943E4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56703A50" w:rsidR="00EC6F89" w:rsidRPr="00EC6F89" w:rsidRDefault="00EC6F89" w:rsidP="00EC6F89">
      <w:pPr>
        <w:spacing w:line="276" w:lineRule="auto"/>
        <w:rPr>
          <w:b/>
          <w:bCs/>
          <w:rFonts w:ascii="Arial" w:hAnsi="Arial" w:cs="Arial"/>
        </w:rPr>
      </w:pPr>
      <w:r>
        <w:rPr>
          <w:rFonts w:ascii="Arial" w:hAnsi="Arial"/>
        </w:rPr>
        <w:t xml:space="preserve">Para mais informações, visite </w:t>
      </w:r>
      <w:r>
        <w:rPr>
          <w:b/>
          <w:rFonts w:ascii="Arial" w:hAnsi="Arial"/>
        </w:rPr>
        <w:t xml:space="preserve">www.renishaw.com.br/apexmetrology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-FIM-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DFF0" w14:textId="77777777" w:rsidR="00951F29" w:rsidRDefault="00951F29" w:rsidP="002E2F8C">
      <w:r>
        <w:separator/>
      </w:r>
    </w:p>
  </w:endnote>
  <w:endnote w:type="continuationSeparator" w:id="0">
    <w:p w14:paraId="0194E20D" w14:textId="77777777" w:rsidR="00951F29" w:rsidRDefault="00951F2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7F82" w14:textId="77777777" w:rsidR="00951F29" w:rsidRDefault="00951F29" w:rsidP="002E2F8C">
      <w:r>
        <w:separator/>
      </w:r>
    </w:p>
  </w:footnote>
  <w:footnote w:type="continuationSeparator" w:id="0">
    <w:p w14:paraId="19F931EA" w14:textId="77777777" w:rsidR="00951F29" w:rsidRDefault="00951F2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1249D247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0E711E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4500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1E8A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43E4F"/>
    <w:rsid w:val="00951F29"/>
    <w:rsid w:val="009837A7"/>
    <w:rsid w:val="0098680F"/>
    <w:rsid w:val="009B326C"/>
    <w:rsid w:val="009B63D3"/>
    <w:rsid w:val="009C1550"/>
    <w:rsid w:val="009C2F78"/>
    <w:rsid w:val="009E16E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47704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8</cp:revision>
  <cp:lastPrinted>2014-11-03T12:56:00Z</cp:lastPrinted>
  <dcterms:created xsi:type="dcterms:W3CDTF">2021-01-27T11:52:00Z</dcterms:created>
  <dcterms:modified xsi:type="dcterms:W3CDTF">2021-04-06T18:33:00Z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