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A" w14:textId="2744F12C" w:rsidR="00524281" w:rsidRDefault="00CF2BEA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Renishaw představuje novou verzi softwaru FixtureBuilder pro 3D modelování upínacích systémů</w:t>
      </w:r>
    </w:p>
    <w:p w14:paraId="0915BFFC" w14:textId="77777777" w:rsidR="00CF2BEA" w:rsidRDefault="00CF2BEA" w:rsidP="00FB3717">
      <w:pPr>
        <w:spacing w:line="336" w:lineRule="auto"/>
        <w:ind w:right="-554"/>
        <w:rPr>
          <w:rFonts w:ascii="Arial" w:hAnsi="Arial" w:cs="Arial"/>
        </w:rPr>
      </w:pPr>
    </w:p>
    <w:p w14:paraId="021C6376" w14:textId="292BE07C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Renishaw s radostí oznamuje vydání FixtureBuilder 8.0, nejnovější verze softwaru pro 3D modelování upínacích systémů. FixtureBuilder uživatelům umožňuje off-line navrhování sestav upínacích systémů pro souřadnicové měřicí stroje. Off-line přístup snižuje ztráty z neproduktivní dobu měřicích strojů a zvyšuje jejich produktivitu.</w:t>
      </w:r>
    </w:p>
    <w:p w14:paraId="162052C1" w14:textId="1924BEAF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71136205" w14:textId="76DAD06A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Software lze používat s CAD modelem kontrolovaného dílu, který se naimportuje do programu FixtureBuilder, takže je možné kolem dílu vytvořit upínací systém. Celá sestava, společně s kontrolovaným dílcem, může být následně exportována do metrologického programovacího softwaru.</w:t>
      </w:r>
    </w:p>
    <w:p w14:paraId="0FA45B98" w14:textId="6EA67915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2F5AA0C6" w14:textId="7DECF395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Software FixtureBuilder nabízí zákazníkům mnoho výhod založených na mimořádném porozumění metrologii, měření a kontrole dílů společností Renishaw. </w:t>
      </w:r>
    </w:p>
    <w:p w14:paraId="42D69B81" w14:textId="704EC692" w:rsid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56B2A96D" w14:textId="01E09271" w:rsidR="00FB3717" w:rsidRPr="00524281" w:rsidRDefault="00FB3717" w:rsidP="00FB3717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Nové funkce softwaru FixtureBuilder 8.0</w:t>
      </w:r>
    </w:p>
    <w:p w14:paraId="249A837A" w14:textId="77777777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3E1879F5" w14:textId="1F5EAB38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V softwaru FixtureBuilder 8.0 nyní uživatelé mohou modelovat upínací systémy využívající inovativní manipulační systém Renishaw QuickLoad™. Manipulační systém QuickLoad určený pro souřadnicové měřicí stroje sestává z centrálmní lišty a upínacích desek QuickLoad. Desky se k liště upevňují pomocí rychloupínacích magnetů a polohovacích kolíků. Upnutí kontrolovaného dílu je opakovatelné a naprosto bezpečné. Cílem výměnné konstrukce lišt a desek je maximalizovat schopnost operátora stroje rychle kontrolovat a vyměňovat kontrolované díly.</w:t>
      </w:r>
    </w:p>
    <w:p w14:paraId="4C0B7A87" w14:textId="2458735F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6F6874AB" w14:textId="134FC6B9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Do softwaru FixtureBuilder 8.0 byly přidány také metrologické stoly, upínací systémy M12, upínací systémy ¼-20 a mnoho dalších nových upínacích komponent. Uživatelé budou mít v knihovně komponent softwaru FixtureBuilder přístup k ještě bohatší nabídce upínacích elementů. </w:t>
      </w:r>
    </w:p>
    <w:p w14:paraId="1550A5FB" w14:textId="6879D11F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51FC4A5A" w14:textId="0DDB3AFC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Vylepšený engine softwaru FixtureBuilder 8.0 zprostředkovává pohyb stroje a detekci kolizí v reálném čase s vyšší přesností. Výsledkem je mnohem rychlejší konfigurace upínacího systému. </w:t>
      </w:r>
    </w:p>
    <w:p w14:paraId="56BD3310" w14:textId="31B40BED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335CDAE2" w14:textId="541C8214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Export modelu upínací sestavy do metrologického softwaru je v nejnovější verzi programu FixtureBuilder rychlejší a jednodušší. Zvyšuje se tak efektivita programování měřicí úlohy.</w:t>
      </w:r>
    </w:p>
    <w:p w14:paraId="0C45E36D" w14:textId="77777777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70327F79" w14:textId="2E7287CA" w:rsidR="00FB3717" w:rsidRPr="00FB3717" w:rsidRDefault="000809DC" w:rsidP="00FB371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Kromě podpory formátů Parasolid, STEP, ACIS, STL, IGES a mnoha dalších byl software FixtureBuilder 8.0 vylepšen tak, že nyní uživatelům umožňuje import a export nejnovějších verzí těchto formátů 3D CAD souborů.</w:t>
      </w:r>
    </w:p>
    <w:p w14:paraId="5C512B9B" w14:textId="24C9B036" w:rsidR="00FB3717" w:rsidRP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6EF8B166" w14:textId="7AD00EFB" w:rsidR="00FB3717" w:rsidRPr="00524281" w:rsidRDefault="00FB3717" w:rsidP="00FB3717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Zakupte si nebo získejte bezplatnou zkušební verzi softwaru FixtureBuilder 8.0</w:t>
      </w:r>
    </w:p>
    <w:p w14:paraId="2E14CE96" w14:textId="77777777" w:rsidR="00FB3717" w:rsidRDefault="00FB3717" w:rsidP="00FB3717">
      <w:pPr>
        <w:spacing w:line="336" w:lineRule="auto"/>
        <w:ind w:right="-554"/>
        <w:rPr>
          <w:rFonts w:ascii="Arial" w:hAnsi="Arial" w:cs="Arial"/>
        </w:rPr>
      </w:pPr>
    </w:p>
    <w:p w14:paraId="4FE880CB" w14:textId="419D7E06" w:rsidR="00524281" w:rsidRDefault="00FB3717" w:rsidP="00FB371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Software je k dispozici pro všechny zákazníky společnosti Renishaw požadující další zlepšení produktivity upínacích systémů. </w:t>
      </w: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D0" w14:textId="485CD7F9" w:rsidR="00113C35" w:rsidRDefault="00113C35" w:rsidP="00BA5AE0">
      <w:pPr>
        <w:spacing w:line="336" w:lineRule="auto"/>
        <w:ind w:right="-554"/>
        <w:rPr>
          <w:rFonts w:ascii="Arial" w:hAnsi="Arial" w:cs="Arial"/>
        </w:rPr>
      </w:pPr>
      <w:r w:rsidRPr="0034495D">
        <w:rPr>
          <w:rFonts w:ascii="Arial" w:hAnsi="Arial"/>
        </w:rPr>
        <w:t>Další informace najdete na stránce</w:t>
      </w:r>
      <w:r>
        <w:t xml:space="preserve"> </w:t>
      </w:r>
      <w:hyperlink r:id="rId11" w:history="1">
        <w:r>
          <w:rPr>
            <w:rFonts w:ascii="Arial" w:hAnsi="Arial"/>
          </w:rPr>
          <w:t>www.renishaw.cz/fixturebuilder</w:t>
        </w:r>
      </w:hyperlink>
      <w:r>
        <w:t>.</w:t>
      </w: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-KONEC-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76F9D" w14:textId="77777777" w:rsidR="0087304B" w:rsidRDefault="0087304B" w:rsidP="002E2F8C">
      <w:r>
        <w:separator/>
      </w:r>
    </w:p>
  </w:endnote>
  <w:endnote w:type="continuationSeparator" w:id="0">
    <w:p w14:paraId="281D8C3F" w14:textId="77777777" w:rsidR="0087304B" w:rsidRDefault="0087304B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1319F" w14:textId="77777777" w:rsidR="0087304B" w:rsidRDefault="0087304B" w:rsidP="002E2F8C">
      <w:r>
        <w:separator/>
      </w:r>
    </w:p>
  </w:footnote>
  <w:footnote w:type="continuationSeparator" w:id="0">
    <w:p w14:paraId="70A5B822" w14:textId="77777777" w:rsidR="0087304B" w:rsidRDefault="0087304B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458FFE72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809DC"/>
    <w:rsid w:val="000B6575"/>
    <w:rsid w:val="000C6F60"/>
    <w:rsid w:val="00113C35"/>
    <w:rsid w:val="0012029C"/>
    <w:rsid w:val="00135DB0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2F4B54"/>
    <w:rsid w:val="00310B2A"/>
    <w:rsid w:val="003377F3"/>
    <w:rsid w:val="0034495D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74B87"/>
    <w:rsid w:val="004863E7"/>
    <w:rsid w:val="00486E5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1A66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304B"/>
    <w:rsid w:val="00874709"/>
    <w:rsid w:val="008757C5"/>
    <w:rsid w:val="00893A94"/>
    <w:rsid w:val="008D1D65"/>
    <w:rsid w:val="008D3B4D"/>
    <w:rsid w:val="008E2064"/>
    <w:rsid w:val="00910A83"/>
    <w:rsid w:val="009415B6"/>
    <w:rsid w:val="00964A99"/>
    <w:rsid w:val="009B326C"/>
    <w:rsid w:val="009B63D3"/>
    <w:rsid w:val="009F23F0"/>
    <w:rsid w:val="00A32C35"/>
    <w:rsid w:val="00A60348"/>
    <w:rsid w:val="00A71DB6"/>
    <w:rsid w:val="00AB0417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A5AE0"/>
    <w:rsid w:val="00BD65FB"/>
    <w:rsid w:val="00BF3745"/>
    <w:rsid w:val="00C0212F"/>
    <w:rsid w:val="00C34EC9"/>
    <w:rsid w:val="00C43C73"/>
    <w:rsid w:val="00C44CC2"/>
    <w:rsid w:val="00C47966"/>
    <w:rsid w:val="00C82CC2"/>
    <w:rsid w:val="00C8714F"/>
    <w:rsid w:val="00CB0C2C"/>
    <w:rsid w:val="00CB2AF9"/>
    <w:rsid w:val="00CC2F07"/>
    <w:rsid w:val="00CD6AD4"/>
    <w:rsid w:val="00CF2BEA"/>
    <w:rsid w:val="00CF722A"/>
    <w:rsid w:val="00D03AD0"/>
    <w:rsid w:val="00D13F3F"/>
    <w:rsid w:val="00D3088A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97F17"/>
    <w:rsid w:val="00EA334A"/>
    <w:rsid w:val="00EA3AF0"/>
    <w:rsid w:val="00EB40A4"/>
    <w:rsid w:val="00F00264"/>
    <w:rsid w:val="00F05286"/>
    <w:rsid w:val="00F10AF2"/>
    <w:rsid w:val="00F30D7C"/>
    <w:rsid w:val="00F560D5"/>
    <w:rsid w:val="00F60098"/>
    <w:rsid w:val="00F71F07"/>
    <w:rsid w:val="00F81452"/>
    <w:rsid w:val="00FA3F2E"/>
    <w:rsid w:val="00FA5DD7"/>
    <w:rsid w:val="00FB3717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B3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z/fixturebuild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AD7E4-A5F4-4056-9CBA-7ED15348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5</cp:revision>
  <cp:lastPrinted>2014-11-03T12:56:00Z</cp:lastPrinted>
  <dcterms:created xsi:type="dcterms:W3CDTF">2020-07-06T19:10:00Z</dcterms:created>
  <dcterms:modified xsi:type="dcterms:W3CDTF">2020-09-21T22:22:00Z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