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B93" w:rsidRPr="0084066F" w:rsidRDefault="005E28AD" w:rsidP="0084066F">
      <w:pPr>
        <w:spacing w:line="24" w:lineRule="atLeast"/>
        <w:rPr>
          <w:rFonts w:ascii="Arial" w:hAnsi="Arial" w:cs="Arial"/>
          <w:b/>
        </w:rPr>
      </w:pPr>
      <w:r w:rsidRPr="0084066F">
        <w:rPr>
          <w:rFonts w:ascii="Arial" w:hAnsi="Arial" w:cs="Arial"/>
          <w:b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3602990</wp:posOffset>
            </wp:positionH>
            <wp:positionV relativeFrom="paragraph">
              <wp:posOffset>-212725</wp:posOffset>
            </wp:positionV>
            <wp:extent cx="2564765" cy="965200"/>
            <wp:effectExtent l="19050" t="0" r="6985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765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066F">
        <w:rPr>
          <w:rFonts w:ascii="Arial" w:hAnsi="Arial" w:cs="Arial"/>
          <w:b/>
        </w:rPr>
        <w:t>CARTO 3.0</w:t>
      </w:r>
      <w:r w:rsidRPr="0084066F">
        <w:rPr>
          <w:rFonts w:ascii="Arial" w:eastAsia="Microsoft JhengHei" w:hAnsi="Arial" w:cs="Arial"/>
          <w:b/>
        </w:rPr>
        <w:t>令旋轉軸校準輕鬆無比</w:t>
      </w:r>
    </w:p>
    <w:p w:rsidR="00787B2A" w:rsidRPr="0084066F" w:rsidRDefault="000777E9" w:rsidP="00787B2A">
      <w:pPr>
        <w:spacing w:line="24" w:lineRule="atLeast"/>
        <w:rPr>
          <w:rFonts w:ascii="Arial" w:hAnsi="Arial" w:cs="Arial"/>
        </w:rPr>
      </w:pPr>
      <w:bookmarkStart w:id="0" w:name="_Hlk517421945"/>
      <w:r w:rsidRPr="0084066F">
        <w:rPr>
          <w:rFonts w:ascii="Arial" w:hAnsi="Arial" w:cs="Arial"/>
        </w:rPr>
        <w:t>Renishaw</w:t>
      </w:r>
      <w:r w:rsidRPr="0084066F">
        <w:rPr>
          <w:rFonts w:ascii="Microsoft JhengHei" w:eastAsia="Microsoft JhengHei" w:hAnsi="Microsoft JhengHei" w:cs="Microsoft JhengHei" w:hint="eastAsia"/>
        </w:rPr>
        <w:t>最新推出的</w:t>
      </w:r>
      <w:r w:rsidRPr="0084066F">
        <w:rPr>
          <w:rFonts w:ascii="Arial" w:hAnsi="Arial" w:cs="Arial"/>
        </w:rPr>
        <w:t>CARTO 3.0</w:t>
      </w:r>
      <w:r w:rsidRPr="0084066F">
        <w:rPr>
          <w:rFonts w:ascii="Microsoft JhengHei" w:eastAsia="Microsoft JhengHei" w:hAnsi="Microsoft JhengHei" w:cs="Microsoft JhengHei" w:hint="eastAsia"/>
        </w:rPr>
        <w:t>軟體可與</w:t>
      </w:r>
      <w:r w:rsidRPr="0084066F">
        <w:rPr>
          <w:rFonts w:ascii="Arial" w:hAnsi="Arial" w:cs="Arial"/>
        </w:rPr>
        <w:t>XR20-W</w:t>
      </w:r>
      <w:r w:rsidRPr="0084066F">
        <w:rPr>
          <w:rFonts w:ascii="Microsoft JhengHei" w:eastAsia="Microsoft JhengHei" w:hAnsi="Microsoft JhengHei" w:cs="Microsoft JhengHei" w:hint="eastAsia"/>
        </w:rPr>
        <w:t>無線型旋轉軸校準裝置配合使用，方便使用者快速採集和分析旋轉軸資料。</w:t>
      </w:r>
      <w:r w:rsidRPr="0084066F">
        <w:rPr>
          <w:rFonts w:ascii="Arial" w:hAnsi="Arial" w:cs="Arial"/>
        </w:rPr>
        <w:t xml:space="preserve"> </w:t>
      </w:r>
      <w:bookmarkEnd w:id="0"/>
    </w:p>
    <w:p w:rsidR="00247B93" w:rsidRPr="0084066F" w:rsidRDefault="00247B93" w:rsidP="00247B93">
      <w:pPr>
        <w:spacing w:line="24" w:lineRule="atLeast"/>
        <w:rPr>
          <w:rFonts w:ascii="Arial" w:hAnsi="Arial" w:cs="Arial"/>
        </w:rPr>
      </w:pPr>
      <w:r w:rsidRPr="0084066F">
        <w:rPr>
          <w:rFonts w:ascii="Microsoft JhengHei" w:eastAsia="Microsoft JhengHei" w:hAnsi="Microsoft JhengHei" w:cs="Microsoft JhengHei" w:hint="eastAsia"/>
        </w:rPr>
        <w:t>使用</w:t>
      </w:r>
      <w:r w:rsidRPr="0084066F">
        <w:rPr>
          <w:rFonts w:ascii="Arial" w:hAnsi="Arial" w:cs="Arial"/>
        </w:rPr>
        <w:t>Renishaw</w:t>
      </w:r>
      <w:r w:rsidRPr="0084066F">
        <w:rPr>
          <w:rFonts w:ascii="Microsoft JhengHei" w:eastAsia="Microsoft JhengHei" w:hAnsi="Microsoft JhengHei" w:cs="Microsoft JhengHei" w:hint="eastAsia"/>
        </w:rPr>
        <w:t>的</w:t>
      </w:r>
      <w:r w:rsidRPr="0084066F">
        <w:rPr>
          <w:rFonts w:ascii="Arial" w:hAnsi="Arial" w:cs="Arial"/>
        </w:rPr>
        <w:t>CARTO</w:t>
      </w:r>
      <w:r w:rsidRPr="0084066F">
        <w:rPr>
          <w:rFonts w:ascii="Microsoft JhengHei" w:eastAsia="Microsoft JhengHei" w:hAnsi="Microsoft JhengHei" w:cs="Microsoft JhengHei" w:hint="eastAsia"/>
        </w:rPr>
        <w:t>軟體可以無比輕鬆地採集和分析機床性能資料。借助</w:t>
      </w:r>
      <w:r w:rsidRPr="0084066F">
        <w:rPr>
          <w:rFonts w:ascii="Arial" w:hAnsi="Arial" w:cs="Arial"/>
        </w:rPr>
        <w:t>CARTO 3.0</w:t>
      </w:r>
      <w:r w:rsidRPr="0084066F">
        <w:rPr>
          <w:rFonts w:ascii="Microsoft JhengHei" w:eastAsia="Microsoft JhengHei" w:hAnsi="Microsoft JhengHei" w:cs="Microsoft JhengHei" w:hint="eastAsia"/>
        </w:rPr>
        <w:t>軟體，</w:t>
      </w:r>
      <w:r w:rsidRPr="0084066F">
        <w:rPr>
          <w:rFonts w:ascii="Arial" w:hAnsi="Arial" w:cs="Arial"/>
        </w:rPr>
        <w:t>Renishaw</w:t>
      </w:r>
      <w:r w:rsidRPr="0084066F">
        <w:rPr>
          <w:rFonts w:ascii="Microsoft JhengHei" w:eastAsia="Microsoft JhengHei" w:hAnsi="Microsoft JhengHei" w:cs="Microsoft JhengHei" w:hint="eastAsia"/>
        </w:rPr>
        <w:t>首次實現了</w:t>
      </w:r>
      <w:r w:rsidRPr="0084066F">
        <w:rPr>
          <w:rFonts w:ascii="Arial" w:hAnsi="Arial" w:cs="Arial"/>
        </w:rPr>
        <w:t>XM-60</w:t>
      </w:r>
      <w:r w:rsidRPr="0084066F">
        <w:rPr>
          <w:rFonts w:ascii="Microsoft JhengHei" w:eastAsia="Microsoft JhengHei" w:hAnsi="Microsoft JhengHei" w:cs="Microsoft JhengHei" w:hint="eastAsia"/>
        </w:rPr>
        <w:t>多光束雷射干涉儀與</w:t>
      </w:r>
      <w:r w:rsidRPr="0084066F">
        <w:rPr>
          <w:rFonts w:ascii="Arial" w:hAnsi="Arial" w:cs="Arial"/>
        </w:rPr>
        <w:t>XR20-W</w:t>
      </w:r>
      <w:r w:rsidRPr="0084066F">
        <w:rPr>
          <w:rFonts w:ascii="Microsoft JhengHei" w:eastAsia="Microsoft JhengHei" w:hAnsi="Microsoft JhengHei" w:cs="Microsoft JhengHei" w:hint="eastAsia"/>
        </w:rPr>
        <w:t>無線型旋轉軸校準裝置的結合使用</w:t>
      </w:r>
      <w:r w:rsidRPr="0084066F">
        <w:rPr>
          <w:rFonts w:ascii="Arial" w:hAnsi="Arial" w:cs="Arial"/>
        </w:rPr>
        <w:t xml:space="preserve"> — </w:t>
      </w:r>
      <w:r w:rsidRPr="0084066F">
        <w:rPr>
          <w:rFonts w:ascii="Microsoft JhengHei" w:eastAsia="Microsoft JhengHei" w:hAnsi="Microsoft JhengHei" w:cs="Microsoft JhengHei" w:hint="eastAsia"/>
        </w:rPr>
        <w:t>易用且直觀的</w:t>
      </w:r>
      <w:r w:rsidRPr="0084066F">
        <w:rPr>
          <w:rFonts w:ascii="Arial" w:hAnsi="Arial" w:cs="Arial"/>
        </w:rPr>
        <w:t xml:space="preserve">CARTO </w:t>
      </w:r>
      <w:proofErr w:type="gramStart"/>
      <w:r w:rsidRPr="0084066F">
        <w:rPr>
          <w:rFonts w:ascii="Arial" w:hAnsi="Arial" w:cs="Arial"/>
        </w:rPr>
        <w:t>3.0</w:t>
      </w:r>
      <w:r w:rsidRPr="0084066F">
        <w:rPr>
          <w:rFonts w:ascii="Microsoft JhengHei" w:eastAsia="Microsoft JhengHei" w:hAnsi="Microsoft JhengHei" w:cs="Microsoft JhengHei" w:hint="eastAsia"/>
        </w:rPr>
        <w:t>已成為適用於</w:t>
      </w:r>
      <w:r w:rsidRPr="0084066F">
        <w:rPr>
          <w:rFonts w:ascii="Arial" w:hAnsi="Arial" w:cs="Arial"/>
        </w:rPr>
        <w:t>Renishaw</w:t>
      </w:r>
      <w:r w:rsidRPr="0084066F">
        <w:rPr>
          <w:rFonts w:ascii="Microsoft JhengHei" w:eastAsia="Microsoft JhengHei" w:hAnsi="Microsoft JhengHei" w:cs="Microsoft JhengHei" w:hint="eastAsia"/>
        </w:rPr>
        <w:t>所有雷射校準產品的一款通用型軟體。</w:t>
      </w:r>
      <w:r w:rsidRPr="0084066F">
        <w:rPr>
          <w:rFonts w:ascii="Arial" w:hAnsi="Arial" w:cs="Arial"/>
        </w:rPr>
        <w:t>XR</w:t>
      </w:r>
      <w:proofErr w:type="gramEnd"/>
      <w:r w:rsidRPr="0084066F">
        <w:rPr>
          <w:rFonts w:ascii="Arial" w:hAnsi="Arial" w:cs="Arial"/>
        </w:rPr>
        <w:t>20-W</w:t>
      </w:r>
      <w:r w:rsidRPr="0084066F">
        <w:rPr>
          <w:rFonts w:ascii="Microsoft JhengHei" w:eastAsia="Microsoft JhengHei" w:hAnsi="Microsoft JhengHei" w:cs="Microsoft JhengHei" w:hint="eastAsia"/>
        </w:rPr>
        <w:t>、</w:t>
      </w:r>
      <w:r w:rsidRPr="0084066F">
        <w:rPr>
          <w:rFonts w:ascii="Arial" w:hAnsi="Arial" w:cs="Arial"/>
        </w:rPr>
        <w:t>XM-60</w:t>
      </w:r>
      <w:r w:rsidRPr="0084066F">
        <w:rPr>
          <w:rFonts w:ascii="Microsoft JhengHei" w:eastAsia="Microsoft JhengHei" w:hAnsi="Microsoft JhengHei" w:cs="Microsoft JhengHei" w:hint="eastAsia"/>
        </w:rPr>
        <w:t>和</w:t>
      </w:r>
      <w:r w:rsidRPr="0084066F">
        <w:rPr>
          <w:rFonts w:ascii="Arial" w:hAnsi="Arial" w:cs="Arial"/>
        </w:rPr>
        <w:t>CARTO 3.0</w:t>
      </w:r>
      <w:r w:rsidRPr="0084066F">
        <w:rPr>
          <w:rFonts w:ascii="Microsoft JhengHei" w:eastAsia="Microsoft JhengHei" w:hAnsi="Microsoft JhengHei" w:cs="Microsoft JhengHei" w:hint="eastAsia"/>
        </w:rPr>
        <w:t>三強聯手，可將五軸機床的校準時間從數天縮短至不到半天。</w:t>
      </w:r>
    </w:p>
    <w:p w:rsidR="00787B2A" w:rsidRPr="0084066F" w:rsidRDefault="000425C9" w:rsidP="00E507E1">
      <w:pPr>
        <w:spacing w:line="24" w:lineRule="atLeast"/>
        <w:rPr>
          <w:rFonts w:ascii="Arial" w:hAnsi="Arial" w:cs="Arial"/>
        </w:rPr>
      </w:pPr>
      <w:r w:rsidRPr="0084066F">
        <w:rPr>
          <w:rFonts w:ascii="Arial" w:hAnsi="Arial" w:cs="Arial"/>
        </w:rPr>
        <w:t>CARTO 3.0</w:t>
      </w:r>
      <w:r w:rsidRPr="0084066F">
        <w:rPr>
          <w:rFonts w:ascii="Microsoft JhengHei" w:eastAsia="Microsoft JhengHei" w:hAnsi="Microsoft JhengHei" w:cs="Microsoft JhengHei" w:hint="eastAsia"/>
        </w:rPr>
        <w:t>可以分析不同時間跨度內的多種誤差類型，全面展示機床的性能，並可將每台機床的完整資料集自動存儲到同一個資料庫中。</w:t>
      </w:r>
      <w:r w:rsidRPr="0084066F">
        <w:rPr>
          <w:rFonts w:ascii="Arial" w:hAnsi="Arial" w:cs="Arial"/>
        </w:rPr>
        <w:t xml:space="preserve">  </w:t>
      </w:r>
      <w:r w:rsidRPr="0084066F">
        <w:rPr>
          <w:rFonts w:ascii="Microsoft JhengHei" w:eastAsia="Microsoft JhengHei" w:hAnsi="Microsoft JhengHei" w:cs="Microsoft JhengHei" w:hint="eastAsia"/>
        </w:rPr>
        <w:t>通過獨立對比各機床軸在不同時間跨度內的各種相關誤差，用戶可據此制定預防性維護計畫。</w:t>
      </w:r>
    </w:p>
    <w:p w:rsidR="00247B93" w:rsidRPr="0084066F" w:rsidRDefault="00247B93" w:rsidP="00247B93">
      <w:pPr>
        <w:spacing w:line="24" w:lineRule="atLeast"/>
        <w:rPr>
          <w:rFonts w:ascii="Arial" w:hAnsi="Arial" w:cs="Arial"/>
        </w:rPr>
      </w:pPr>
      <w:r w:rsidRPr="0084066F">
        <w:rPr>
          <w:rFonts w:ascii="Arial" w:hAnsi="Arial" w:cs="Arial"/>
        </w:rPr>
        <w:t>Renishaw CARTO</w:t>
      </w:r>
      <w:r w:rsidRPr="0084066F">
        <w:rPr>
          <w:rFonts w:ascii="Microsoft JhengHei" w:eastAsia="Microsoft JhengHei" w:hAnsi="Microsoft JhengHei" w:cs="Microsoft JhengHei" w:hint="eastAsia"/>
        </w:rPr>
        <w:t>套裝軟體進一步提高了資料的直觀性、易用性和可操作性，必將成為實現智慧工廠、工業</w:t>
      </w:r>
      <w:r w:rsidRPr="0084066F">
        <w:rPr>
          <w:rFonts w:ascii="Arial" w:hAnsi="Arial" w:cs="Arial"/>
        </w:rPr>
        <w:t>4.0</w:t>
      </w:r>
      <w:r w:rsidRPr="0084066F">
        <w:rPr>
          <w:rFonts w:ascii="Microsoft JhengHei" w:eastAsia="Microsoft JhengHei" w:hAnsi="Microsoft JhengHei" w:cs="Microsoft JhengHei" w:hint="eastAsia"/>
        </w:rPr>
        <w:t>的有效技術。</w:t>
      </w:r>
    </w:p>
    <w:p w:rsidR="00247B93" w:rsidRPr="0084066F" w:rsidRDefault="00247B93" w:rsidP="00247B93">
      <w:pPr>
        <w:spacing w:line="24" w:lineRule="atLeast"/>
        <w:rPr>
          <w:rFonts w:ascii="Arial" w:hAnsi="Arial" w:cs="Arial"/>
        </w:rPr>
      </w:pPr>
      <w:r w:rsidRPr="0084066F">
        <w:rPr>
          <w:rFonts w:ascii="Microsoft JhengHei" w:eastAsia="Microsoft JhengHei" w:hAnsi="Microsoft JhengHei" w:cs="Microsoft JhengHei" w:hint="eastAsia"/>
        </w:rPr>
        <w:t>若想瞭解更多關於</w:t>
      </w:r>
      <w:r w:rsidRPr="0084066F">
        <w:rPr>
          <w:rFonts w:ascii="Arial" w:hAnsi="Arial" w:cs="Arial"/>
        </w:rPr>
        <w:t xml:space="preserve"> Renishaw </w:t>
      </w:r>
      <w:r w:rsidRPr="0084066F">
        <w:rPr>
          <w:rFonts w:ascii="Microsoft JhengHei" w:eastAsia="Microsoft JhengHei" w:hAnsi="Microsoft JhengHei" w:cs="Microsoft JhengHei" w:hint="eastAsia"/>
        </w:rPr>
        <w:t>的校正</w:t>
      </w:r>
      <w:bookmarkStart w:id="1" w:name="_GoBack"/>
      <w:bookmarkEnd w:id="1"/>
      <w:r w:rsidRPr="0084066F">
        <w:rPr>
          <w:rFonts w:ascii="Microsoft JhengHei" w:eastAsia="Microsoft JhengHei" w:hAnsi="Microsoft JhengHei" w:cs="Microsoft JhengHei" w:hint="eastAsia"/>
        </w:rPr>
        <w:t>和效能監控產品的資訊，請造訪</w:t>
      </w:r>
      <w:r w:rsidRPr="0084066F">
        <w:rPr>
          <w:rFonts w:ascii="Arial" w:hAnsi="Arial" w:cs="Arial"/>
        </w:rPr>
        <w:t xml:space="preserve"> </w:t>
      </w:r>
      <w:hyperlink r:id="rId5" w:history="1">
        <w:r w:rsidRPr="0084066F">
          <w:rPr>
            <w:rStyle w:val="Hyperlink"/>
            <w:rFonts w:ascii="Arial" w:hAnsi="Arial" w:cs="Arial"/>
          </w:rPr>
          <w:t>www.renishaw.com.tw/calibration</w:t>
        </w:r>
      </w:hyperlink>
      <w:r w:rsidRPr="0084066F">
        <w:rPr>
          <w:rFonts w:ascii="Microsoft JhengHei" w:eastAsia="Microsoft JhengHei" w:hAnsi="Microsoft JhengHei" w:cs="Microsoft JhengHei" w:hint="eastAsia"/>
        </w:rPr>
        <w:t>。</w:t>
      </w:r>
    </w:p>
    <w:p w:rsidR="00247B93" w:rsidRPr="0084066F" w:rsidRDefault="00247B93" w:rsidP="00247B93">
      <w:pPr>
        <w:pStyle w:val="NormalWeb"/>
        <w:spacing w:line="24" w:lineRule="atLeast"/>
        <w:jc w:val="center"/>
        <w:rPr>
          <w:rFonts w:ascii="Arial" w:hAnsi="Arial" w:cs="Arial"/>
          <w:sz w:val="22"/>
          <w:szCs w:val="20"/>
        </w:rPr>
      </w:pPr>
      <w:r w:rsidRPr="0084066F">
        <w:rPr>
          <w:rFonts w:ascii="Arial" w:hAnsi="Arial" w:cs="Arial"/>
          <w:sz w:val="22"/>
          <w:szCs w:val="20"/>
        </w:rPr>
        <w:t xml:space="preserve">- </w:t>
      </w:r>
      <w:r w:rsidRPr="0084066F">
        <w:rPr>
          <w:rFonts w:ascii="Microsoft JhengHei" w:eastAsia="Microsoft JhengHei" w:hAnsi="Microsoft JhengHei" w:cs="Microsoft JhengHei" w:hint="eastAsia"/>
          <w:sz w:val="22"/>
          <w:szCs w:val="20"/>
        </w:rPr>
        <w:t>完</w:t>
      </w:r>
      <w:r w:rsidRPr="0084066F">
        <w:rPr>
          <w:rFonts w:ascii="Arial" w:hAnsi="Arial" w:cs="Arial"/>
          <w:sz w:val="22"/>
          <w:szCs w:val="20"/>
        </w:rPr>
        <w:t xml:space="preserve"> -</w:t>
      </w:r>
    </w:p>
    <w:p w:rsidR="0038527C" w:rsidRPr="0084066F" w:rsidRDefault="0038527C" w:rsidP="00247B93">
      <w:pPr>
        <w:pStyle w:val="NormalWeb"/>
        <w:rPr>
          <w:rFonts w:ascii="Arial" w:hAnsi="Arial" w:cs="Arial"/>
          <w:color w:val="424242"/>
          <w:sz w:val="22"/>
          <w:szCs w:val="22"/>
          <w:u w:val="single"/>
        </w:rPr>
      </w:pPr>
    </w:p>
    <w:p w:rsidR="006365B3" w:rsidRPr="0084066F" w:rsidRDefault="006365B3" w:rsidP="00C40730">
      <w:pPr>
        <w:pStyle w:val="NormalWeb"/>
        <w:rPr>
          <w:rFonts w:ascii="Arial" w:hAnsi="Arial" w:cs="Arial"/>
          <w:color w:val="424242"/>
          <w:sz w:val="19"/>
          <w:szCs w:val="19"/>
        </w:rPr>
      </w:pPr>
    </w:p>
    <w:p w:rsidR="005271EA" w:rsidRPr="0084066F" w:rsidRDefault="005271EA">
      <w:pPr>
        <w:rPr>
          <w:rFonts w:ascii="Arial" w:hAnsi="Arial" w:cs="Arial"/>
        </w:rPr>
      </w:pPr>
    </w:p>
    <w:sectPr w:rsidR="005271EA" w:rsidRPr="0084066F" w:rsidSect="006051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E0MjcxsbQwMjM0MjRW0lEKTi0uzszPAykwrAUAQJgfniwAAAA="/>
  </w:docVars>
  <w:rsids>
    <w:rsidRoot w:val="00C40730"/>
    <w:rsid w:val="00001496"/>
    <w:rsid w:val="00005DF7"/>
    <w:rsid w:val="000079EF"/>
    <w:rsid w:val="0002164B"/>
    <w:rsid w:val="000264E8"/>
    <w:rsid w:val="00027BB3"/>
    <w:rsid w:val="0004034B"/>
    <w:rsid w:val="00040B67"/>
    <w:rsid w:val="000425C9"/>
    <w:rsid w:val="00044361"/>
    <w:rsid w:val="000528A2"/>
    <w:rsid w:val="0005291E"/>
    <w:rsid w:val="000751B7"/>
    <w:rsid w:val="00076F74"/>
    <w:rsid w:val="000777E9"/>
    <w:rsid w:val="00084D9D"/>
    <w:rsid w:val="000912CD"/>
    <w:rsid w:val="000A2007"/>
    <w:rsid w:val="000A2E4D"/>
    <w:rsid w:val="000A2FBD"/>
    <w:rsid w:val="000A46B2"/>
    <w:rsid w:val="000B0B51"/>
    <w:rsid w:val="000B62C8"/>
    <w:rsid w:val="000C03C3"/>
    <w:rsid w:val="000C0507"/>
    <w:rsid w:val="000C10D4"/>
    <w:rsid w:val="000C16DD"/>
    <w:rsid w:val="000E0E31"/>
    <w:rsid w:val="000E1846"/>
    <w:rsid w:val="000E21F9"/>
    <w:rsid w:val="000F4C65"/>
    <w:rsid w:val="00104A05"/>
    <w:rsid w:val="0010676E"/>
    <w:rsid w:val="00106B27"/>
    <w:rsid w:val="00114FE5"/>
    <w:rsid w:val="001269F8"/>
    <w:rsid w:val="001373CC"/>
    <w:rsid w:val="001418E6"/>
    <w:rsid w:val="001429EE"/>
    <w:rsid w:val="00153CA3"/>
    <w:rsid w:val="00160532"/>
    <w:rsid w:val="00197F57"/>
    <w:rsid w:val="001A6326"/>
    <w:rsid w:val="001A7E40"/>
    <w:rsid w:val="001C3F7A"/>
    <w:rsid w:val="001D7828"/>
    <w:rsid w:val="001E1756"/>
    <w:rsid w:val="001E230D"/>
    <w:rsid w:val="002025C8"/>
    <w:rsid w:val="002136BE"/>
    <w:rsid w:val="002152E2"/>
    <w:rsid w:val="0022005C"/>
    <w:rsid w:val="00224590"/>
    <w:rsid w:val="00227618"/>
    <w:rsid w:val="00232865"/>
    <w:rsid w:val="00247B93"/>
    <w:rsid w:val="00254986"/>
    <w:rsid w:val="00257EC5"/>
    <w:rsid w:val="0029062D"/>
    <w:rsid w:val="002922E5"/>
    <w:rsid w:val="002928EB"/>
    <w:rsid w:val="00292C85"/>
    <w:rsid w:val="002B3E80"/>
    <w:rsid w:val="002B6767"/>
    <w:rsid w:val="002D07EF"/>
    <w:rsid w:val="002D3666"/>
    <w:rsid w:val="002D5A6A"/>
    <w:rsid w:val="002E135E"/>
    <w:rsid w:val="002E23D2"/>
    <w:rsid w:val="00304B94"/>
    <w:rsid w:val="00305566"/>
    <w:rsid w:val="00315472"/>
    <w:rsid w:val="00352727"/>
    <w:rsid w:val="003640AE"/>
    <w:rsid w:val="0037141D"/>
    <w:rsid w:val="00374EC8"/>
    <w:rsid w:val="0038527C"/>
    <w:rsid w:val="00396BFA"/>
    <w:rsid w:val="003A198A"/>
    <w:rsid w:val="003B0754"/>
    <w:rsid w:val="003B0A05"/>
    <w:rsid w:val="003D467C"/>
    <w:rsid w:val="003F0D03"/>
    <w:rsid w:val="003F1FAE"/>
    <w:rsid w:val="003F2724"/>
    <w:rsid w:val="00416CA0"/>
    <w:rsid w:val="0046144D"/>
    <w:rsid w:val="004666C4"/>
    <w:rsid w:val="00483BDD"/>
    <w:rsid w:val="004869B8"/>
    <w:rsid w:val="004933C9"/>
    <w:rsid w:val="004A0AB4"/>
    <w:rsid w:val="004A5014"/>
    <w:rsid w:val="004B4E94"/>
    <w:rsid w:val="004C17BE"/>
    <w:rsid w:val="004C61CB"/>
    <w:rsid w:val="004D0E33"/>
    <w:rsid w:val="004F4A3A"/>
    <w:rsid w:val="005132E7"/>
    <w:rsid w:val="00514026"/>
    <w:rsid w:val="005271EA"/>
    <w:rsid w:val="005319E5"/>
    <w:rsid w:val="00542B5A"/>
    <w:rsid w:val="00545668"/>
    <w:rsid w:val="00545C6E"/>
    <w:rsid w:val="0055746B"/>
    <w:rsid w:val="005853B2"/>
    <w:rsid w:val="00594765"/>
    <w:rsid w:val="00596CBD"/>
    <w:rsid w:val="00597F3D"/>
    <w:rsid w:val="005A7EDA"/>
    <w:rsid w:val="005B30A5"/>
    <w:rsid w:val="005E28AD"/>
    <w:rsid w:val="005E5E6E"/>
    <w:rsid w:val="006051F9"/>
    <w:rsid w:val="00605CBA"/>
    <w:rsid w:val="00612CA2"/>
    <w:rsid w:val="0061352B"/>
    <w:rsid w:val="006208D8"/>
    <w:rsid w:val="006365B3"/>
    <w:rsid w:val="00655D47"/>
    <w:rsid w:val="006856D3"/>
    <w:rsid w:val="006955DD"/>
    <w:rsid w:val="006C44DD"/>
    <w:rsid w:val="006D797E"/>
    <w:rsid w:val="006F6040"/>
    <w:rsid w:val="00703819"/>
    <w:rsid w:val="00734CF6"/>
    <w:rsid w:val="00737895"/>
    <w:rsid w:val="0074066D"/>
    <w:rsid w:val="007514EF"/>
    <w:rsid w:val="007649B9"/>
    <w:rsid w:val="007876E8"/>
    <w:rsid w:val="00787B2A"/>
    <w:rsid w:val="007A72BD"/>
    <w:rsid w:val="007E2052"/>
    <w:rsid w:val="007F390A"/>
    <w:rsid w:val="007F6989"/>
    <w:rsid w:val="00805753"/>
    <w:rsid w:val="00805E2B"/>
    <w:rsid w:val="00817008"/>
    <w:rsid w:val="00823212"/>
    <w:rsid w:val="0084066F"/>
    <w:rsid w:val="00841BAD"/>
    <w:rsid w:val="00841D73"/>
    <w:rsid w:val="00846C20"/>
    <w:rsid w:val="00850F75"/>
    <w:rsid w:val="00870B67"/>
    <w:rsid w:val="00896134"/>
    <w:rsid w:val="0089674E"/>
    <w:rsid w:val="00897DB7"/>
    <w:rsid w:val="008A13E7"/>
    <w:rsid w:val="008C16E6"/>
    <w:rsid w:val="008D1AC7"/>
    <w:rsid w:val="008E080A"/>
    <w:rsid w:val="00901616"/>
    <w:rsid w:val="009079DD"/>
    <w:rsid w:val="0094518E"/>
    <w:rsid w:val="00945F16"/>
    <w:rsid w:val="009468FD"/>
    <w:rsid w:val="009760B7"/>
    <w:rsid w:val="009864C7"/>
    <w:rsid w:val="009917A5"/>
    <w:rsid w:val="009A184F"/>
    <w:rsid w:val="009C03FA"/>
    <w:rsid w:val="009C7084"/>
    <w:rsid w:val="00A22FC8"/>
    <w:rsid w:val="00A33025"/>
    <w:rsid w:val="00A4041F"/>
    <w:rsid w:val="00A513EB"/>
    <w:rsid w:val="00A54329"/>
    <w:rsid w:val="00A80F49"/>
    <w:rsid w:val="00A94E75"/>
    <w:rsid w:val="00AC29AA"/>
    <w:rsid w:val="00AE3AA0"/>
    <w:rsid w:val="00B03566"/>
    <w:rsid w:val="00B1098A"/>
    <w:rsid w:val="00B255A5"/>
    <w:rsid w:val="00B32DC6"/>
    <w:rsid w:val="00B35B2F"/>
    <w:rsid w:val="00B658D2"/>
    <w:rsid w:val="00B66767"/>
    <w:rsid w:val="00BB3E45"/>
    <w:rsid w:val="00BB5425"/>
    <w:rsid w:val="00BB7014"/>
    <w:rsid w:val="00BC210E"/>
    <w:rsid w:val="00BD0D33"/>
    <w:rsid w:val="00BD323F"/>
    <w:rsid w:val="00BE0D75"/>
    <w:rsid w:val="00BE63F1"/>
    <w:rsid w:val="00C108C9"/>
    <w:rsid w:val="00C36226"/>
    <w:rsid w:val="00C40730"/>
    <w:rsid w:val="00C42A46"/>
    <w:rsid w:val="00C520AC"/>
    <w:rsid w:val="00C52686"/>
    <w:rsid w:val="00C56AE6"/>
    <w:rsid w:val="00C57002"/>
    <w:rsid w:val="00C627CF"/>
    <w:rsid w:val="00C75081"/>
    <w:rsid w:val="00C76DBE"/>
    <w:rsid w:val="00C91098"/>
    <w:rsid w:val="00C93953"/>
    <w:rsid w:val="00CB0DCE"/>
    <w:rsid w:val="00CB36ED"/>
    <w:rsid w:val="00CC2638"/>
    <w:rsid w:val="00CE3897"/>
    <w:rsid w:val="00D11757"/>
    <w:rsid w:val="00D24C74"/>
    <w:rsid w:val="00D71834"/>
    <w:rsid w:val="00D733F4"/>
    <w:rsid w:val="00D868C9"/>
    <w:rsid w:val="00D87DB3"/>
    <w:rsid w:val="00D906BE"/>
    <w:rsid w:val="00D941F7"/>
    <w:rsid w:val="00D979EA"/>
    <w:rsid w:val="00DA56AB"/>
    <w:rsid w:val="00DA6B30"/>
    <w:rsid w:val="00DB6AE1"/>
    <w:rsid w:val="00DC4684"/>
    <w:rsid w:val="00DC4A7A"/>
    <w:rsid w:val="00DE61F5"/>
    <w:rsid w:val="00E01615"/>
    <w:rsid w:val="00E06047"/>
    <w:rsid w:val="00E07B56"/>
    <w:rsid w:val="00E07D1D"/>
    <w:rsid w:val="00E1239F"/>
    <w:rsid w:val="00E176E5"/>
    <w:rsid w:val="00E31FC4"/>
    <w:rsid w:val="00E507E1"/>
    <w:rsid w:val="00E50D6E"/>
    <w:rsid w:val="00E54B16"/>
    <w:rsid w:val="00E70566"/>
    <w:rsid w:val="00E74E06"/>
    <w:rsid w:val="00EB2ABC"/>
    <w:rsid w:val="00EB6812"/>
    <w:rsid w:val="00EC6346"/>
    <w:rsid w:val="00ED1863"/>
    <w:rsid w:val="00ED57DF"/>
    <w:rsid w:val="00EE4178"/>
    <w:rsid w:val="00F04D23"/>
    <w:rsid w:val="00F32736"/>
    <w:rsid w:val="00F6797A"/>
    <w:rsid w:val="00F71D59"/>
    <w:rsid w:val="00F82AF3"/>
    <w:rsid w:val="00F865F8"/>
    <w:rsid w:val="00F86726"/>
    <w:rsid w:val="00FA1281"/>
    <w:rsid w:val="00FA5E1D"/>
    <w:rsid w:val="00FB69C9"/>
    <w:rsid w:val="00FC1DC9"/>
    <w:rsid w:val="00FD0747"/>
    <w:rsid w:val="00FE04F5"/>
    <w:rsid w:val="00FF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9B56AD-E072-40C0-8F47-C6C5DAEDA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5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0730"/>
    <w:pPr>
      <w:spacing w:before="168" w:after="16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365B3"/>
    <w:rPr>
      <w:color w:val="54637E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4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25718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8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8699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4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167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13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7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7129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4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040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57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8007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nishaw.com.tw/calibratio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release: rotary axis calibration has never been easier with CARTO 3.0</vt:lpstr>
    </vt:vector>
  </TitlesOfParts>
  <Company>Renishaw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release: rotary axis calibration has never been easier with CARTO 3.0</dc:title>
  <dc:creator>ts0289</dc:creator>
  <cp:lastModifiedBy>Jo Green</cp:lastModifiedBy>
  <cp:revision>3</cp:revision>
  <cp:lastPrinted>2018-06-15T07:32:00Z</cp:lastPrinted>
  <dcterms:created xsi:type="dcterms:W3CDTF">2019-05-20T22:45:00Z</dcterms:created>
  <dcterms:modified xsi:type="dcterms:W3CDTF">2019-05-20T23:00:00Z</dcterms:modified>
</cp:coreProperties>
</file>